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1C9" w:rsidRDefault="00DE01C9" w:rsidP="00733EF3">
      <w:pPr>
        <w:spacing w:after="0" w:line="360" w:lineRule="auto"/>
        <w:ind w:firstLine="709"/>
        <w:jc w:val="center"/>
        <w:rPr>
          <w:rFonts w:ascii="Times New Roman" w:hAnsi="Times New Roman"/>
          <w:b/>
          <w:sz w:val="28"/>
          <w:szCs w:val="28"/>
        </w:rPr>
      </w:pPr>
      <w:r w:rsidRPr="00733EF3">
        <w:rPr>
          <w:rFonts w:ascii="Times New Roman" w:hAnsi="Times New Roman"/>
          <w:b/>
          <w:sz w:val="28"/>
          <w:szCs w:val="28"/>
        </w:rPr>
        <w:t>ОГЛАВЛЕНИЕ</w:t>
      </w:r>
    </w:p>
    <w:p w:rsidR="00003BC9" w:rsidRDefault="00003BC9" w:rsidP="00733EF3">
      <w:pPr>
        <w:spacing w:after="0" w:line="360" w:lineRule="auto"/>
        <w:ind w:firstLine="709"/>
        <w:jc w:val="center"/>
        <w:rPr>
          <w:rFonts w:ascii="Times New Roman" w:hAnsi="Times New Roman"/>
          <w:b/>
          <w:sz w:val="28"/>
          <w:szCs w:val="28"/>
        </w:rPr>
      </w:pPr>
    </w:p>
    <w:p w:rsidR="00003BC9" w:rsidRPr="00733EF3" w:rsidRDefault="00003BC9" w:rsidP="00733EF3">
      <w:pPr>
        <w:spacing w:after="0" w:line="360" w:lineRule="auto"/>
        <w:ind w:firstLine="709"/>
        <w:jc w:val="center"/>
        <w:rPr>
          <w:rFonts w:ascii="Times New Roman" w:hAnsi="Times New Roman"/>
          <w:b/>
          <w:sz w:val="28"/>
          <w:szCs w:val="28"/>
        </w:rPr>
      </w:pPr>
    </w:p>
    <w:p w:rsidR="00DE01C9" w:rsidRPr="00733EF3" w:rsidRDefault="00DE01C9" w:rsidP="00003BC9">
      <w:pPr>
        <w:spacing w:after="0" w:line="360" w:lineRule="auto"/>
        <w:jc w:val="both"/>
        <w:rPr>
          <w:rFonts w:ascii="Times New Roman" w:hAnsi="Times New Roman"/>
          <w:sz w:val="28"/>
          <w:szCs w:val="28"/>
        </w:rPr>
      </w:pPr>
      <w:r w:rsidRPr="00733EF3">
        <w:rPr>
          <w:rFonts w:ascii="Times New Roman" w:hAnsi="Times New Roman"/>
          <w:b/>
          <w:sz w:val="28"/>
          <w:szCs w:val="28"/>
        </w:rPr>
        <w:t>Введение</w:t>
      </w:r>
      <w:r w:rsidR="00733EF3" w:rsidRPr="00733EF3">
        <w:rPr>
          <w:rFonts w:ascii="Times New Roman" w:hAnsi="Times New Roman"/>
          <w:sz w:val="28"/>
          <w:szCs w:val="28"/>
        </w:rPr>
        <w:t>…</w:t>
      </w:r>
      <w:r w:rsidRPr="00733EF3">
        <w:rPr>
          <w:rFonts w:ascii="Times New Roman" w:hAnsi="Times New Roman"/>
          <w:sz w:val="28"/>
          <w:szCs w:val="28"/>
        </w:rPr>
        <w:t>…………………………………………………...</w:t>
      </w:r>
      <w:r w:rsidR="00733EF3" w:rsidRPr="00733EF3">
        <w:rPr>
          <w:rFonts w:ascii="Times New Roman" w:hAnsi="Times New Roman"/>
          <w:sz w:val="28"/>
          <w:szCs w:val="28"/>
        </w:rPr>
        <w:t>..</w:t>
      </w:r>
      <w:r w:rsidRPr="00733EF3">
        <w:rPr>
          <w:rFonts w:ascii="Times New Roman" w:hAnsi="Times New Roman"/>
          <w:sz w:val="28"/>
          <w:szCs w:val="28"/>
        </w:rPr>
        <w:t>…..……</w:t>
      </w:r>
      <w:r w:rsidR="00003BC9">
        <w:rPr>
          <w:rFonts w:ascii="Times New Roman" w:hAnsi="Times New Roman"/>
          <w:sz w:val="28"/>
          <w:szCs w:val="28"/>
        </w:rPr>
        <w:t>…</w:t>
      </w:r>
      <w:r w:rsidR="00003BC9" w:rsidRPr="00692EB0">
        <w:rPr>
          <w:rFonts w:ascii="Times New Roman" w:hAnsi="Times New Roman"/>
          <w:sz w:val="28"/>
          <w:szCs w:val="28"/>
        </w:rPr>
        <w:t>…..</w:t>
      </w:r>
      <w:r w:rsidRPr="00733EF3">
        <w:rPr>
          <w:rFonts w:ascii="Times New Roman" w:hAnsi="Times New Roman"/>
          <w:sz w:val="28"/>
          <w:szCs w:val="28"/>
        </w:rPr>
        <w:t>.3</w:t>
      </w:r>
    </w:p>
    <w:p w:rsidR="00DE01C9" w:rsidRPr="00733EF3" w:rsidRDefault="00DE01C9" w:rsidP="00003BC9">
      <w:pPr>
        <w:spacing w:after="0" w:line="360" w:lineRule="auto"/>
        <w:jc w:val="both"/>
        <w:rPr>
          <w:rFonts w:ascii="Times New Roman" w:hAnsi="Times New Roman"/>
          <w:b/>
          <w:sz w:val="28"/>
          <w:szCs w:val="28"/>
        </w:rPr>
      </w:pPr>
      <w:r w:rsidRPr="00733EF3">
        <w:rPr>
          <w:rFonts w:ascii="Times New Roman" w:hAnsi="Times New Roman"/>
          <w:b/>
          <w:sz w:val="28"/>
          <w:szCs w:val="28"/>
        </w:rPr>
        <w:t>Глава 1.</w:t>
      </w:r>
      <w:r w:rsidRPr="00733EF3">
        <w:rPr>
          <w:rFonts w:ascii="Times New Roman" w:hAnsi="Times New Roman"/>
          <w:b/>
          <w:color w:val="000000"/>
          <w:sz w:val="28"/>
          <w:szCs w:val="28"/>
        </w:rPr>
        <w:t xml:space="preserve"> Теоретические аспекты экономического роста и его показатели</w:t>
      </w:r>
    </w:p>
    <w:p w:rsidR="00DE01C9" w:rsidRPr="00733EF3" w:rsidRDefault="00DE01C9" w:rsidP="002B0A9A">
      <w:pPr>
        <w:pStyle w:val="a3"/>
        <w:shd w:val="clear" w:color="auto" w:fill="FFFFFF"/>
        <w:spacing w:line="360" w:lineRule="auto"/>
        <w:ind w:left="709" w:right="0"/>
        <w:rPr>
          <w:sz w:val="28"/>
          <w:szCs w:val="28"/>
        </w:rPr>
      </w:pPr>
      <w:r w:rsidRPr="00733EF3">
        <w:rPr>
          <w:sz w:val="28"/>
          <w:szCs w:val="28"/>
        </w:rPr>
        <w:t xml:space="preserve">1.1 </w:t>
      </w:r>
      <w:r w:rsidRPr="00733EF3">
        <w:rPr>
          <w:color w:val="000000"/>
          <w:sz w:val="28"/>
          <w:szCs w:val="28"/>
        </w:rPr>
        <w:t>Понятие и сущность экономического роста..….</w:t>
      </w:r>
      <w:r w:rsidR="002B0A9A">
        <w:rPr>
          <w:sz w:val="28"/>
          <w:szCs w:val="28"/>
        </w:rPr>
        <w:t>………</w:t>
      </w:r>
      <w:r w:rsidRPr="00733EF3">
        <w:rPr>
          <w:sz w:val="28"/>
          <w:szCs w:val="28"/>
        </w:rPr>
        <w:t>.…</w:t>
      </w:r>
      <w:r w:rsidR="00003BC9" w:rsidRPr="00003BC9">
        <w:rPr>
          <w:sz w:val="28"/>
          <w:szCs w:val="28"/>
        </w:rPr>
        <w:t>…</w:t>
      </w:r>
      <w:r w:rsidR="002B0A9A">
        <w:rPr>
          <w:sz w:val="28"/>
          <w:szCs w:val="28"/>
        </w:rPr>
        <w:t>..</w:t>
      </w:r>
      <w:r w:rsidR="00003BC9">
        <w:rPr>
          <w:sz w:val="28"/>
          <w:szCs w:val="28"/>
        </w:rPr>
        <w:t>…</w:t>
      </w:r>
      <w:r w:rsidR="00003BC9" w:rsidRPr="00003BC9">
        <w:rPr>
          <w:sz w:val="28"/>
          <w:szCs w:val="28"/>
        </w:rPr>
        <w:t>.</w:t>
      </w:r>
      <w:r w:rsidR="00003BC9">
        <w:rPr>
          <w:sz w:val="28"/>
          <w:szCs w:val="28"/>
        </w:rPr>
        <w:t>.</w:t>
      </w:r>
      <w:r w:rsidRPr="00733EF3">
        <w:rPr>
          <w:sz w:val="28"/>
          <w:szCs w:val="28"/>
        </w:rPr>
        <w:t>.5</w:t>
      </w:r>
    </w:p>
    <w:p w:rsidR="00DE01C9" w:rsidRPr="00733EF3" w:rsidRDefault="00DE01C9" w:rsidP="002B0A9A">
      <w:pPr>
        <w:pStyle w:val="a3"/>
        <w:shd w:val="clear" w:color="auto" w:fill="FFFFFF"/>
        <w:spacing w:line="360" w:lineRule="auto"/>
        <w:ind w:left="709" w:right="0"/>
        <w:rPr>
          <w:sz w:val="28"/>
          <w:szCs w:val="28"/>
        </w:rPr>
      </w:pPr>
      <w:r w:rsidRPr="00733EF3">
        <w:rPr>
          <w:sz w:val="28"/>
          <w:szCs w:val="28"/>
        </w:rPr>
        <w:t xml:space="preserve">1.2 </w:t>
      </w:r>
      <w:r w:rsidRPr="00733EF3">
        <w:rPr>
          <w:color w:val="000000"/>
          <w:sz w:val="28"/>
          <w:szCs w:val="28"/>
        </w:rPr>
        <w:t>Показатели, характеризующие экономический рост и фактор</w:t>
      </w:r>
      <w:r w:rsidR="002B0A9A">
        <w:rPr>
          <w:color w:val="000000"/>
          <w:sz w:val="28"/>
          <w:szCs w:val="28"/>
        </w:rPr>
        <w:t>ы, влияющие на него...…………………</w:t>
      </w:r>
      <w:r w:rsidRPr="00733EF3">
        <w:rPr>
          <w:color w:val="000000"/>
          <w:sz w:val="28"/>
          <w:szCs w:val="28"/>
        </w:rPr>
        <w:t>….…</w:t>
      </w:r>
      <w:r w:rsidR="00C34C00" w:rsidRPr="00733EF3">
        <w:rPr>
          <w:sz w:val="28"/>
          <w:szCs w:val="28"/>
        </w:rPr>
        <w:t>…</w:t>
      </w:r>
      <w:r w:rsidR="00733EF3" w:rsidRPr="00733EF3">
        <w:rPr>
          <w:sz w:val="28"/>
          <w:szCs w:val="28"/>
        </w:rPr>
        <w:t>…...…</w:t>
      </w:r>
      <w:r w:rsidR="00C34C00" w:rsidRPr="00733EF3">
        <w:rPr>
          <w:sz w:val="28"/>
          <w:szCs w:val="28"/>
        </w:rPr>
        <w:t>……………</w:t>
      </w:r>
      <w:r w:rsidR="002B0A9A">
        <w:rPr>
          <w:sz w:val="28"/>
          <w:szCs w:val="28"/>
        </w:rPr>
        <w:t>…</w:t>
      </w:r>
      <w:r w:rsidR="00C34C00" w:rsidRPr="00733EF3">
        <w:rPr>
          <w:sz w:val="28"/>
          <w:szCs w:val="28"/>
        </w:rPr>
        <w:t>.</w:t>
      </w:r>
      <w:r w:rsidR="004605D6">
        <w:rPr>
          <w:sz w:val="28"/>
          <w:szCs w:val="28"/>
        </w:rPr>
        <w:t>…10</w:t>
      </w:r>
    </w:p>
    <w:p w:rsidR="00DE01C9" w:rsidRPr="00733EF3" w:rsidRDefault="00DE01C9" w:rsidP="00003BC9">
      <w:pPr>
        <w:pStyle w:val="a5"/>
        <w:spacing w:before="0" w:beforeAutospacing="0" w:after="0" w:afterAutospacing="0" w:line="360" w:lineRule="auto"/>
        <w:ind w:right="-2"/>
        <w:jc w:val="both"/>
        <w:rPr>
          <w:b/>
          <w:color w:val="000000"/>
          <w:sz w:val="28"/>
          <w:szCs w:val="28"/>
        </w:rPr>
      </w:pPr>
      <w:r w:rsidRPr="00733EF3">
        <w:rPr>
          <w:b/>
          <w:sz w:val="28"/>
          <w:szCs w:val="28"/>
        </w:rPr>
        <w:t>Глава 2. Особенности экономического развития России: история и современность</w:t>
      </w:r>
    </w:p>
    <w:p w:rsidR="00DE01C9" w:rsidRPr="00733EF3" w:rsidRDefault="00DE01C9" w:rsidP="002B0A9A">
      <w:pPr>
        <w:pStyle w:val="a5"/>
        <w:spacing w:before="0" w:beforeAutospacing="0" w:after="0" w:afterAutospacing="0" w:line="360" w:lineRule="auto"/>
        <w:ind w:left="709"/>
        <w:jc w:val="both"/>
        <w:rPr>
          <w:color w:val="000000"/>
          <w:sz w:val="28"/>
          <w:szCs w:val="28"/>
        </w:rPr>
      </w:pPr>
      <w:r w:rsidRPr="00733EF3">
        <w:rPr>
          <w:sz w:val="28"/>
          <w:szCs w:val="28"/>
        </w:rPr>
        <w:t>2.1 Анализ истории подъемов российской экономики и определ</w:t>
      </w:r>
      <w:r w:rsidR="00C34C00" w:rsidRPr="00733EF3">
        <w:rPr>
          <w:sz w:val="28"/>
          <w:szCs w:val="28"/>
        </w:rPr>
        <w:t>яющи</w:t>
      </w:r>
      <w:r w:rsidR="00003BC9">
        <w:rPr>
          <w:sz w:val="28"/>
          <w:szCs w:val="28"/>
        </w:rPr>
        <w:t>е</w:t>
      </w:r>
      <w:r w:rsidR="00C34C00" w:rsidRPr="00733EF3">
        <w:rPr>
          <w:sz w:val="28"/>
          <w:szCs w:val="28"/>
        </w:rPr>
        <w:t xml:space="preserve"> их фактор</w:t>
      </w:r>
      <w:r w:rsidR="00003BC9">
        <w:rPr>
          <w:sz w:val="28"/>
          <w:szCs w:val="28"/>
        </w:rPr>
        <w:t>ы</w:t>
      </w:r>
      <w:r w:rsidR="002B0A9A">
        <w:rPr>
          <w:sz w:val="28"/>
          <w:szCs w:val="28"/>
        </w:rPr>
        <w:t>……….</w:t>
      </w:r>
      <w:r w:rsidR="004605D6">
        <w:rPr>
          <w:sz w:val="28"/>
          <w:szCs w:val="28"/>
        </w:rPr>
        <w:t>…………</w:t>
      </w:r>
      <w:r w:rsidR="002B0A9A">
        <w:rPr>
          <w:sz w:val="28"/>
          <w:szCs w:val="28"/>
        </w:rPr>
        <w:t>...</w:t>
      </w:r>
      <w:r w:rsidR="004605D6">
        <w:rPr>
          <w:sz w:val="28"/>
          <w:szCs w:val="28"/>
        </w:rPr>
        <w:t>…</w:t>
      </w:r>
      <w:r w:rsidR="00003BC9">
        <w:rPr>
          <w:sz w:val="28"/>
          <w:szCs w:val="28"/>
        </w:rPr>
        <w:t>…………………….</w:t>
      </w:r>
      <w:r w:rsidR="004605D6">
        <w:rPr>
          <w:sz w:val="28"/>
          <w:szCs w:val="28"/>
        </w:rPr>
        <w:t>15</w:t>
      </w:r>
    </w:p>
    <w:p w:rsidR="00DE01C9" w:rsidRPr="00733EF3" w:rsidRDefault="00DE01C9" w:rsidP="002B0A9A">
      <w:pPr>
        <w:pStyle w:val="a5"/>
        <w:spacing w:before="0" w:beforeAutospacing="0" w:after="0" w:afterAutospacing="0" w:line="360" w:lineRule="auto"/>
        <w:ind w:left="709"/>
        <w:jc w:val="both"/>
        <w:rPr>
          <w:color w:val="000000"/>
          <w:sz w:val="28"/>
          <w:szCs w:val="28"/>
        </w:rPr>
      </w:pPr>
      <w:r w:rsidRPr="00733EF3">
        <w:rPr>
          <w:sz w:val="28"/>
          <w:szCs w:val="28"/>
        </w:rPr>
        <w:t xml:space="preserve">2.2 Проблемы и перспективы экономического роста современной </w:t>
      </w:r>
      <w:r w:rsidR="002B0A9A">
        <w:rPr>
          <w:sz w:val="28"/>
          <w:szCs w:val="28"/>
        </w:rPr>
        <w:t>России.................</w:t>
      </w:r>
      <w:r w:rsidR="00C34C00" w:rsidRPr="00733EF3">
        <w:rPr>
          <w:sz w:val="28"/>
          <w:szCs w:val="28"/>
        </w:rPr>
        <w:t>.........................</w:t>
      </w:r>
      <w:r w:rsidR="00733EF3" w:rsidRPr="00733EF3">
        <w:rPr>
          <w:sz w:val="28"/>
          <w:szCs w:val="28"/>
        </w:rPr>
        <w:t>...............</w:t>
      </w:r>
      <w:r w:rsidRPr="00733EF3">
        <w:rPr>
          <w:sz w:val="28"/>
          <w:szCs w:val="28"/>
        </w:rPr>
        <w:t>..</w:t>
      </w:r>
      <w:r w:rsidR="00F21189" w:rsidRPr="00733EF3">
        <w:rPr>
          <w:sz w:val="28"/>
          <w:szCs w:val="28"/>
        </w:rPr>
        <w:t>...</w:t>
      </w:r>
      <w:r w:rsidR="00733EF3" w:rsidRPr="00733EF3">
        <w:rPr>
          <w:sz w:val="28"/>
          <w:szCs w:val="28"/>
        </w:rPr>
        <w:t>............</w:t>
      </w:r>
      <w:r w:rsidR="00F21189" w:rsidRPr="00733EF3">
        <w:rPr>
          <w:sz w:val="28"/>
          <w:szCs w:val="28"/>
        </w:rPr>
        <w:t>...</w:t>
      </w:r>
      <w:r w:rsidR="002B0A9A">
        <w:rPr>
          <w:sz w:val="28"/>
          <w:szCs w:val="28"/>
        </w:rPr>
        <w:t>..</w:t>
      </w:r>
      <w:r w:rsidR="00F21189" w:rsidRPr="00733EF3">
        <w:rPr>
          <w:sz w:val="28"/>
          <w:szCs w:val="28"/>
        </w:rPr>
        <w:t>........................</w:t>
      </w:r>
      <w:r w:rsidR="004605D6">
        <w:rPr>
          <w:sz w:val="28"/>
          <w:szCs w:val="28"/>
        </w:rPr>
        <w:t>22</w:t>
      </w:r>
    </w:p>
    <w:p w:rsidR="00DE01C9" w:rsidRPr="00733EF3" w:rsidRDefault="00DE01C9" w:rsidP="002B0A9A">
      <w:pPr>
        <w:spacing w:after="0" w:line="360" w:lineRule="auto"/>
        <w:jc w:val="both"/>
        <w:rPr>
          <w:rFonts w:ascii="Times New Roman" w:hAnsi="Times New Roman"/>
          <w:sz w:val="28"/>
          <w:szCs w:val="28"/>
        </w:rPr>
      </w:pPr>
      <w:r w:rsidRPr="00733EF3">
        <w:rPr>
          <w:rFonts w:ascii="Times New Roman" w:hAnsi="Times New Roman"/>
          <w:b/>
          <w:sz w:val="28"/>
          <w:szCs w:val="28"/>
        </w:rPr>
        <w:t>Заключение</w:t>
      </w:r>
      <w:r w:rsidR="002B0A9A">
        <w:rPr>
          <w:rFonts w:ascii="Times New Roman" w:hAnsi="Times New Roman"/>
          <w:sz w:val="28"/>
          <w:szCs w:val="28"/>
        </w:rPr>
        <w:t>……………</w:t>
      </w:r>
      <w:r w:rsidR="00733EF3" w:rsidRPr="00733EF3">
        <w:rPr>
          <w:rFonts w:ascii="Times New Roman" w:hAnsi="Times New Roman"/>
          <w:sz w:val="28"/>
          <w:szCs w:val="28"/>
        </w:rPr>
        <w:t>…………</w:t>
      </w:r>
      <w:r w:rsidR="00C34C00" w:rsidRPr="00733EF3">
        <w:rPr>
          <w:rFonts w:ascii="Times New Roman" w:hAnsi="Times New Roman"/>
          <w:sz w:val="28"/>
          <w:szCs w:val="28"/>
        </w:rPr>
        <w:t>………</w:t>
      </w:r>
      <w:r w:rsidR="00F21189" w:rsidRPr="00733EF3">
        <w:rPr>
          <w:rFonts w:ascii="Times New Roman" w:hAnsi="Times New Roman"/>
          <w:sz w:val="28"/>
          <w:szCs w:val="28"/>
        </w:rPr>
        <w:t>………</w:t>
      </w:r>
      <w:r w:rsidR="002B0A9A">
        <w:rPr>
          <w:rFonts w:ascii="Times New Roman" w:hAnsi="Times New Roman"/>
          <w:sz w:val="28"/>
          <w:szCs w:val="28"/>
        </w:rPr>
        <w:t>………</w:t>
      </w:r>
      <w:r w:rsidR="00F21189" w:rsidRPr="00733EF3">
        <w:rPr>
          <w:rFonts w:ascii="Times New Roman" w:hAnsi="Times New Roman"/>
          <w:sz w:val="28"/>
          <w:szCs w:val="28"/>
        </w:rPr>
        <w:t>…………</w:t>
      </w:r>
      <w:r w:rsidR="00003BC9">
        <w:rPr>
          <w:rFonts w:ascii="Times New Roman" w:hAnsi="Times New Roman"/>
          <w:sz w:val="28"/>
          <w:szCs w:val="28"/>
        </w:rPr>
        <w:t>……...</w:t>
      </w:r>
      <w:r w:rsidR="00F21189" w:rsidRPr="00733EF3">
        <w:rPr>
          <w:rFonts w:ascii="Times New Roman" w:hAnsi="Times New Roman"/>
          <w:sz w:val="28"/>
          <w:szCs w:val="28"/>
        </w:rPr>
        <w:t>…</w:t>
      </w:r>
      <w:r w:rsidR="004605D6">
        <w:rPr>
          <w:rFonts w:ascii="Times New Roman" w:hAnsi="Times New Roman"/>
          <w:sz w:val="28"/>
          <w:szCs w:val="28"/>
        </w:rPr>
        <w:t>38</w:t>
      </w:r>
    </w:p>
    <w:p w:rsidR="00DE01C9" w:rsidRPr="00733EF3" w:rsidRDefault="00DE01C9" w:rsidP="00003BC9">
      <w:pPr>
        <w:spacing w:after="0" w:line="360" w:lineRule="auto"/>
        <w:jc w:val="both"/>
        <w:rPr>
          <w:rFonts w:ascii="Times New Roman" w:hAnsi="Times New Roman"/>
          <w:sz w:val="28"/>
          <w:szCs w:val="28"/>
        </w:rPr>
      </w:pPr>
      <w:r w:rsidRPr="00733EF3">
        <w:rPr>
          <w:rFonts w:ascii="Times New Roman" w:hAnsi="Times New Roman"/>
          <w:b/>
          <w:sz w:val="28"/>
          <w:szCs w:val="28"/>
        </w:rPr>
        <w:t>Список использованных источников</w:t>
      </w:r>
      <w:r w:rsidR="00733EF3" w:rsidRPr="00733EF3">
        <w:rPr>
          <w:rFonts w:ascii="Times New Roman" w:hAnsi="Times New Roman"/>
          <w:sz w:val="28"/>
          <w:szCs w:val="28"/>
        </w:rPr>
        <w:t>……………….</w:t>
      </w:r>
      <w:r w:rsidR="00F21189" w:rsidRPr="00733EF3">
        <w:rPr>
          <w:rFonts w:ascii="Times New Roman" w:hAnsi="Times New Roman"/>
          <w:sz w:val="28"/>
          <w:szCs w:val="28"/>
        </w:rPr>
        <w:t>……………</w:t>
      </w:r>
      <w:r w:rsidR="00003BC9">
        <w:rPr>
          <w:rFonts w:ascii="Times New Roman" w:hAnsi="Times New Roman"/>
          <w:sz w:val="28"/>
          <w:szCs w:val="28"/>
        </w:rPr>
        <w:t>……...</w:t>
      </w:r>
      <w:r w:rsidR="00F21189" w:rsidRPr="00733EF3">
        <w:rPr>
          <w:rFonts w:ascii="Times New Roman" w:hAnsi="Times New Roman"/>
          <w:sz w:val="28"/>
          <w:szCs w:val="28"/>
        </w:rPr>
        <w:t>..4</w:t>
      </w:r>
      <w:r w:rsidR="004605D6">
        <w:rPr>
          <w:rFonts w:ascii="Times New Roman" w:hAnsi="Times New Roman"/>
          <w:sz w:val="28"/>
          <w:szCs w:val="28"/>
        </w:rPr>
        <w:t>0</w:t>
      </w:r>
    </w:p>
    <w:p w:rsidR="00DE01C9" w:rsidRPr="00733EF3" w:rsidRDefault="00DE01C9" w:rsidP="00733EF3">
      <w:pPr>
        <w:spacing w:after="0" w:line="360" w:lineRule="auto"/>
        <w:ind w:firstLine="709"/>
        <w:jc w:val="center"/>
        <w:rPr>
          <w:rFonts w:ascii="Times New Roman" w:hAnsi="Times New Roman"/>
          <w:b/>
          <w:sz w:val="28"/>
          <w:szCs w:val="28"/>
        </w:rPr>
      </w:pPr>
      <w:r w:rsidRPr="00733EF3">
        <w:rPr>
          <w:rFonts w:ascii="Times New Roman" w:hAnsi="Times New Roman"/>
          <w:sz w:val="28"/>
          <w:szCs w:val="28"/>
        </w:rPr>
        <w:br w:type="page"/>
      </w:r>
      <w:r w:rsidRPr="00733EF3">
        <w:rPr>
          <w:rFonts w:ascii="Times New Roman" w:hAnsi="Times New Roman"/>
          <w:b/>
          <w:sz w:val="28"/>
          <w:szCs w:val="28"/>
        </w:rPr>
        <w:lastRenderedPageBreak/>
        <w:t>ВВЕДЕНИЕ</w:t>
      </w:r>
    </w:p>
    <w:p w:rsidR="003D4F38" w:rsidRPr="00733EF3" w:rsidRDefault="003D4F38" w:rsidP="00733EF3">
      <w:pPr>
        <w:spacing w:after="0" w:line="360" w:lineRule="auto"/>
        <w:ind w:firstLine="709"/>
        <w:jc w:val="both"/>
        <w:rPr>
          <w:rFonts w:ascii="Times New Roman" w:hAnsi="Times New Roman"/>
          <w:sz w:val="28"/>
          <w:szCs w:val="28"/>
        </w:rPr>
      </w:pPr>
    </w:p>
    <w:p w:rsidR="00ED7C05" w:rsidRPr="00733EF3" w:rsidRDefault="00ED7C05" w:rsidP="00733EF3">
      <w:pPr>
        <w:spacing w:after="0" w:line="360" w:lineRule="auto"/>
        <w:ind w:right="-6" w:firstLine="709"/>
        <w:jc w:val="both"/>
        <w:rPr>
          <w:rFonts w:ascii="Times New Roman" w:hAnsi="Times New Roman"/>
          <w:color w:val="000000"/>
          <w:sz w:val="28"/>
          <w:szCs w:val="28"/>
          <w:lang w:eastAsia="ru-RU"/>
        </w:rPr>
      </w:pPr>
    </w:p>
    <w:p w:rsidR="006506A2" w:rsidRPr="00733EF3" w:rsidRDefault="006506A2" w:rsidP="00733EF3">
      <w:pPr>
        <w:spacing w:after="0" w:line="360" w:lineRule="auto"/>
        <w:ind w:right="-6" w:firstLine="709"/>
        <w:jc w:val="both"/>
        <w:rPr>
          <w:rFonts w:ascii="Times New Roman" w:hAnsi="Times New Roman"/>
          <w:color w:val="000000"/>
          <w:sz w:val="28"/>
          <w:szCs w:val="28"/>
          <w:lang w:eastAsia="ru-RU"/>
        </w:rPr>
      </w:pPr>
      <w:r w:rsidRPr="00733EF3">
        <w:rPr>
          <w:rFonts w:ascii="Times New Roman" w:hAnsi="Times New Roman"/>
          <w:color w:val="000000"/>
          <w:sz w:val="28"/>
          <w:szCs w:val="28"/>
          <w:lang w:eastAsia="ru-RU"/>
        </w:rPr>
        <w:t>Для характеристики развития национальных хозяй</w:t>
      </w:r>
      <w:proofErr w:type="gramStart"/>
      <w:r w:rsidRPr="00733EF3">
        <w:rPr>
          <w:rFonts w:ascii="Times New Roman" w:hAnsi="Times New Roman"/>
          <w:color w:val="000000"/>
          <w:sz w:val="28"/>
          <w:szCs w:val="28"/>
          <w:lang w:eastAsia="ru-RU"/>
        </w:rPr>
        <w:t>ств стр</w:t>
      </w:r>
      <w:proofErr w:type="gramEnd"/>
      <w:r w:rsidRPr="00733EF3">
        <w:rPr>
          <w:rFonts w:ascii="Times New Roman" w:hAnsi="Times New Roman"/>
          <w:color w:val="000000"/>
          <w:sz w:val="28"/>
          <w:szCs w:val="28"/>
          <w:lang w:eastAsia="ru-RU"/>
        </w:rPr>
        <w:t>аны, а также государственного регулирования экономики широко используется динамика параметров экономического роста. Прежде всего, на основе рассмотрения таких показателей как динамика экономического роста, динамика уровня жизни, население оценивает деятельность высших хозяйственных и политических органов той или иной страны. Темпы, качество и другие показатели экономического роста зависят от потенциала национального хозяйства, а также в значительной степени и от внешнеэкономических и внешнеполитических факторов. </w:t>
      </w:r>
    </w:p>
    <w:p w:rsidR="00DE01C9" w:rsidRPr="00733EF3" w:rsidRDefault="00DE01C9" w:rsidP="00733EF3">
      <w:pPr>
        <w:spacing w:after="0" w:line="360" w:lineRule="auto"/>
        <w:ind w:right="-6" w:firstLine="709"/>
        <w:jc w:val="both"/>
        <w:rPr>
          <w:rFonts w:ascii="Times New Roman" w:hAnsi="Times New Roman"/>
          <w:color w:val="000000"/>
          <w:sz w:val="28"/>
          <w:szCs w:val="28"/>
          <w:lang w:eastAsia="ru-RU"/>
        </w:rPr>
      </w:pPr>
      <w:r w:rsidRPr="00733EF3">
        <w:rPr>
          <w:rFonts w:ascii="Times New Roman" w:hAnsi="Times New Roman"/>
          <w:color w:val="000000"/>
          <w:sz w:val="28"/>
          <w:szCs w:val="28"/>
          <w:lang w:eastAsia="ru-RU"/>
        </w:rPr>
        <w:t>Одной из важнейших характеристик экономической жизни любой страны мира является экономический рост и способы его развития</w:t>
      </w:r>
      <w:r w:rsidR="006506A2" w:rsidRPr="00733EF3">
        <w:rPr>
          <w:rFonts w:ascii="Times New Roman" w:hAnsi="Times New Roman"/>
          <w:color w:val="000000"/>
          <w:sz w:val="28"/>
          <w:szCs w:val="28"/>
          <w:lang w:eastAsia="ru-RU"/>
        </w:rPr>
        <w:t>, п</w:t>
      </w:r>
      <w:r w:rsidRPr="00733EF3">
        <w:rPr>
          <w:rFonts w:ascii="Times New Roman" w:hAnsi="Times New Roman"/>
          <w:color w:val="000000"/>
          <w:sz w:val="28"/>
          <w:szCs w:val="28"/>
          <w:lang w:eastAsia="ru-RU"/>
        </w:rPr>
        <w:t>оэтому нужно знать, как достичь экономического роста, и находить оптимальные пути решения возникающих при этом проблем. Именно в этом и заключается актуальность подготовленной работы. </w:t>
      </w:r>
    </w:p>
    <w:p w:rsidR="00DE01C9" w:rsidRPr="00733EF3" w:rsidRDefault="006506A2" w:rsidP="00733EF3">
      <w:pPr>
        <w:spacing w:after="0" w:line="360" w:lineRule="auto"/>
        <w:ind w:right="-6" w:firstLine="709"/>
        <w:jc w:val="both"/>
        <w:rPr>
          <w:rFonts w:ascii="Times New Roman" w:hAnsi="Times New Roman"/>
          <w:color w:val="000000"/>
          <w:sz w:val="28"/>
          <w:szCs w:val="28"/>
          <w:lang w:eastAsia="ru-RU"/>
        </w:rPr>
      </w:pPr>
      <w:r w:rsidRPr="00733EF3">
        <w:rPr>
          <w:rFonts w:ascii="Times New Roman" w:hAnsi="Times New Roman"/>
          <w:color w:val="000000"/>
          <w:sz w:val="28"/>
          <w:szCs w:val="28"/>
          <w:lang w:eastAsia="ru-RU"/>
        </w:rPr>
        <w:t xml:space="preserve">Объектом исследование в курсовой работе является экономика России и динамика ее развития. </w:t>
      </w:r>
      <w:r w:rsidR="00DE01C9" w:rsidRPr="00733EF3">
        <w:rPr>
          <w:rFonts w:ascii="Times New Roman" w:hAnsi="Times New Roman"/>
          <w:color w:val="000000"/>
          <w:sz w:val="28"/>
          <w:szCs w:val="28"/>
          <w:lang w:eastAsia="ru-RU"/>
        </w:rPr>
        <w:t>Предметом исследования данной работы являются</w:t>
      </w:r>
      <w:r w:rsidRPr="00733EF3">
        <w:rPr>
          <w:rFonts w:ascii="Times New Roman" w:hAnsi="Times New Roman"/>
          <w:color w:val="000000"/>
          <w:sz w:val="28"/>
          <w:szCs w:val="28"/>
          <w:lang w:eastAsia="ru-RU"/>
        </w:rPr>
        <w:t xml:space="preserve"> проблемы </w:t>
      </w:r>
      <w:r w:rsidR="00DE01C9" w:rsidRPr="00733EF3">
        <w:rPr>
          <w:rFonts w:ascii="Times New Roman" w:hAnsi="Times New Roman"/>
          <w:color w:val="000000"/>
          <w:sz w:val="28"/>
          <w:szCs w:val="28"/>
        </w:rPr>
        <w:t>экономическ</w:t>
      </w:r>
      <w:r w:rsidRPr="00733EF3">
        <w:rPr>
          <w:rFonts w:ascii="Times New Roman" w:hAnsi="Times New Roman"/>
          <w:color w:val="000000"/>
          <w:sz w:val="28"/>
          <w:szCs w:val="28"/>
        </w:rPr>
        <w:t>ого</w:t>
      </w:r>
      <w:r w:rsidR="00DE01C9" w:rsidRPr="00733EF3">
        <w:rPr>
          <w:rFonts w:ascii="Times New Roman" w:hAnsi="Times New Roman"/>
          <w:color w:val="000000"/>
          <w:sz w:val="28"/>
          <w:szCs w:val="28"/>
        </w:rPr>
        <w:t xml:space="preserve"> рост</w:t>
      </w:r>
      <w:r w:rsidRPr="00733EF3">
        <w:rPr>
          <w:rFonts w:ascii="Times New Roman" w:hAnsi="Times New Roman"/>
          <w:color w:val="000000"/>
          <w:sz w:val="28"/>
          <w:szCs w:val="28"/>
        </w:rPr>
        <w:t>а</w:t>
      </w:r>
      <w:r w:rsidR="00DE01C9" w:rsidRPr="00733EF3">
        <w:rPr>
          <w:rFonts w:ascii="Times New Roman" w:hAnsi="Times New Roman"/>
          <w:color w:val="000000"/>
          <w:sz w:val="28"/>
          <w:szCs w:val="28"/>
        </w:rPr>
        <w:t xml:space="preserve"> в </w:t>
      </w:r>
      <w:r w:rsidR="00DE01C9" w:rsidRPr="00733EF3">
        <w:rPr>
          <w:rFonts w:ascii="Times New Roman" w:hAnsi="Times New Roman"/>
          <w:color w:val="000000"/>
          <w:sz w:val="28"/>
          <w:szCs w:val="28"/>
          <w:lang w:eastAsia="ru-RU"/>
        </w:rPr>
        <w:t>Российской Федерации. </w:t>
      </w:r>
    </w:p>
    <w:p w:rsidR="00DE01C9" w:rsidRPr="00733EF3" w:rsidRDefault="00DE01C9" w:rsidP="00733EF3">
      <w:pPr>
        <w:spacing w:after="0" w:line="360" w:lineRule="auto"/>
        <w:ind w:right="-6" w:firstLine="709"/>
        <w:jc w:val="both"/>
        <w:rPr>
          <w:rFonts w:ascii="Times New Roman" w:hAnsi="Times New Roman"/>
          <w:color w:val="000000"/>
          <w:sz w:val="28"/>
          <w:szCs w:val="28"/>
          <w:lang w:eastAsia="ru-RU"/>
        </w:rPr>
      </w:pPr>
      <w:r w:rsidRPr="00733EF3">
        <w:rPr>
          <w:rFonts w:ascii="Times New Roman" w:hAnsi="Times New Roman"/>
          <w:color w:val="000000"/>
          <w:sz w:val="28"/>
          <w:szCs w:val="28"/>
          <w:lang w:eastAsia="ru-RU"/>
        </w:rPr>
        <w:t xml:space="preserve">Цель курсовой работы состоит в </w:t>
      </w:r>
      <w:r w:rsidR="00ED7C05" w:rsidRPr="00733EF3">
        <w:rPr>
          <w:rFonts w:ascii="Times New Roman" w:hAnsi="Times New Roman"/>
          <w:color w:val="000000"/>
          <w:sz w:val="28"/>
          <w:szCs w:val="28"/>
          <w:lang w:eastAsia="ru-RU"/>
        </w:rPr>
        <w:t xml:space="preserve">анализе российской экономики и </w:t>
      </w:r>
      <w:r w:rsidRPr="00733EF3">
        <w:rPr>
          <w:rFonts w:ascii="Times New Roman" w:hAnsi="Times New Roman"/>
          <w:color w:val="000000"/>
          <w:sz w:val="28"/>
          <w:szCs w:val="28"/>
          <w:lang w:eastAsia="ru-RU"/>
        </w:rPr>
        <w:t xml:space="preserve">выявлении главных и необходимых факторов экономического роста. </w:t>
      </w:r>
    </w:p>
    <w:p w:rsidR="00ED7C05" w:rsidRPr="00733EF3" w:rsidRDefault="00ED7C05" w:rsidP="00733EF3">
      <w:pPr>
        <w:spacing w:after="0" w:line="360" w:lineRule="auto"/>
        <w:ind w:right="-6" w:firstLine="709"/>
        <w:jc w:val="both"/>
        <w:rPr>
          <w:rFonts w:ascii="Times New Roman" w:hAnsi="Times New Roman"/>
          <w:color w:val="000000"/>
          <w:sz w:val="28"/>
          <w:szCs w:val="28"/>
          <w:lang w:eastAsia="ru-RU"/>
        </w:rPr>
      </w:pPr>
      <w:r w:rsidRPr="00733EF3">
        <w:rPr>
          <w:rFonts w:ascii="Times New Roman" w:hAnsi="Times New Roman"/>
          <w:color w:val="000000"/>
          <w:sz w:val="28"/>
          <w:szCs w:val="28"/>
          <w:lang w:eastAsia="ru-RU"/>
        </w:rPr>
        <w:t>Исходя из цели, были сформулированы следующие з</w:t>
      </w:r>
      <w:r w:rsidR="00DE01C9" w:rsidRPr="00733EF3">
        <w:rPr>
          <w:rFonts w:ascii="Times New Roman" w:hAnsi="Times New Roman"/>
          <w:color w:val="000000"/>
          <w:sz w:val="28"/>
          <w:szCs w:val="28"/>
          <w:lang w:eastAsia="ru-RU"/>
        </w:rPr>
        <w:t>адач</w:t>
      </w:r>
      <w:r w:rsidRPr="00733EF3">
        <w:rPr>
          <w:rFonts w:ascii="Times New Roman" w:hAnsi="Times New Roman"/>
          <w:color w:val="000000"/>
          <w:sz w:val="28"/>
          <w:szCs w:val="28"/>
          <w:lang w:eastAsia="ru-RU"/>
        </w:rPr>
        <w:t>и</w:t>
      </w:r>
      <w:r w:rsidR="00DE01C9" w:rsidRPr="00733EF3">
        <w:rPr>
          <w:rFonts w:ascii="Times New Roman" w:hAnsi="Times New Roman"/>
          <w:color w:val="000000"/>
          <w:sz w:val="28"/>
          <w:szCs w:val="28"/>
          <w:lang w:eastAsia="ru-RU"/>
        </w:rPr>
        <w:t xml:space="preserve"> курсовой работы:</w:t>
      </w:r>
    </w:p>
    <w:p w:rsidR="00ED7C05" w:rsidRPr="00733EF3" w:rsidRDefault="00DE01C9" w:rsidP="00733EF3">
      <w:pPr>
        <w:pStyle w:val="a3"/>
        <w:numPr>
          <w:ilvl w:val="0"/>
          <w:numId w:val="38"/>
        </w:numPr>
        <w:tabs>
          <w:tab w:val="left" w:pos="1134"/>
        </w:tabs>
        <w:spacing w:line="360" w:lineRule="auto"/>
        <w:ind w:left="0" w:right="-6" w:firstLine="709"/>
        <w:rPr>
          <w:color w:val="000000"/>
          <w:sz w:val="28"/>
          <w:szCs w:val="28"/>
        </w:rPr>
      </w:pPr>
      <w:r w:rsidRPr="00733EF3">
        <w:rPr>
          <w:color w:val="000000"/>
          <w:sz w:val="28"/>
          <w:szCs w:val="28"/>
        </w:rPr>
        <w:t>рассмотре</w:t>
      </w:r>
      <w:r w:rsidR="00ED7C05" w:rsidRPr="00733EF3">
        <w:rPr>
          <w:color w:val="000000"/>
          <w:sz w:val="28"/>
          <w:szCs w:val="28"/>
        </w:rPr>
        <w:t>ть</w:t>
      </w:r>
      <w:r w:rsidRPr="00733EF3">
        <w:rPr>
          <w:color w:val="000000"/>
          <w:sz w:val="28"/>
          <w:szCs w:val="28"/>
        </w:rPr>
        <w:t xml:space="preserve"> сущност</w:t>
      </w:r>
      <w:r w:rsidR="00ED7C05" w:rsidRPr="00733EF3">
        <w:rPr>
          <w:color w:val="000000"/>
          <w:sz w:val="28"/>
          <w:szCs w:val="28"/>
        </w:rPr>
        <w:t>ь</w:t>
      </w:r>
      <w:r w:rsidRPr="00733EF3">
        <w:rPr>
          <w:color w:val="000000"/>
          <w:sz w:val="28"/>
          <w:szCs w:val="28"/>
        </w:rPr>
        <w:t xml:space="preserve"> экономического роста, его основны</w:t>
      </w:r>
      <w:r w:rsidR="00ED7C05" w:rsidRPr="00733EF3">
        <w:rPr>
          <w:color w:val="000000"/>
          <w:sz w:val="28"/>
          <w:szCs w:val="28"/>
        </w:rPr>
        <w:t>х</w:t>
      </w:r>
      <w:r w:rsidRPr="00733EF3">
        <w:rPr>
          <w:color w:val="000000"/>
          <w:sz w:val="28"/>
          <w:szCs w:val="28"/>
        </w:rPr>
        <w:t xml:space="preserve"> показател</w:t>
      </w:r>
      <w:r w:rsidR="00ED7C05" w:rsidRPr="00733EF3">
        <w:rPr>
          <w:color w:val="000000"/>
          <w:sz w:val="28"/>
          <w:szCs w:val="28"/>
        </w:rPr>
        <w:t>ей</w:t>
      </w:r>
      <w:r w:rsidRPr="00733EF3">
        <w:rPr>
          <w:color w:val="000000"/>
          <w:sz w:val="28"/>
          <w:szCs w:val="28"/>
        </w:rPr>
        <w:t xml:space="preserve"> и тип</w:t>
      </w:r>
      <w:r w:rsidR="00ED7C05" w:rsidRPr="00733EF3">
        <w:rPr>
          <w:color w:val="000000"/>
          <w:sz w:val="28"/>
          <w:szCs w:val="28"/>
        </w:rPr>
        <w:t>ов</w:t>
      </w:r>
      <w:r w:rsidR="00B4494E">
        <w:rPr>
          <w:color w:val="000000"/>
          <w:sz w:val="28"/>
          <w:szCs w:val="28"/>
        </w:rPr>
        <w:t>.</w:t>
      </w:r>
    </w:p>
    <w:p w:rsidR="00ED7C05" w:rsidRPr="00733EF3" w:rsidRDefault="00ED7C05" w:rsidP="00733EF3">
      <w:pPr>
        <w:pStyle w:val="a3"/>
        <w:numPr>
          <w:ilvl w:val="0"/>
          <w:numId w:val="38"/>
        </w:numPr>
        <w:tabs>
          <w:tab w:val="left" w:pos="1134"/>
        </w:tabs>
        <w:spacing w:line="360" w:lineRule="auto"/>
        <w:ind w:left="0" w:right="-6" w:firstLine="709"/>
        <w:rPr>
          <w:color w:val="000000"/>
          <w:sz w:val="28"/>
          <w:szCs w:val="28"/>
        </w:rPr>
      </w:pPr>
      <w:r w:rsidRPr="00733EF3">
        <w:rPr>
          <w:color w:val="000000"/>
          <w:sz w:val="28"/>
          <w:szCs w:val="28"/>
        </w:rPr>
        <w:t>изучить</w:t>
      </w:r>
      <w:r w:rsidR="00DE01C9" w:rsidRPr="00733EF3">
        <w:rPr>
          <w:color w:val="000000"/>
          <w:sz w:val="28"/>
          <w:szCs w:val="28"/>
        </w:rPr>
        <w:t xml:space="preserve"> особенност</w:t>
      </w:r>
      <w:r w:rsidRPr="00733EF3">
        <w:rPr>
          <w:color w:val="000000"/>
          <w:sz w:val="28"/>
          <w:szCs w:val="28"/>
        </w:rPr>
        <w:t>и</w:t>
      </w:r>
      <w:r w:rsidR="00DE01C9" w:rsidRPr="00733EF3">
        <w:rPr>
          <w:color w:val="000000"/>
          <w:sz w:val="28"/>
          <w:szCs w:val="28"/>
        </w:rPr>
        <w:t xml:space="preserve"> современного</w:t>
      </w:r>
      <w:r w:rsidR="00B4494E">
        <w:rPr>
          <w:color w:val="000000"/>
          <w:sz w:val="28"/>
          <w:szCs w:val="28"/>
        </w:rPr>
        <w:t xml:space="preserve"> экономического роста в России.</w:t>
      </w:r>
    </w:p>
    <w:p w:rsidR="006F4B35" w:rsidRPr="00733EF3" w:rsidRDefault="00ED7C05" w:rsidP="00733EF3">
      <w:pPr>
        <w:pStyle w:val="a3"/>
        <w:numPr>
          <w:ilvl w:val="0"/>
          <w:numId w:val="38"/>
        </w:numPr>
        <w:tabs>
          <w:tab w:val="left" w:pos="1134"/>
        </w:tabs>
        <w:spacing w:line="360" w:lineRule="auto"/>
        <w:ind w:left="0" w:right="-6" w:firstLine="709"/>
        <w:rPr>
          <w:color w:val="000000"/>
          <w:sz w:val="28"/>
          <w:szCs w:val="28"/>
        </w:rPr>
      </w:pPr>
      <w:r w:rsidRPr="00733EF3">
        <w:rPr>
          <w:color w:val="000000"/>
          <w:sz w:val="28"/>
          <w:szCs w:val="28"/>
        </w:rPr>
        <w:t>исследовать</w:t>
      </w:r>
      <w:r w:rsidR="00DE01C9" w:rsidRPr="00733EF3">
        <w:rPr>
          <w:color w:val="000000"/>
          <w:sz w:val="28"/>
          <w:szCs w:val="28"/>
        </w:rPr>
        <w:t xml:space="preserve"> тенденци</w:t>
      </w:r>
      <w:r w:rsidRPr="00733EF3">
        <w:rPr>
          <w:color w:val="000000"/>
          <w:sz w:val="28"/>
          <w:szCs w:val="28"/>
        </w:rPr>
        <w:t>и</w:t>
      </w:r>
      <w:r w:rsidR="00DE01C9" w:rsidRPr="00733EF3">
        <w:rPr>
          <w:color w:val="000000"/>
          <w:sz w:val="28"/>
          <w:szCs w:val="28"/>
        </w:rPr>
        <w:t xml:space="preserve"> и перспектив</w:t>
      </w:r>
      <w:r w:rsidRPr="00733EF3">
        <w:rPr>
          <w:color w:val="000000"/>
          <w:sz w:val="28"/>
          <w:szCs w:val="28"/>
        </w:rPr>
        <w:t>ы</w:t>
      </w:r>
      <w:r w:rsidR="00DE01C9" w:rsidRPr="00733EF3">
        <w:rPr>
          <w:color w:val="000000"/>
          <w:sz w:val="28"/>
          <w:szCs w:val="28"/>
        </w:rPr>
        <w:t xml:space="preserve"> экономического роста в России, а также </w:t>
      </w:r>
      <w:r w:rsidRPr="00733EF3">
        <w:rPr>
          <w:color w:val="000000"/>
          <w:sz w:val="28"/>
          <w:szCs w:val="28"/>
        </w:rPr>
        <w:t xml:space="preserve">сделать </w:t>
      </w:r>
      <w:r w:rsidR="00DE01C9" w:rsidRPr="00733EF3">
        <w:rPr>
          <w:color w:val="000000"/>
          <w:sz w:val="28"/>
          <w:szCs w:val="28"/>
        </w:rPr>
        <w:t>анализ темпов экономического роста в России.</w:t>
      </w:r>
    </w:p>
    <w:p w:rsidR="006F4B35" w:rsidRPr="00733EF3" w:rsidRDefault="006F4B35" w:rsidP="00733EF3">
      <w:pPr>
        <w:pStyle w:val="a3"/>
        <w:tabs>
          <w:tab w:val="left" w:pos="1134"/>
        </w:tabs>
        <w:spacing w:line="360" w:lineRule="auto"/>
        <w:ind w:left="0" w:right="-6" w:firstLine="709"/>
        <w:rPr>
          <w:color w:val="000000"/>
          <w:sz w:val="28"/>
          <w:szCs w:val="28"/>
        </w:rPr>
      </w:pPr>
      <w:r w:rsidRPr="00733EF3">
        <w:rPr>
          <w:color w:val="000000"/>
          <w:sz w:val="28"/>
          <w:szCs w:val="28"/>
        </w:rPr>
        <w:lastRenderedPageBreak/>
        <w:t>При написании данной работы были использованы методы исследования, такие как метод анализа и метод синтеза.</w:t>
      </w:r>
    </w:p>
    <w:p w:rsidR="00DE01C9" w:rsidRPr="00733EF3" w:rsidRDefault="00DE01C9" w:rsidP="00733EF3">
      <w:pPr>
        <w:spacing w:after="0" w:line="360" w:lineRule="auto"/>
        <w:ind w:right="-6" w:firstLine="709"/>
        <w:jc w:val="both"/>
        <w:rPr>
          <w:rFonts w:ascii="Times New Roman" w:hAnsi="Times New Roman"/>
          <w:color w:val="000000"/>
          <w:sz w:val="28"/>
          <w:szCs w:val="28"/>
          <w:lang w:eastAsia="ru-RU"/>
        </w:rPr>
      </w:pPr>
      <w:r w:rsidRPr="00733EF3">
        <w:rPr>
          <w:rFonts w:ascii="Times New Roman" w:hAnsi="Times New Roman"/>
          <w:color w:val="000000"/>
          <w:sz w:val="28"/>
          <w:szCs w:val="28"/>
          <w:lang w:eastAsia="ru-RU"/>
        </w:rPr>
        <w:t>Для создания курсовой работы был использован теоретический анализ научной и учебной экономической литературы в ресурсах интернет. </w:t>
      </w:r>
    </w:p>
    <w:p w:rsidR="00DE01C9" w:rsidRPr="00733EF3" w:rsidRDefault="00DE01C9" w:rsidP="00966294">
      <w:pPr>
        <w:spacing w:after="0" w:line="360" w:lineRule="auto"/>
        <w:ind w:right="-6" w:firstLine="709"/>
        <w:jc w:val="center"/>
        <w:rPr>
          <w:rFonts w:ascii="Times New Roman" w:hAnsi="Times New Roman"/>
          <w:color w:val="000000"/>
          <w:sz w:val="28"/>
          <w:szCs w:val="28"/>
          <w:lang w:eastAsia="ru-RU"/>
        </w:rPr>
      </w:pPr>
      <w:r w:rsidRPr="00733EF3">
        <w:rPr>
          <w:rFonts w:ascii="Times New Roman" w:hAnsi="Times New Roman"/>
          <w:color w:val="000000"/>
          <w:sz w:val="28"/>
          <w:szCs w:val="28"/>
          <w:lang w:eastAsia="ru-RU"/>
        </w:rPr>
        <w:t xml:space="preserve">Курсовая работа состоит из введения, двух глав, </w:t>
      </w:r>
      <w:r w:rsidR="00F21189" w:rsidRPr="00733EF3">
        <w:rPr>
          <w:rFonts w:ascii="Times New Roman" w:hAnsi="Times New Roman"/>
          <w:color w:val="000000"/>
          <w:sz w:val="28"/>
          <w:szCs w:val="28"/>
          <w:lang w:eastAsia="ru-RU"/>
        </w:rPr>
        <w:t>заключения и</w:t>
      </w:r>
      <w:r w:rsidRPr="00733EF3">
        <w:rPr>
          <w:rFonts w:ascii="Times New Roman" w:hAnsi="Times New Roman"/>
          <w:color w:val="000000"/>
          <w:sz w:val="28"/>
          <w:szCs w:val="28"/>
          <w:lang w:eastAsia="ru-RU"/>
        </w:rPr>
        <w:t xml:space="preserve"> списка использованных источников</w:t>
      </w:r>
      <w:r w:rsidR="00F21189" w:rsidRPr="00733EF3">
        <w:rPr>
          <w:rFonts w:ascii="Times New Roman" w:hAnsi="Times New Roman"/>
          <w:color w:val="000000"/>
          <w:sz w:val="28"/>
          <w:szCs w:val="28"/>
          <w:lang w:eastAsia="ru-RU"/>
        </w:rPr>
        <w:t>.</w:t>
      </w:r>
      <w:r w:rsidR="00ED7C05" w:rsidRPr="00733EF3">
        <w:rPr>
          <w:rFonts w:ascii="Times New Roman" w:hAnsi="Times New Roman"/>
          <w:color w:val="000000"/>
          <w:sz w:val="28"/>
          <w:szCs w:val="28"/>
          <w:lang w:eastAsia="ru-RU"/>
        </w:rPr>
        <w:t xml:space="preserve"> </w:t>
      </w:r>
      <w:r w:rsidR="006F4B35" w:rsidRPr="00733EF3">
        <w:rPr>
          <w:rFonts w:ascii="Times New Roman" w:hAnsi="Times New Roman"/>
          <w:color w:val="000000"/>
          <w:sz w:val="28"/>
          <w:szCs w:val="28"/>
          <w:shd w:val="clear" w:color="auto" w:fill="FFFFFF" w:themeFill="background1"/>
          <w:lang w:eastAsia="ru-RU"/>
        </w:rPr>
        <w:t>В первой главе содержаться основные понятия и сущность экономического роста. Во второй главе приведены примеры, которые показывают, как экономический рост влияет на страну</w:t>
      </w:r>
      <w:r w:rsidR="006F4B35" w:rsidRPr="00733EF3">
        <w:rPr>
          <w:rFonts w:ascii="Times New Roman" w:hAnsi="Times New Roman"/>
          <w:color w:val="000000"/>
          <w:sz w:val="28"/>
          <w:szCs w:val="28"/>
          <w:lang w:eastAsia="ru-RU"/>
        </w:rPr>
        <w:t>.</w:t>
      </w:r>
      <w:r w:rsidRPr="00733EF3">
        <w:rPr>
          <w:rFonts w:ascii="Times New Roman" w:hAnsi="Times New Roman"/>
          <w:b/>
          <w:sz w:val="28"/>
          <w:szCs w:val="28"/>
        </w:rPr>
        <w:br w:type="page"/>
      </w:r>
      <w:r w:rsidRPr="00733EF3">
        <w:rPr>
          <w:rFonts w:ascii="Times New Roman" w:hAnsi="Times New Roman"/>
          <w:b/>
          <w:sz w:val="28"/>
          <w:szCs w:val="28"/>
        </w:rPr>
        <w:lastRenderedPageBreak/>
        <w:t>ГЛАВА 1.</w:t>
      </w:r>
      <w:r w:rsidRPr="00733EF3">
        <w:rPr>
          <w:rFonts w:ascii="Times New Roman" w:hAnsi="Times New Roman"/>
          <w:b/>
          <w:color w:val="000000"/>
          <w:sz w:val="28"/>
          <w:szCs w:val="28"/>
        </w:rPr>
        <w:t xml:space="preserve"> ТЕОРЕТИЧЕСКИЕ АСПЕКТЫ ЭКОНОМИЧЕСКОГО РОСТА И ЕГО ПОКАЗАТЕЛИ</w:t>
      </w:r>
    </w:p>
    <w:p w:rsidR="00DE01C9" w:rsidRPr="00733EF3" w:rsidRDefault="00DE01C9" w:rsidP="00B4494E">
      <w:pPr>
        <w:spacing w:after="0" w:line="360" w:lineRule="auto"/>
        <w:ind w:right="-6" w:firstLine="709"/>
        <w:jc w:val="center"/>
        <w:rPr>
          <w:rFonts w:ascii="Times New Roman" w:hAnsi="Times New Roman"/>
          <w:color w:val="000000"/>
          <w:sz w:val="28"/>
          <w:szCs w:val="28"/>
          <w:lang w:eastAsia="ru-RU"/>
        </w:rPr>
      </w:pPr>
    </w:p>
    <w:p w:rsidR="003D4F38" w:rsidRPr="00733EF3" w:rsidRDefault="003D4F38" w:rsidP="00733EF3">
      <w:pPr>
        <w:spacing w:after="0" w:line="360" w:lineRule="auto"/>
        <w:ind w:right="-6" w:firstLine="709"/>
        <w:jc w:val="both"/>
        <w:rPr>
          <w:rFonts w:ascii="Times New Roman" w:hAnsi="Times New Roman"/>
          <w:color w:val="000000"/>
          <w:sz w:val="28"/>
          <w:szCs w:val="28"/>
          <w:lang w:eastAsia="ru-RU"/>
        </w:rPr>
      </w:pPr>
      <w:bookmarkStart w:id="0" w:name="_GoBack"/>
      <w:bookmarkEnd w:id="0"/>
    </w:p>
    <w:p w:rsidR="00DE01C9" w:rsidRPr="00733EF3" w:rsidRDefault="00B4494E" w:rsidP="00733EF3">
      <w:pPr>
        <w:pStyle w:val="a3"/>
        <w:numPr>
          <w:ilvl w:val="1"/>
          <w:numId w:val="39"/>
        </w:numPr>
        <w:spacing w:line="360" w:lineRule="auto"/>
        <w:ind w:left="0" w:firstLine="709"/>
        <w:rPr>
          <w:b/>
          <w:color w:val="000000"/>
          <w:sz w:val="28"/>
          <w:szCs w:val="28"/>
        </w:rPr>
      </w:pPr>
      <w:r>
        <w:rPr>
          <w:b/>
          <w:color w:val="000000"/>
          <w:sz w:val="28"/>
          <w:szCs w:val="28"/>
        </w:rPr>
        <w:t>Понятия и сущность экономического роста</w:t>
      </w:r>
    </w:p>
    <w:p w:rsidR="003D4F38" w:rsidRPr="00733EF3" w:rsidRDefault="003D4F38" w:rsidP="00733EF3">
      <w:pPr>
        <w:pStyle w:val="a3"/>
        <w:spacing w:line="360" w:lineRule="auto"/>
        <w:ind w:left="0" w:firstLine="709"/>
        <w:rPr>
          <w:b/>
          <w:color w:val="000000"/>
          <w:sz w:val="28"/>
          <w:szCs w:val="28"/>
        </w:rPr>
      </w:pPr>
    </w:p>
    <w:p w:rsidR="00DE01C9" w:rsidRPr="00733EF3" w:rsidRDefault="00DE01C9"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 xml:space="preserve">Экономический рост </w:t>
      </w:r>
      <w:r w:rsidR="00213D80">
        <w:rPr>
          <w:rFonts w:ascii="Times New Roman" w:hAnsi="Times New Roman"/>
          <w:sz w:val="28"/>
          <w:szCs w:val="28"/>
        </w:rPr>
        <w:t>– это один из самых важных показателей страны, который показывает, насколько сильно</w:t>
      </w:r>
      <w:r w:rsidR="003736B1">
        <w:rPr>
          <w:rFonts w:ascii="Times New Roman" w:hAnsi="Times New Roman"/>
          <w:sz w:val="28"/>
          <w:szCs w:val="28"/>
        </w:rPr>
        <w:t xml:space="preserve"> развита страна, и каковы ее показатели для дальнейшего развития</w:t>
      </w:r>
      <w:r w:rsidR="00213D80">
        <w:rPr>
          <w:rFonts w:ascii="Times New Roman" w:hAnsi="Times New Roman"/>
          <w:sz w:val="28"/>
          <w:szCs w:val="28"/>
        </w:rPr>
        <w:t>. Т</w:t>
      </w:r>
      <w:r w:rsidR="003736B1">
        <w:rPr>
          <w:rFonts w:ascii="Times New Roman" w:hAnsi="Times New Roman"/>
          <w:sz w:val="28"/>
          <w:szCs w:val="28"/>
        </w:rPr>
        <w:t>ак же экономический рост</w:t>
      </w:r>
      <w:r w:rsidR="00213D80">
        <w:rPr>
          <w:rFonts w:ascii="Times New Roman" w:hAnsi="Times New Roman"/>
          <w:sz w:val="28"/>
          <w:szCs w:val="28"/>
        </w:rPr>
        <w:t xml:space="preserve"> показывает</w:t>
      </w:r>
      <w:r w:rsidR="003736B1">
        <w:rPr>
          <w:rFonts w:ascii="Times New Roman" w:hAnsi="Times New Roman"/>
          <w:sz w:val="28"/>
          <w:szCs w:val="28"/>
        </w:rPr>
        <w:t>, как и насколько увеличивает</w:t>
      </w:r>
      <w:r w:rsidR="00213D80">
        <w:rPr>
          <w:rFonts w:ascii="Times New Roman" w:hAnsi="Times New Roman"/>
          <w:sz w:val="28"/>
          <w:szCs w:val="28"/>
        </w:rPr>
        <w:t>ся уровень ВВП,</w:t>
      </w:r>
      <w:r w:rsidR="003736B1">
        <w:rPr>
          <w:rFonts w:ascii="Times New Roman" w:hAnsi="Times New Roman"/>
          <w:sz w:val="28"/>
          <w:szCs w:val="28"/>
        </w:rPr>
        <w:t xml:space="preserve"> а вместе с этим  </w:t>
      </w:r>
      <w:r w:rsidR="00213D80">
        <w:rPr>
          <w:rFonts w:ascii="Times New Roman" w:hAnsi="Times New Roman"/>
          <w:sz w:val="28"/>
          <w:szCs w:val="28"/>
        </w:rPr>
        <w:t xml:space="preserve"> </w:t>
      </w:r>
      <w:r w:rsidR="003736B1">
        <w:rPr>
          <w:rFonts w:ascii="Times New Roman" w:hAnsi="Times New Roman"/>
          <w:sz w:val="28"/>
          <w:szCs w:val="28"/>
        </w:rPr>
        <w:t xml:space="preserve">и </w:t>
      </w:r>
      <w:r w:rsidR="00213D80">
        <w:rPr>
          <w:rFonts w:ascii="Times New Roman" w:hAnsi="Times New Roman"/>
          <w:sz w:val="28"/>
          <w:szCs w:val="28"/>
        </w:rPr>
        <w:t xml:space="preserve">мощь государства. </w:t>
      </w:r>
      <w:r w:rsidRPr="00733EF3">
        <w:rPr>
          <w:rFonts w:ascii="Times New Roman" w:hAnsi="Times New Roman"/>
          <w:sz w:val="28"/>
          <w:szCs w:val="28"/>
        </w:rPr>
        <w:t xml:space="preserve"> </w:t>
      </w:r>
      <w:r w:rsidR="002D1A71">
        <w:rPr>
          <w:rFonts w:ascii="Times New Roman" w:hAnsi="Times New Roman"/>
          <w:sz w:val="28"/>
          <w:szCs w:val="28"/>
        </w:rPr>
        <w:t>[15</w:t>
      </w:r>
      <w:r w:rsidR="00F21189" w:rsidRPr="00733EF3">
        <w:rPr>
          <w:rFonts w:ascii="Times New Roman" w:hAnsi="Times New Roman"/>
          <w:sz w:val="28"/>
          <w:szCs w:val="28"/>
        </w:rPr>
        <w:t>]</w:t>
      </w:r>
      <w:r w:rsidR="002D1A71">
        <w:rPr>
          <w:rFonts w:ascii="Times New Roman" w:hAnsi="Times New Roman"/>
          <w:sz w:val="28"/>
          <w:szCs w:val="28"/>
        </w:rPr>
        <w:t>.</w:t>
      </w:r>
    </w:p>
    <w:p w:rsidR="00DE01C9" w:rsidRPr="00733EF3" w:rsidRDefault="0050080E" w:rsidP="00733EF3">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Во</w:t>
      </w:r>
      <w:proofErr w:type="gramEnd"/>
      <w:r>
        <w:rPr>
          <w:rFonts w:ascii="Times New Roman" w:hAnsi="Times New Roman"/>
          <w:sz w:val="28"/>
          <w:szCs w:val="28"/>
        </w:rPr>
        <w:t xml:space="preserve"> первых</w:t>
      </w:r>
      <w:r w:rsidR="003736B1">
        <w:rPr>
          <w:rFonts w:ascii="Times New Roman" w:hAnsi="Times New Roman"/>
          <w:sz w:val="28"/>
          <w:szCs w:val="28"/>
        </w:rPr>
        <w:t>, э</w:t>
      </w:r>
      <w:r w:rsidR="00DE01C9" w:rsidRPr="00733EF3">
        <w:rPr>
          <w:rFonts w:ascii="Times New Roman" w:hAnsi="Times New Roman"/>
          <w:sz w:val="28"/>
          <w:szCs w:val="28"/>
        </w:rPr>
        <w:t>кономический рост</w:t>
      </w:r>
      <w:r w:rsidR="003736B1">
        <w:rPr>
          <w:rFonts w:ascii="Times New Roman" w:hAnsi="Times New Roman"/>
          <w:sz w:val="28"/>
          <w:szCs w:val="28"/>
        </w:rPr>
        <w:t xml:space="preserve"> </w:t>
      </w:r>
      <w:r w:rsidR="00DE01C9" w:rsidRPr="00733EF3">
        <w:rPr>
          <w:rFonts w:ascii="Times New Roman" w:hAnsi="Times New Roman"/>
          <w:sz w:val="28"/>
          <w:szCs w:val="28"/>
        </w:rPr>
        <w:t xml:space="preserve">это увеличение </w:t>
      </w:r>
      <w:r w:rsidR="003736B1" w:rsidRPr="00733EF3">
        <w:rPr>
          <w:rFonts w:ascii="Times New Roman" w:hAnsi="Times New Roman"/>
          <w:sz w:val="28"/>
          <w:szCs w:val="28"/>
        </w:rPr>
        <w:t xml:space="preserve">в количестве </w:t>
      </w:r>
      <w:r w:rsidR="00DE01C9" w:rsidRPr="00733EF3">
        <w:rPr>
          <w:rFonts w:ascii="Times New Roman" w:hAnsi="Times New Roman"/>
          <w:sz w:val="28"/>
          <w:szCs w:val="28"/>
        </w:rPr>
        <w:t xml:space="preserve">производственных ресурсов и объема производимой продукции, </w:t>
      </w:r>
      <w:r w:rsidR="003736B1">
        <w:rPr>
          <w:rFonts w:ascii="Times New Roman" w:hAnsi="Times New Roman"/>
          <w:sz w:val="28"/>
          <w:szCs w:val="28"/>
        </w:rPr>
        <w:t xml:space="preserve">другими словами это </w:t>
      </w:r>
      <w:r w:rsidR="00DE01C9" w:rsidRPr="00733EF3">
        <w:rPr>
          <w:rFonts w:ascii="Times New Roman" w:hAnsi="Times New Roman"/>
          <w:sz w:val="28"/>
          <w:szCs w:val="28"/>
        </w:rPr>
        <w:t>увеличение</w:t>
      </w:r>
      <w:r w:rsidR="003736B1">
        <w:rPr>
          <w:rFonts w:ascii="Times New Roman" w:hAnsi="Times New Roman"/>
          <w:sz w:val="28"/>
          <w:szCs w:val="28"/>
        </w:rPr>
        <w:t xml:space="preserve"> какого либо</w:t>
      </w:r>
      <w:r w:rsidR="00DE01C9" w:rsidRPr="00733EF3">
        <w:rPr>
          <w:rFonts w:ascii="Times New Roman" w:hAnsi="Times New Roman"/>
          <w:sz w:val="28"/>
          <w:szCs w:val="28"/>
        </w:rPr>
        <w:t xml:space="preserve"> нового про</w:t>
      </w:r>
      <w:r>
        <w:rPr>
          <w:rFonts w:ascii="Times New Roman" w:hAnsi="Times New Roman"/>
          <w:sz w:val="28"/>
          <w:szCs w:val="28"/>
        </w:rPr>
        <w:t>дукта общественного пользования, во вторых изменение в количестве очень крепко взаимосвязано с качеством, которое обусловлено</w:t>
      </w:r>
      <w:r w:rsidR="00DE01C9" w:rsidRPr="00733EF3">
        <w:rPr>
          <w:rFonts w:ascii="Times New Roman" w:hAnsi="Times New Roman"/>
          <w:sz w:val="28"/>
          <w:szCs w:val="28"/>
        </w:rPr>
        <w:t xml:space="preserve"> </w:t>
      </w:r>
      <w:r>
        <w:rPr>
          <w:rFonts w:ascii="Times New Roman" w:hAnsi="Times New Roman"/>
          <w:sz w:val="28"/>
          <w:szCs w:val="28"/>
        </w:rPr>
        <w:t>увеличением уровня жизни рабочих,</w:t>
      </w:r>
      <w:r w:rsidR="00DE01C9" w:rsidRPr="00733EF3">
        <w:rPr>
          <w:rFonts w:ascii="Times New Roman" w:hAnsi="Times New Roman"/>
          <w:sz w:val="28"/>
          <w:szCs w:val="28"/>
        </w:rPr>
        <w:t xml:space="preserve"> </w:t>
      </w:r>
      <w:r w:rsidR="00C92DF1">
        <w:rPr>
          <w:rFonts w:ascii="Times New Roman" w:hAnsi="Times New Roman"/>
          <w:sz w:val="28"/>
          <w:szCs w:val="28"/>
        </w:rPr>
        <w:t>уровня</w:t>
      </w:r>
      <w:r w:rsidR="00C92DF1" w:rsidRPr="0050080E">
        <w:rPr>
          <w:rFonts w:ascii="Times New Roman" w:hAnsi="Times New Roman"/>
          <w:sz w:val="28"/>
          <w:szCs w:val="28"/>
        </w:rPr>
        <w:t xml:space="preserve"> экологической безопасности, объем инвестиций в формирование человеческого капитала</w:t>
      </w:r>
      <w:r w:rsidR="00C92DF1">
        <w:rPr>
          <w:rFonts w:ascii="Times New Roman" w:hAnsi="Times New Roman"/>
          <w:sz w:val="28"/>
          <w:szCs w:val="28"/>
        </w:rPr>
        <w:t>, а так же</w:t>
      </w:r>
      <w:r w:rsidR="00C92DF1" w:rsidRPr="00733EF3">
        <w:rPr>
          <w:rFonts w:ascii="Times New Roman" w:hAnsi="Times New Roman"/>
          <w:sz w:val="28"/>
          <w:szCs w:val="28"/>
        </w:rPr>
        <w:t xml:space="preserve"> </w:t>
      </w:r>
      <w:r w:rsidR="00DE01C9" w:rsidRPr="00733EF3">
        <w:rPr>
          <w:rFonts w:ascii="Times New Roman" w:hAnsi="Times New Roman"/>
          <w:sz w:val="28"/>
          <w:szCs w:val="28"/>
        </w:rPr>
        <w:t>личностных и материальных факторов производства в связи с НТП</w:t>
      </w:r>
      <w:r w:rsidRPr="0050080E">
        <w:rPr>
          <w:rFonts w:ascii="Times New Roman" w:hAnsi="Times New Roman"/>
          <w:sz w:val="28"/>
          <w:szCs w:val="28"/>
        </w:rPr>
        <w:t>.</w:t>
      </w:r>
      <w:r w:rsidR="00DE01C9" w:rsidRPr="00733EF3">
        <w:rPr>
          <w:rFonts w:ascii="Times New Roman" w:hAnsi="Times New Roman"/>
          <w:sz w:val="28"/>
          <w:szCs w:val="28"/>
        </w:rPr>
        <w:t xml:space="preserve"> </w:t>
      </w:r>
      <w:r w:rsidR="002D1A71">
        <w:rPr>
          <w:rFonts w:ascii="Times New Roman" w:hAnsi="Times New Roman"/>
          <w:sz w:val="28"/>
          <w:szCs w:val="28"/>
        </w:rPr>
        <w:t>[12</w:t>
      </w:r>
      <w:r w:rsidR="00456BE5" w:rsidRPr="00733EF3">
        <w:rPr>
          <w:rFonts w:ascii="Times New Roman" w:hAnsi="Times New Roman"/>
          <w:sz w:val="28"/>
          <w:szCs w:val="28"/>
        </w:rPr>
        <w:t>]</w:t>
      </w:r>
      <w:r w:rsidR="002D1A71">
        <w:rPr>
          <w:rFonts w:ascii="Times New Roman" w:hAnsi="Times New Roman"/>
          <w:sz w:val="28"/>
          <w:szCs w:val="28"/>
        </w:rPr>
        <w:t>.</w:t>
      </w:r>
    </w:p>
    <w:p w:rsidR="00DE01C9" w:rsidRPr="00733EF3" w:rsidRDefault="00C92DF1" w:rsidP="00733EF3">
      <w:pPr>
        <w:spacing w:after="0" w:line="360" w:lineRule="auto"/>
        <w:ind w:firstLine="709"/>
        <w:jc w:val="both"/>
        <w:rPr>
          <w:rFonts w:ascii="Times New Roman" w:hAnsi="Times New Roman"/>
          <w:sz w:val="28"/>
          <w:szCs w:val="28"/>
        </w:rPr>
      </w:pPr>
      <w:r>
        <w:rPr>
          <w:rFonts w:ascii="Times New Roman" w:hAnsi="Times New Roman"/>
          <w:sz w:val="28"/>
          <w:szCs w:val="28"/>
        </w:rPr>
        <w:t>На эти показатели влияют такие факторы как, факторы</w:t>
      </w:r>
      <w:r w:rsidR="00DE01C9" w:rsidRPr="00733EF3">
        <w:rPr>
          <w:rFonts w:ascii="Times New Roman" w:hAnsi="Times New Roman"/>
          <w:sz w:val="28"/>
          <w:szCs w:val="28"/>
        </w:rPr>
        <w:t xml:space="preserve"> экономики, </w:t>
      </w:r>
      <w:r>
        <w:rPr>
          <w:rFonts w:ascii="Times New Roman" w:hAnsi="Times New Roman"/>
          <w:sz w:val="28"/>
          <w:szCs w:val="28"/>
        </w:rPr>
        <w:t>социальные факторы</w:t>
      </w:r>
      <w:r w:rsidR="00DE01C9" w:rsidRPr="00733EF3">
        <w:rPr>
          <w:rFonts w:ascii="Times New Roman" w:hAnsi="Times New Roman"/>
          <w:sz w:val="28"/>
          <w:szCs w:val="28"/>
        </w:rPr>
        <w:t>, политическ</w:t>
      </w:r>
      <w:r>
        <w:rPr>
          <w:rFonts w:ascii="Times New Roman" w:hAnsi="Times New Roman"/>
          <w:sz w:val="28"/>
          <w:szCs w:val="28"/>
        </w:rPr>
        <w:t>ие факторы, демографические, а так же</w:t>
      </w:r>
      <w:r w:rsidR="00DE01C9" w:rsidRPr="00733EF3">
        <w:rPr>
          <w:rFonts w:ascii="Times New Roman" w:hAnsi="Times New Roman"/>
          <w:sz w:val="28"/>
          <w:szCs w:val="28"/>
        </w:rPr>
        <w:t xml:space="preserve"> психолог</w:t>
      </w:r>
      <w:r>
        <w:rPr>
          <w:rFonts w:ascii="Times New Roman" w:hAnsi="Times New Roman"/>
          <w:sz w:val="28"/>
          <w:szCs w:val="28"/>
        </w:rPr>
        <w:t>ические</w:t>
      </w:r>
      <w:r w:rsidR="00DE01C9" w:rsidRPr="00733EF3">
        <w:rPr>
          <w:rFonts w:ascii="Times New Roman" w:hAnsi="Times New Roman"/>
          <w:sz w:val="28"/>
          <w:szCs w:val="28"/>
        </w:rPr>
        <w:t>. Из этого следует</w:t>
      </w:r>
      <w:r w:rsidR="00B4494E">
        <w:rPr>
          <w:rFonts w:ascii="Times New Roman" w:hAnsi="Times New Roman"/>
          <w:sz w:val="28"/>
          <w:szCs w:val="28"/>
        </w:rPr>
        <w:t>,</w:t>
      </w:r>
      <w:r>
        <w:rPr>
          <w:rFonts w:ascii="Times New Roman" w:hAnsi="Times New Roman"/>
          <w:sz w:val="28"/>
          <w:szCs w:val="28"/>
        </w:rPr>
        <w:t xml:space="preserve"> что без качественных характеристик производства, не возможны</w:t>
      </w:r>
      <w:r w:rsidR="00DE01C9" w:rsidRPr="00733EF3">
        <w:rPr>
          <w:rFonts w:ascii="Times New Roman" w:hAnsi="Times New Roman"/>
          <w:sz w:val="28"/>
          <w:szCs w:val="28"/>
        </w:rPr>
        <w:t xml:space="preserve"> количественные изменения</w:t>
      </w:r>
      <w:r>
        <w:rPr>
          <w:rFonts w:ascii="Times New Roman" w:hAnsi="Times New Roman"/>
          <w:sz w:val="28"/>
          <w:szCs w:val="28"/>
        </w:rPr>
        <w:t xml:space="preserve"> в этом же </w:t>
      </w:r>
      <w:r w:rsidR="00DE01C9" w:rsidRPr="00733EF3">
        <w:rPr>
          <w:rFonts w:ascii="Times New Roman" w:hAnsi="Times New Roman"/>
          <w:sz w:val="28"/>
          <w:szCs w:val="28"/>
        </w:rPr>
        <w:t xml:space="preserve"> произв</w:t>
      </w:r>
      <w:r>
        <w:rPr>
          <w:rFonts w:ascii="Times New Roman" w:hAnsi="Times New Roman"/>
          <w:sz w:val="28"/>
          <w:szCs w:val="28"/>
        </w:rPr>
        <w:t>одстве.</w:t>
      </w:r>
    </w:p>
    <w:p w:rsidR="00DE01C9" w:rsidRPr="00733EF3" w:rsidRDefault="00616478" w:rsidP="00733EF3">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Самая важная </w:t>
      </w:r>
      <w:r w:rsidR="00DE01C9" w:rsidRPr="00733EF3">
        <w:rPr>
          <w:rFonts w:ascii="Times New Roman" w:hAnsi="Times New Roman"/>
          <w:sz w:val="28"/>
          <w:szCs w:val="28"/>
        </w:rPr>
        <w:t>суть э</w:t>
      </w:r>
      <w:r>
        <w:rPr>
          <w:rFonts w:ascii="Times New Roman" w:hAnsi="Times New Roman"/>
          <w:sz w:val="28"/>
          <w:szCs w:val="28"/>
        </w:rPr>
        <w:t xml:space="preserve">кономического роста – это разрешение воспроизведение в новом окне </w:t>
      </w:r>
      <w:r w:rsidR="00DE01C9" w:rsidRPr="00733EF3">
        <w:rPr>
          <w:rFonts w:ascii="Times New Roman" w:hAnsi="Times New Roman"/>
          <w:sz w:val="28"/>
          <w:szCs w:val="28"/>
        </w:rPr>
        <w:t>главного противоречия в экономики</w:t>
      </w:r>
      <w:r>
        <w:rPr>
          <w:rFonts w:ascii="Times New Roman" w:hAnsi="Times New Roman"/>
          <w:sz w:val="28"/>
          <w:szCs w:val="28"/>
        </w:rPr>
        <w:t>.</w:t>
      </w:r>
      <w:r w:rsidR="00DE01C9" w:rsidRPr="00733EF3">
        <w:rPr>
          <w:rFonts w:ascii="Times New Roman" w:hAnsi="Times New Roman"/>
          <w:sz w:val="28"/>
          <w:szCs w:val="28"/>
        </w:rPr>
        <w:t xml:space="preserve"> </w:t>
      </w:r>
      <w:r>
        <w:rPr>
          <w:rFonts w:ascii="Times New Roman" w:hAnsi="Times New Roman"/>
          <w:sz w:val="28"/>
          <w:szCs w:val="28"/>
        </w:rPr>
        <w:t>П</w:t>
      </w:r>
      <w:r w:rsidR="00DE01C9" w:rsidRPr="00733EF3">
        <w:rPr>
          <w:rFonts w:ascii="Times New Roman" w:hAnsi="Times New Roman"/>
          <w:sz w:val="28"/>
          <w:szCs w:val="28"/>
        </w:rPr>
        <w:t>ротиворечия между ограниченными производственными ресурсами и безграничность</w:t>
      </w:r>
      <w:r>
        <w:rPr>
          <w:rFonts w:ascii="Times New Roman" w:hAnsi="Times New Roman"/>
          <w:sz w:val="28"/>
          <w:szCs w:val="28"/>
        </w:rPr>
        <w:t xml:space="preserve">ю потребностей в этих ресурсах. В качестве наглядности экономический рост можно </w:t>
      </w:r>
      <w:proofErr w:type="gramStart"/>
      <w:r>
        <w:rPr>
          <w:rFonts w:ascii="Times New Roman" w:hAnsi="Times New Roman"/>
          <w:sz w:val="28"/>
          <w:szCs w:val="28"/>
        </w:rPr>
        <w:t>выразить</w:t>
      </w:r>
      <w:proofErr w:type="gramEnd"/>
      <w:r>
        <w:rPr>
          <w:rFonts w:ascii="Times New Roman" w:hAnsi="Times New Roman"/>
          <w:sz w:val="28"/>
          <w:szCs w:val="28"/>
        </w:rPr>
        <w:t xml:space="preserve"> как и в количественном увеличении так и в</w:t>
      </w:r>
      <w:r w:rsidR="00DE01C9" w:rsidRPr="00733EF3">
        <w:rPr>
          <w:rFonts w:ascii="Times New Roman" w:hAnsi="Times New Roman"/>
          <w:sz w:val="28"/>
          <w:szCs w:val="28"/>
        </w:rPr>
        <w:t xml:space="preserve"> качественном совершенствовании </w:t>
      </w:r>
      <w:r>
        <w:rPr>
          <w:rFonts w:ascii="Times New Roman" w:hAnsi="Times New Roman"/>
          <w:sz w:val="28"/>
          <w:szCs w:val="28"/>
        </w:rPr>
        <w:t xml:space="preserve">ВВП </w:t>
      </w:r>
      <w:r w:rsidR="00DE01C9" w:rsidRPr="00733EF3">
        <w:rPr>
          <w:rFonts w:ascii="Times New Roman" w:hAnsi="Times New Roman"/>
          <w:sz w:val="28"/>
          <w:szCs w:val="28"/>
        </w:rPr>
        <w:t>и его компонентов.</w:t>
      </w:r>
    </w:p>
    <w:p w:rsidR="00DE01C9" w:rsidRPr="00733EF3" w:rsidRDefault="00DE01C9" w:rsidP="00733EF3">
      <w:pPr>
        <w:shd w:val="clear" w:color="auto" w:fill="FFFFFF"/>
        <w:spacing w:after="0" w:line="360" w:lineRule="auto"/>
        <w:ind w:right="-6" w:firstLine="709"/>
        <w:jc w:val="both"/>
        <w:rPr>
          <w:rFonts w:ascii="Times New Roman" w:hAnsi="Times New Roman"/>
          <w:color w:val="000000"/>
          <w:sz w:val="28"/>
          <w:szCs w:val="28"/>
          <w:lang w:eastAsia="ru-RU"/>
        </w:rPr>
      </w:pPr>
      <w:r w:rsidRPr="00733EF3">
        <w:rPr>
          <w:rFonts w:ascii="Times New Roman" w:hAnsi="Times New Roman"/>
          <w:color w:val="000000"/>
          <w:sz w:val="28"/>
          <w:szCs w:val="28"/>
          <w:lang w:eastAsia="ru-RU"/>
        </w:rPr>
        <w:lastRenderedPageBreak/>
        <w:t>Экономический рост – это количественное увеличение и качественное улучшение общественного продукта, а также факторов его производства. Одно из ведущих ме</w:t>
      </w:r>
      <w:proofErr w:type="gramStart"/>
      <w:r w:rsidRPr="00733EF3">
        <w:rPr>
          <w:rFonts w:ascii="Times New Roman" w:hAnsi="Times New Roman"/>
          <w:color w:val="000000"/>
          <w:sz w:val="28"/>
          <w:szCs w:val="28"/>
          <w:lang w:eastAsia="ru-RU"/>
        </w:rPr>
        <w:t>ст в пр</w:t>
      </w:r>
      <w:proofErr w:type="gramEnd"/>
      <w:r w:rsidRPr="00733EF3">
        <w:rPr>
          <w:rFonts w:ascii="Times New Roman" w:hAnsi="Times New Roman"/>
          <w:color w:val="000000"/>
          <w:sz w:val="28"/>
          <w:szCs w:val="28"/>
          <w:lang w:eastAsia="ru-RU"/>
        </w:rPr>
        <w:t>оцессе воспроизводства страны занимает именно экономический рост. Это объясняется в первую очередь тем, что экономический рост является показателем уровня экономического развития страны, а также качества жизни людей. Также, экономический рост определяет конкурентоспособность страны среди других стран мира и о</w:t>
      </w:r>
      <w:r w:rsidR="002D1A71">
        <w:rPr>
          <w:rFonts w:ascii="Times New Roman" w:hAnsi="Times New Roman"/>
          <w:color w:val="000000"/>
          <w:sz w:val="28"/>
          <w:szCs w:val="28"/>
          <w:lang w:eastAsia="ru-RU"/>
        </w:rPr>
        <w:t>пределяет её тенденции развития [15</w:t>
      </w:r>
      <w:r w:rsidR="00456BE5" w:rsidRPr="00733EF3">
        <w:rPr>
          <w:rFonts w:ascii="Times New Roman" w:hAnsi="Times New Roman"/>
          <w:color w:val="000000"/>
          <w:sz w:val="28"/>
          <w:szCs w:val="28"/>
          <w:lang w:eastAsia="ru-RU"/>
        </w:rPr>
        <w:t>]</w:t>
      </w:r>
      <w:r w:rsidR="002D1A71">
        <w:rPr>
          <w:rFonts w:ascii="Times New Roman" w:hAnsi="Times New Roman"/>
          <w:color w:val="000000"/>
          <w:sz w:val="28"/>
          <w:szCs w:val="28"/>
          <w:lang w:eastAsia="ru-RU"/>
        </w:rPr>
        <w:t>.</w:t>
      </w:r>
    </w:p>
    <w:p w:rsidR="00DE01C9" w:rsidRPr="00733EF3" w:rsidRDefault="00DE01C9" w:rsidP="00733EF3">
      <w:pPr>
        <w:shd w:val="clear" w:color="auto" w:fill="FFFFFF"/>
        <w:spacing w:after="0" w:line="360" w:lineRule="auto"/>
        <w:ind w:right="-6" w:firstLine="709"/>
        <w:jc w:val="both"/>
        <w:rPr>
          <w:rFonts w:ascii="Times New Roman" w:hAnsi="Times New Roman"/>
          <w:color w:val="000000"/>
          <w:sz w:val="28"/>
          <w:szCs w:val="28"/>
          <w:lang w:eastAsia="ru-RU"/>
        </w:rPr>
      </w:pPr>
      <w:r w:rsidRPr="00733EF3">
        <w:rPr>
          <w:rFonts w:ascii="Times New Roman" w:hAnsi="Times New Roman"/>
          <w:color w:val="000000"/>
          <w:sz w:val="28"/>
          <w:szCs w:val="28"/>
          <w:lang w:eastAsia="ru-RU"/>
        </w:rPr>
        <w:t>Необходимо различать условия и результаты экономического роста. </w:t>
      </w:r>
    </w:p>
    <w:p w:rsidR="00DE01C9" w:rsidRPr="00733EF3" w:rsidRDefault="00DE01C9" w:rsidP="00733EF3">
      <w:pPr>
        <w:shd w:val="clear" w:color="auto" w:fill="FFFFFF"/>
        <w:spacing w:after="0" w:line="360" w:lineRule="auto"/>
        <w:ind w:right="-6" w:firstLine="709"/>
        <w:jc w:val="both"/>
        <w:rPr>
          <w:rFonts w:ascii="Times New Roman" w:hAnsi="Times New Roman"/>
          <w:color w:val="000000"/>
          <w:sz w:val="28"/>
          <w:szCs w:val="28"/>
          <w:lang w:eastAsia="ru-RU"/>
        </w:rPr>
      </w:pPr>
      <w:r w:rsidRPr="00733EF3">
        <w:rPr>
          <w:rFonts w:ascii="Times New Roman" w:hAnsi="Times New Roman"/>
          <w:color w:val="000000"/>
          <w:sz w:val="28"/>
          <w:szCs w:val="28"/>
          <w:lang w:eastAsia="ru-RU"/>
        </w:rPr>
        <w:t>Условия экономического роста - это возможности, которыми располагает страна, ее экономический потенциал, уровень развития производительных сил и соответствующих производственных отношений. Так, к условиям экономического роста относятся: состояние материально-технической базы, наличие квалифицированной рабочей силы, достижения научно-технического прогресса, развитие инфраструктуры, рациональное использование природных ресурсов и обеспечение ими предприятий, развитие экономической самостоятельности предпр</w:t>
      </w:r>
      <w:r w:rsidR="00C26C7F">
        <w:rPr>
          <w:rFonts w:ascii="Times New Roman" w:hAnsi="Times New Roman"/>
          <w:color w:val="000000"/>
          <w:sz w:val="28"/>
          <w:szCs w:val="28"/>
          <w:lang w:eastAsia="ru-RU"/>
        </w:rPr>
        <w:t>иятий и рынка в целом. Ещё одно</w:t>
      </w:r>
      <w:r w:rsidRPr="00733EF3">
        <w:rPr>
          <w:rFonts w:ascii="Times New Roman" w:hAnsi="Times New Roman"/>
          <w:color w:val="000000"/>
          <w:sz w:val="28"/>
          <w:szCs w:val="28"/>
          <w:lang w:eastAsia="ru-RU"/>
        </w:rPr>
        <w:t xml:space="preserve"> </w:t>
      </w:r>
      <w:r w:rsidR="00C26C7F">
        <w:rPr>
          <w:rFonts w:ascii="Times New Roman" w:hAnsi="Times New Roman"/>
          <w:color w:val="000000"/>
          <w:sz w:val="28"/>
          <w:szCs w:val="28"/>
          <w:lang w:eastAsia="ru-RU"/>
        </w:rPr>
        <w:t>значительное условие - это</w:t>
      </w:r>
      <w:r w:rsidRPr="00733EF3">
        <w:rPr>
          <w:rFonts w:ascii="Times New Roman" w:hAnsi="Times New Roman"/>
          <w:color w:val="000000"/>
          <w:sz w:val="28"/>
          <w:szCs w:val="28"/>
          <w:lang w:eastAsia="ru-RU"/>
        </w:rPr>
        <w:t xml:space="preserve"> адекватная фор</w:t>
      </w:r>
      <w:r w:rsidR="00C26C7F">
        <w:rPr>
          <w:rFonts w:ascii="Times New Roman" w:hAnsi="Times New Roman"/>
          <w:color w:val="000000"/>
          <w:sz w:val="28"/>
          <w:szCs w:val="28"/>
          <w:lang w:eastAsia="ru-RU"/>
        </w:rPr>
        <w:t>ма собственности, дающая свободу</w:t>
      </w:r>
      <w:r w:rsidRPr="00733EF3">
        <w:rPr>
          <w:rFonts w:ascii="Times New Roman" w:hAnsi="Times New Roman"/>
          <w:color w:val="000000"/>
          <w:sz w:val="28"/>
          <w:szCs w:val="28"/>
          <w:lang w:eastAsia="ru-RU"/>
        </w:rPr>
        <w:t xml:space="preserve"> для качественной реализации факторов производства. </w:t>
      </w:r>
      <w:r w:rsidR="00C26C7F">
        <w:rPr>
          <w:rFonts w:ascii="Times New Roman" w:hAnsi="Times New Roman"/>
          <w:color w:val="000000"/>
          <w:sz w:val="28"/>
          <w:szCs w:val="28"/>
          <w:lang w:eastAsia="ru-RU"/>
        </w:rPr>
        <w:t>Если проанализировать макроэкономику, различных по уровню развитости стран, то можно заметить что огромное влияние на экономический рост вносит вмешательство государства в рыночные отношения. Наблюдается, чт</w:t>
      </w:r>
      <w:r w:rsidR="001062F2">
        <w:rPr>
          <w:rFonts w:ascii="Times New Roman" w:hAnsi="Times New Roman"/>
          <w:color w:val="000000"/>
          <w:sz w:val="28"/>
          <w:szCs w:val="28"/>
          <w:lang w:eastAsia="ru-RU"/>
        </w:rPr>
        <w:t>о чем сильнее развита свободная торговл</w:t>
      </w:r>
      <w:r w:rsidR="00FD0B40">
        <w:rPr>
          <w:rFonts w:ascii="Times New Roman" w:hAnsi="Times New Roman"/>
          <w:color w:val="000000"/>
          <w:sz w:val="28"/>
          <w:szCs w:val="28"/>
          <w:lang w:eastAsia="ru-RU"/>
        </w:rPr>
        <w:t>я, тем выше экономический рост</w:t>
      </w:r>
      <w:r w:rsidRPr="00733EF3">
        <w:rPr>
          <w:rFonts w:ascii="Times New Roman" w:hAnsi="Times New Roman"/>
          <w:color w:val="000000"/>
          <w:sz w:val="28"/>
          <w:szCs w:val="28"/>
          <w:lang w:eastAsia="ru-RU"/>
        </w:rPr>
        <w:t> </w:t>
      </w:r>
      <w:r w:rsidR="002D1A71">
        <w:rPr>
          <w:rFonts w:ascii="Times New Roman" w:hAnsi="Times New Roman"/>
          <w:color w:val="000000"/>
          <w:sz w:val="28"/>
          <w:szCs w:val="28"/>
          <w:lang w:eastAsia="ru-RU"/>
        </w:rPr>
        <w:t>[12</w:t>
      </w:r>
      <w:r w:rsidR="00456BE5" w:rsidRPr="00733EF3">
        <w:rPr>
          <w:rFonts w:ascii="Times New Roman" w:hAnsi="Times New Roman"/>
          <w:color w:val="000000"/>
          <w:sz w:val="28"/>
          <w:szCs w:val="28"/>
          <w:lang w:eastAsia="ru-RU"/>
        </w:rPr>
        <w:t>]</w:t>
      </w:r>
      <w:r w:rsidR="002D1A71">
        <w:rPr>
          <w:rFonts w:ascii="Times New Roman" w:hAnsi="Times New Roman"/>
          <w:color w:val="000000"/>
          <w:sz w:val="28"/>
          <w:szCs w:val="28"/>
          <w:lang w:eastAsia="ru-RU"/>
        </w:rPr>
        <w:t>.</w:t>
      </w:r>
    </w:p>
    <w:p w:rsidR="00DE01C9" w:rsidRPr="00733EF3" w:rsidRDefault="001062F2" w:rsidP="00733EF3">
      <w:pPr>
        <w:shd w:val="clear" w:color="auto" w:fill="FFFFFF"/>
        <w:spacing w:after="0" w:line="360" w:lineRule="auto"/>
        <w:ind w:right="-6"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Так же известно, что р</w:t>
      </w:r>
      <w:r w:rsidR="00DE01C9" w:rsidRPr="00733EF3">
        <w:rPr>
          <w:rFonts w:ascii="Times New Roman" w:hAnsi="Times New Roman"/>
          <w:color w:val="000000"/>
          <w:sz w:val="28"/>
          <w:szCs w:val="28"/>
          <w:lang w:eastAsia="ru-RU"/>
        </w:rPr>
        <w:t>езультат экономического роста является</w:t>
      </w:r>
      <w:r>
        <w:rPr>
          <w:rFonts w:ascii="Times New Roman" w:hAnsi="Times New Roman"/>
          <w:color w:val="000000"/>
          <w:sz w:val="28"/>
          <w:szCs w:val="28"/>
          <w:lang w:eastAsia="ru-RU"/>
        </w:rPr>
        <w:t xml:space="preserve"> независимым от функционирования</w:t>
      </w:r>
      <w:r w:rsidR="00DE01C9" w:rsidRPr="00733EF3">
        <w:rPr>
          <w:rFonts w:ascii="Times New Roman" w:hAnsi="Times New Roman"/>
          <w:color w:val="000000"/>
          <w:sz w:val="28"/>
          <w:szCs w:val="28"/>
          <w:lang w:eastAsia="ru-RU"/>
        </w:rPr>
        <w:t xml:space="preserve"> факторов производства,</w:t>
      </w:r>
      <w:r>
        <w:rPr>
          <w:rFonts w:ascii="Times New Roman" w:hAnsi="Times New Roman"/>
          <w:color w:val="000000"/>
          <w:sz w:val="28"/>
          <w:szCs w:val="28"/>
          <w:lang w:eastAsia="ru-RU"/>
        </w:rPr>
        <w:t xml:space="preserve"> а так же их уровня. Влияют же на результат такие показатели</w:t>
      </w:r>
      <w:r w:rsidR="00DE01C9" w:rsidRPr="00733EF3">
        <w:rPr>
          <w:rFonts w:ascii="Times New Roman" w:hAnsi="Times New Roman"/>
          <w:color w:val="000000"/>
          <w:sz w:val="28"/>
          <w:szCs w:val="28"/>
          <w:lang w:eastAsia="ru-RU"/>
        </w:rPr>
        <w:t xml:space="preserve"> как: уровень производительности труда, темпы роста валового национального продукта (ВНП) и национального дохода, степень удовлетворения потребностей л</w:t>
      </w:r>
      <w:r w:rsidR="000834C1">
        <w:rPr>
          <w:rFonts w:ascii="Times New Roman" w:hAnsi="Times New Roman"/>
          <w:color w:val="000000"/>
          <w:sz w:val="28"/>
          <w:szCs w:val="28"/>
          <w:lang w:eastAsia="ru-RU"/>
        </w:rPr>
        <w:t>юдей, а также условия и качества</w:t>
      </w:r>
      <w:r w:rsidR="00DE01C9" w:rsidRPr="00733EF3">
        <w:rPr>
          <w:rFonts w:ascii="Times New Roman" w:hAnsi="Times New Roman"/>
          <w:color w:val="000000"/>
          <w:sz w:val="28"/>
          <w:szCs w:val="28"/>
          <w:lang w:eastAsia="ru-RU"/>
        </w:rPr>
        <w:t xml:space="preserve"> жизни населения. Уровень </w:t>
      </w:r>
      <w:r w:rsidR="00DE01C9" w:rsidRPr="00733EF3">
        <w:rPr>
          <w:rFonts w:ascii="Times New Roman" w:hAnsi="Times New Roman"/>
          <w:color w:val="000000"/>
          <w:sz w:val="28"/>
          <w:szCs w:val="28"/>
          <w:lang w:eastAsia="ru-RU"/>
        </w:rPr>
        <w:lastRenderedPageBreak/>
        <w:t>экономического развития страны и уровень ее экономической мощи характеризуется проявлением экономического роста со стороны производства в совершенствовании факторов производства и производственных отношений, внедрении новых технологий и т.д. </w:t>
      </w:r>
    </w:p>
    <w:p w:rsidR="00DE01C9" w:rsidRPr="00733EF3" w:rsidRDefault="000834C1" w:rsidP="00733EF3">
      <w:pPr>
        <w:shd w:val="clear" w:color="auto" w:fill="FFFFFF"/>
        <w:spacing w:after="0" w:line="360" w:lineRule="auto"/>
        <w:ind w:right="-6"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Выделяют основные причины того что экономический рост является главным показателем развитости страны:</w:t>
      </w:r>
      <w:r w:rsidR="00DE01C9" w:rsidRPr="00733EF3">
        <w:rPr>
          <w:rFonts w:ascii="Times New Roman" w:hAnsi="Times New Roman"/>
          <w:color w:val="000000"/>
          <w:sz w:val="28"/>
          <w:szCs w:val="28"/>
          <w:lang w:eastAsia="ru-RU"/>
        </w:rPr>
        <w:t> </w:t>
      </w:r>
    </w:p>
    <w:p w:rsidR="00DE01C9" w:rsidRPr="00733EF3" w:rsidRDefault="00DE01C9" w:rsidP="00733EF3">
      <w:pPr>
        <w:shd w:val="clear" w:color="auto" w:fill="FFFFFF"/>
        <w:spacing w:after="0" w:line="360" w:lineRule="auto"/>
        <w:ind w:right="-6" w:firstLine="709"/>
        <w:jc w:val="both"/>
        <w:rPr>
          <w:rFonts w:ascii="Times New Roman" w:hAnsi="Times New Roman"/>
          <w:color w:val="000000"/>
          <w:sz w:val="28"/>
          <w:szCs w:val="28"/>
          <w:lang w:eastAsia="ru-RU"/>
        </w:rPr>
      </w:pPr>
      <w:r w:rsidRPr="00733EF3">
        <w:rPr>
          <w:rFonts w:ascii="Times New Roman" w:hAnsi="Times New Roman"/>
          <w:color w:val="000000"/>
          <w:sz w:val="28"/>
          <w:szCs w:val="28"/>
          <w:lang w:eastAsia="ru-RU"/>
        </w:rPr>
        <w:t>1.</w:t>
      </w:r>
      <w:r w:rsidR="000834C1">
        <w:rPr>
          <w:rFonts w:ascii="Times New Roman" w:hAnsi="Times New Roman"/>
          <w:color w:val="000000"/>
          <w:sz w:val="28"/>
          <w:szCs w:val="28"/>
          <w:lang w:eastAsia="ru-RU"/>
        </w:rPr>
        <w:t xml:space="preserve"> Экономический рост влияет на уровень жизни в </w:t>
      </w:r>
      <w:proofErr w:type="gramStart"/>
      <w:r w:rsidR="000834C1">
        <w:rPr>
          <w:rFonts w:ascii="Times New Roman" w:hAnsi="Times New Roman"/>
          <w:color w:val="000000"/>
          <w:sz w:val="28"/>
          <w:szCs w:val="28"/>
          <w:lang w:eastAsia="ru-RU"/>
        </w:rPr>
        <w:t>стране</w:t>
      </w:r>
      <w:proofErr w:type="gramEnd"/>
      <w:r w:rsidR="000834C1">
        <w:rPr>
          <w:rFonts w:ascii="Times New Roman" w:hAnsi="Times New Roman"/>
          <w:color w:val="000000"/>
          <w:sz w:val="28"/>
          <w:szCs w:val="28"/>
          <w:lang w:eastAsia="ru-RU"/>
        </w:rPr>
        <w:t xml:space="preserve"> так как он приводит к увеличению объема товаров и услуг.</w:t>
      </w:r>
      <w:r w:rsidRPr="00733EF3">
        <w:rPr>
          <w:rFonts w:ascii="Times New Roman" w:hAnsi="Times New Roman"/>
          <w:color w:val="000000"/>
          <w:sz w:val="28"/>
          <w:szCs w:val="28"/>
          <w:lang w:eastAsia="ru-RU"/>
        </w:rPr>
        <w:t> </w:t>
      </w:r>
    </w:p>
    <w:p w:rsidR="00DE01C9" w:rsidRPr="00733EF3" w:rsidRDefault="00DE01C9" w:rsidP="00733EF3">
      <w:pPr>
        <w:shd w:val="clear" w:color="auto" w:fill="FFFFFF"/>
        <w:spacing w:after="0" w:line="360" w:lineRule="auto"/>
        <w:ind w:right="-6" w:firstLine="709"/>
        <w:jc w:val="both"/>
        <w:rPr>
          <w:rFonts w:ascii="Times New Roman" w:hAnsi="Times New Roman"/>
          <w:color w:val="000000"/>
          <w:sz w:val="28"/>
          <w:szCs w:val="28"/>
          <w:lang w:eastAsia="ru-RU"/>
        </w:rPr>
      </w:pPr>
      <w:r w:rsidRPr="00733EF3">
        <w:rPr>
          <w:rFonts w:ascii="Times New Roman" w:hAnsi="Times New Roman"/>
          <w:color w:val="000000"/>
          <w:sz w:val="28"/>
          <w:szCs w:val="28"/>
          <w:lang w:eastAsia="ru-RU"/>
        </w:rPr>
        <w:t xml:space="preserve">2. </w:t>
      </w:r>
      <w:r w:rsidR="000834C1">
        <w:rPr>
          <w:rFonts w:ascii="Times New Roman" w:hAnsi="Times New Roman"/>
          <w:color w:val="000000"/>
          <w:sz w:val="28"/>
          <w:szCs w:val="28"/>
          <w:lang w:eastAsia="ru-RU"/>
        </w:rPr>
        <w:t>Экономический рост так же решает проблемы в сфере образования, бедности, здравоохранения и многих других при этом нынешний уровень жизни остается не тронутым</w:t>
      </w:r>
      <w:r w:rsidR="00B4494E">
        <w:rPr>
          <w:rFonts w:ascii="Times New Roman" w:hAnsi="Times New Roman"/>
          <w:color w:val="000000"/>
          <w:sz w:val="28"/>
          <w:szCs w:val="28"/>
          <w:lang w:eastAsia="ru-RU"/>
        </w:rPr>
        <w:t>.</w:t>
      </w:r>
    </w:p>
    <w:p w:rsidR="00DE01C9" w:rsidRPr="00733EF3" w:rsidRDefault="00DE01C9" w:rsidP="00733EF3">
      <w:pPr>
        <w:shd w:val="clear" w:color="auto" w:fill="FFFFFF"/>
        <w:spacing w:after="0" w:line="360" w:lineRule="auto"/>
        <w:ind w:right="-6" w:firstLine="709"/>
        <w:jc w:val="both"/>
        <w:rPr>
          <w:rFonts w:ascii="Times New Roman" w:hAnsi="Times New Roman"/>
          <w:color w:val="000000"/>
          <w:sz w:val="28"/>
          <w:szCs w:val="28"/>
          <w:lang w:eastAsia="ru-RU"/>
        </w:rPr>
      </w:pPr>
      <w:r w:rsidRPr="00733EF3">
        <w:rPr>
          <w:rFonts w:ascii="Times New Roman" w:hAnsi="Times New Roman"/>
          <w:color w:val="000000"/>
          <w:sz w:val="28"/>
          <w:szCs w:val="28"/>
          <w:lang w:eastAsia="ru-RU"/>
        </w:rPr>
        <w:t>3.</w:t>
      </w:r>
      <w:r w:rsidR="000834C1">
        <w:rPr>
          <w:rFonts w:ascii="Times New Roman" w:hAnsi="Times New Roman"/>
          <w:color w:val="000000"/>
          <w:sz w:val="28"/>
          <w:szCs w:val="28"/>
          <w:lang w:eastAsia="ru-RU"/>
        </w:rPr>
        <w:t>Экономический рост влияет на производительность труда, а также на издержки производства</w:t>
      </w:r>
      <w:r w:rsidRPr="00733EF3">
        <w:rPr>
          <w:rFonts w:ascii="Times New Roman" w:hAnsi="Times New Roman"/>
          <w:color w:val="000000"/>
          <w:sz w:val="28"/>
          <w:szCs w:val="28"/>
          <w:lang w:eastAsia="ru-RU"/>
        </w:rPr>
        <w:t>. </w:t>
      </w:r>
    </w:p>
    <w:p w:rsidR="00B4494E" w:rsidRDefault="000834C1" w:rsidP="00733EF3">
      <w:pPr>
        <w:shd w:val="clear" w:color="auto" w:fill="FFFFFF"/>
        <w:spacing w:after="0" w:line="360" w:lineRule="auto"/>
        <w:ind w:right="-6"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Сейчас для стран актуальны такие проблемы с экономическим ростом </w:t>
      </w:r>
      <w:proofErr w:type="spellStart"/>
      <w:r>
        <w:rPr>
          <w:rFonts w:ascii="Times New Roman" w:hAnsi="Times New Roman"/>
          <w:color w:val="000000"/>
          <w:sz w:val="28"/>
          <w:szCs w:val="28"/>
          <w:lang w:eastAsia="ru-RU"/>
        </w:rPr>
        <w:t>какк</w:t>
      </w:r>
      <w:proofErr w:type="spellEnd"/>
      <w:r>
        <w:rPr>
          <w:rFonts w:ascii="Times New Roman" w:hAnsi="Times New Roman"/>
          <w:color w:val="000000"/>
          <w:sz w:val="28"/>
          <w:szCs w:val="28"/>
          <w:lang w:eastAsia="ru-RU"/>
        </w:rPr>
        <w:t>:</w:t>
      </w:r>
      <w:r w:rsidR="00B4494E">
        <w:rPr>
          <w:rFonts w:ascii="Times New Roman" w:hAnsi="Times New Roman"/>
          <w:color w:val="000000"/>
          <w:sz w:val="28"/>
          <w:szCs w:val="28"/>
          <w:lang w:eastAsia="ru-RU"/>
        </w:rPr>
        <w:t xml:space="preserve"> </w:t>
      </w:r>
    </w:p>
    <w:p w:rsidR="00B4494E" w:rsidRDefault="00B4494E" w:rsidP="00733EF3">
      <w:pPr>
        <w:shd w:val="clear" w:color="auto" w:fill="FFFFFF"/>
        <w:spacing w:after="0" w:line="360" w:lineRule="auto"/>
        <w:ind w:right="-6"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DE01C9" w:rsidRPr="00733EF3">
        <w:rPr>
          <w:rFonts w:ascii="Times New Roman" w:hAnsi="Times New Roman"/>
          <w:color w:val="000000"/>
          <w:sz w:val="28"/>
          <w:szCs w:val="28"/>
          <w:lang w:eastAsia="ru-RU"/>
        </w:rPr>
        <w:t>определение тенденци</w:t>
      </w:r>
      <w:r>
        <w:rPr>
          <w:rFonts w:ascii="Times New Roman" w:hAnsi="Times New Roman"/>
          <w:color w:val="000000"/>
          <w:sz w:val="28"/>
          <w:szCs w:val="28"/>
          <w:lang w:eastAsia="ru-RU"/>
        </w:rPr>
        <w:t xml:space="preserve">и и источников (факторов) роста. </w:t>
      </w:r>
    </w:p>
    <w:p w:rsidR="00B4494E" w:rsidRDefault="00B4494E" w:rsidP="00733EF3">
      <w:pPr>
        <w:shd w:val="clear" w:color="auto" w:fill="FFFFFF"/>
        <w:spacing w:after="0" w:line="360" w:lineRule="auto"/>
        <w:ind w:right="-6"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DE01C9" w:rsidRPr="00733EF3">
        <w:rPr>
          <w:rFonts w:ascii="Times New Roman" w:hAnsi="Times New Roman"/>
          <w:color w:val="000000"/>
          <w:sz w:val="28"/>
          <w:szCs w:val="28"/>
          <w:lang w:eastAsia="ru-RU"/>
        </w:rPr>
        <w:t>обеспечение долгосрочной ус</w:t>
      </w:r>
      <w:r>
        <w:rPr>
          <w:rFonts w:ascii="Times New Roman" w:hAnsi="Times New Roman"/>
          <w:color w:val="000000"/>
          <w:sz w:val="28"/>
          <w:szCs w:val="28"/>
          <w:lang w:eastAsia="ru-RU"/>
        </w:rPr>
        <w:t>тойчивости экономического роста.</w:t>
      </w:r>
    </w:p>
    <w:p w:rsidR="00B4494E" w:rsidRDefault="00B4494E" w:rsidP="00733EF3">
      <w:pPr>
        <w:shd w:val="clear" w:color="auto" w:fill="FFFFFF"/>
        <w:spacing w:after="0" w:line="360" w:lineRule="auto"/>
        <w:ind w:right="-6"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DE01C9" w:rsidRPr="00733EF3">
        <w:rPr>
          <w:rFonts w:ascii="Times New Roman" w:hAnsi="Times New Roman"/>
          <w:color w:val="000000"/>
          <w:sz w:val="28"/>
          <w:szCs w:val="28"/>
          <w:lang w:eastAsia="ru-RU"/>
        </w:rPr>
        <w:t>определение последствий, которые может иметь страна при выборе той или иной мо</w:t>
      </w:r>
      <w:r>
        <w:rPr>
          <w:rFonts w:ascii="Times New Roman" w:hAnsi="Times New Roman"/>
          <w:color w:val="000000"/>
          <w:sz w:val="28"/>
          <w:szCs w:val="28"/>
          <w:lang w:eastAsia="ru-RU"/>
        </w:rPr>
        <w:t>дели производственного развития.</w:t>
      </w:r>
    </w:p>
    <w:p w:rsidR="00B4494E" w:rsidRDefault="00B4494E" w:rsidP="00733EF3">
      <w:pPr>
        <w:shd w:val="clear" w:color="auto" w:fill="FFFFFF"/>
        <w:spacing w:after="0" w:line="360" w:lineRule="auto"/>
        <w:ind w:right="-6"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w:t>
      </w:r>
      <w:r w:rsidR="00DE01C9" w:rsidRPr="00733EF3">
        <w:rPr>
          <w:rFonts w:ascii="Times New Roman" w:hAnsi="Times New Roman"/>
          <w:color w:val="000000"/>
          <w:sz w:val="28"/>
          <w:szCs w:val="28"/>
          <w:lang w:eastAsia="ru-RU"/>
        </w:rPr>
        <w:t>какой ро</w:t>
      </w:r>
      <w:proofErr w:type="gramStart"/>
      <w:r w:rsidR="00DE01C9" w:rsidRPr="00733EF3">
        <w:rPr>
          <w:rFonts w:ascii="Times New Roman" w:hAnsi="Times New Roman"/>
          <w:color w:val="000000"/>
          <w:sz w:val="28"/>
          <w:szCs w:val="28"/>
          <w:lang w:eastAsia="ru-RU"/>
        </w:rPr>
        <w:t>ст стр</w:t>
      </w:r>
      <w:proofErr w:type="gramEnd"/>
      <w:r w:rsidR="00DE01C9" w:rsidRPr="00733EF3">
        <w:rPr>
          <w:rFonts w:ascii="Times New Roman" w:hAnsi="Times New Roman"/>
          <w:color w:val="000000"/>
          <w:sz w:val="28"/>
          <w:szCs w:val="28"/>
          <w:lang w:eastAsia="ru-RU"/>
        </w:rPr>
        <w:t xml:space="preserve">емиться к созданию новой структуры национальной экономики и в какие </w:t>
      </w:r>
      <w:r>
        <w:rPr>
          <w:rFonts w:ascii="Times New Roman" w:hAnsi="Times New Roman"/>
          <w:color w:val="000000"/>
          <w:sz w:val="28"/>
          <w:szCs w:val="28"/>
          <w:lang w:eastAsia="ru-RU"/>
        </w:rPr>
        <w:t>сроки.</w:t>
      </w:r>
    </w:p>
    <w:p w:rsidR="00DE01C9" w:rsidRPr="00733EF3" w:rsidRDefault="00B4494E" w:rsidP="00733EF3">
      <w:pPr>
        <w:shd w:val="clear" w:color="auto" w:fill="FFFFFF"/>
        <w:spacing w:after="0" w:line="360" w:lineRule="auto"/>
        <w:ind w:right="-6"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DE01C9" w:rsidRPr="00733EF3">
        <w:rPr>
          <w:rFonts w:ascii="Times New Roman" w:hAnsi="Times New Roman"/>
          <w:color w:val="000000"/>
          <w:sz w:val="28"/>
          <w:szCs w:val="28"/>
          <w:lang w:eastAsia="ru-RU"/>
        </w:rPr>
        <w:t>как более точно измерить действие факторов экономи</w:t>
      </w:r>
      <w:r w:rsidR="00673E66">
        <w:rPr>
          <w:rFonts w:ascii="Times New Roman" w:hAnsi="Times New Roman"/>
          <w:color w:val="000000"/>
          <w:sz w:val="28"/>
          <w:szCs w:val="28"/>
          <w:lang w:eastAsia="ru-RU"/>
        </w:rPr>
        <w:t>ческого роста, их эффективность</w:t>
      </w:r>
      <w:r w:rsidR="00DE01C9" w:rsidRPr="00733EF3">
        <w:rPr>
          <w:rFonts w:ascii="Times New Roman" w:hAnsi="Times New Roman"/>
          <w:color w:val="000000"/>
          <w:sz w:val="28"/>
          <w:szCs w:val="28"/>
          <w:lang w:eastAsia="ru-RU"/>
        </w:rPr>
        <w:t> </w:t>
      </w:r>
      <w:r w:rsidR="00673E66">
        <w:rPr>
          <w:rFonts w:ascii="Times New Roman" w:hAnsi="Times New Roman"/>
          <w:color w:val="000000"/>
          <w:sz w:val="28"/>
          <w:szCs w:val="28"/>
          <w:lang w:eastAsia="ru-RU"/>
        </w:rPr>
        <w:t>[12</w:t>
      </w:r>
      <w:r w:rsidR="00456BE5" w:rsidRPr="00733EF3">
        <w:rPr>
          <w:rFonts w:ascii="Times New Roman" w:hAnsi="Times New Roman"/>
          <w:color w:val="000000"/>
          <w:sz w:val="28"/>
          <w:szCs w:val="28"/>
          <w:lang w:eastAsia="ru-RU"/>
        </w:rPr>
        <w:t>]</w:t>
      </w:r>
      <w:r w:rsidR="00673E66">
        <w:rPr>
          <w:rFonts w:ascii="Times New Roman" w:hAnsi="Times New Roman"/>
          <w:color w:val="000000"/>
          <w:sz w:val="28"/>
          <w:szCs w:val="28"/>
          <w:lang w:eastAsia="ru-RU"/>
        </w:rPr>
        <w:t>.</w:t>
      </w:r>
    </w:p>
    <w:p w:rsidR="00DE01C9" w:rsidRPr="00733EF3" w:rsidRDefault="00DE01C9" w:rsidP="00733EF3">
      <w:pPr>
        <w:shd w:val="clear" w:color="auto" w:fill="FFFFFF"/>
        <w:spacing w:after="0" w:line="360" w:lineRule="auto"/>
        <w:ind w:right="-6" w:firstLine="709"/>
        <w:jc w:val="both"/>
        <w:rPr>
          <w:rFonts w:ascii="Times New Roman" w:hAnsi="Times New Roman"/>
          <w:color w:val="000000"/>
          <w:sz w:val="28"/>
          <w:szCs w:val="28"/>
          <w:lang w:eastAsia="ru-RU"/>
        </w:rPr>
      </w:pPr>
      <w:r w:rsidRPr="00733EF3">
        <w:rPr>
          <w:rFonts w:ascii="Times New Roman" w:hAnsi="Times New Roman"/>
          <w:color w:val="000000"/>
          <w:sz w:val="28"/>
          <w:szCs w:val="28"/>
          <w:lang w:eastAsia="ru-RU"/>
        </w:rPr>
        <w:t xml:space="preserve">Понятие экономического роста </w:t>
      </w:r>
      <w:r w:rsidR="00B4494E">
        <w:rPr>
          <w:rFonts w:ascii="Times New Roman" w:hAnsi="Times New Roman"/>
          <w:color w:val="000000"/>
          <w:sz w:val="28"/>
          <w:szCs w:val="28"/>
          <w:lang w:eastAsia="ru-RU"/>
        </w:rPr>
        <w:t xml:space="preserve">схоже с понятием </w:t>
      </w:r>
      <w:r w:rsidR="008B0D7E">
        <w:rPr>
          <w:rFonts w:ascii="Times New Roman" w:hAnsi="Times New Roman"/>
          <w:color w:val="000000"/>
          <w:sz w:val="28"/>
          <w:szCs w:val="28"/>
          <w:lang w:eastAsia="ru-RU"/>
        </w:rPr>
        <w:t>«</w:t>
      </w:r>
      <w:r w:rsidR="00B4494E">
        <w:rPr>
          <w:rFonts w:ascii="Times New Roman" w:hAnsi="Times New Roman"/>
          <w:color w:val="000000"/>
          <w:sz w:val="28"/>
          <w:szCs w:val="28"/>
          <w:lang w:eastAsia="ru-RU"/>
        </w:rPr>
        <w:t>экономическое развитие</w:t>
      </w:r>
      <w:r w:rsidR="008B0D7E">
        <w:rPr>
          <w:rFonts w:ascii="Times New Roman" w:hAnsi="Times New Roman"/>
          <w:color w:val="000000"/>
          <w:sz w:val="28"/>
          <w:szCs w:val="28"/>
          <w:lang w:eastAsia="ru-RU"/>
        </w:rPr>
        <w:t>»</w:t>
      </w:r>
      <w:r w:rsidRPr="00733EF3">
        <w:rPr>
          <w:rFonts w:ascii="Times New Roman" w:hAnsi="Times New Roman"/>
          <w:color w:val="000000"/>
          <w:sz w:val="28"/>
          <w:szCs w:val="28"/>
          <w:lang w:eastAsia="ru-RU"/>
        </w:rPr>
        <w:t>, но</w:t>
      </w:r>
      <w:r w:rsidR="000834C1">
        <w:rPr>
          <w:rFonts w:ascii="Times New Roman" w:hAnsi="Times New Roman"/>
          <w:color w:val="000000"/>
          <w:sz w:val="28"/>
          <w:szCs w:val="28"/>
          <w:lang w:eastAsia="ru-RU"/>
        </w:rPr>
        <w:t xml:space="preserve"> имеет небольшие различия</w:t>
      </w:r>
      <w:r w:rsidRPr="00733EF3">
        <w:rPr>
          <w:rFonts w:ascii="Times New Roman" w:hAnsi="Times New Roman"/>
          <w:color w:val="000000"/>
          <w:sz w:val="28"/>
          <w:szCs w:val="28"/>
          <w:lang w:eastAsia="ru-RU"/>
        </w:rPr>
        <w:t xml:space="preserve">. Экономический рост </w:t>
      </w:r>
      <w:r w:rsidR="00092C6D">
        <w:rPr>
          <w:rFonts w:ascii="Times New Roman" w:hAnsi="Times New Roman"/>
          <w:color w:val="000000"/>
          <w:sz w:val="28"/>
          <w:szCs w:val="28"/>
          <w:lang w:eastAsia="ru-RU"/>
        </w:rPr>
        <w:t>является одним из компонентов экономического развития, который является</w:t>
      </w:r>
      <w:r w:rsidRPr="00733EF3">
        <w:rPr>
          <w:rFonts w:ascii="Times New Roman" w:hAnsi="Times New Roman"/>
          <w:color w:val="000000"/>
          <w:sz w:val="28"/>
          <w:szCs w:val="28"/>
          <w:lang w:eastAsia="ru-RU"/>
        </w:rPr>
        <w:t xml:space="preserve"> процесс</w:t>
      </w:r>
      <w:r w:rsidR="00092C6D">
        <w:rPr>
          <w:rFonts w:ascii="Times New Roman" w:hAnsi="Times New Roman"/>
          <w:color w:val="000000"/>
          <w:sz w:val="28"/>
          <w:szCs w:val="28"/>
          <w:lang w:eastAsia="ru-RU"/>
        </w:rPr>
        <w:t>ом, включающим</w:t>
      </w:r>
      <w:r w:rsidRPr="00733EF3">
        <w:rPr>
          <w:rFonts w:ascii="Times New Roman" w:hAnsi="Times New Roman"/>
          <w:color w:val="000000"/>
          <w:sz w:val="28"/>
          <w:szCs w:val="28"/>
          <w:lang w:eastAsia="ru-RU"/>
        </w:rPr>
        <w:t xml:space="preserve"> в себя периоды роста  и спада,</w:t>
      </w:r>
      <w:r w:rsidR="00092C6D">
        <w:rPr>
          <w:rFonts w:ascii="Times New Roman" w:hAnsi="Times New Roman"/>
          <w:color w:val="000000"/>
          <w:sz w:val="28"/>
          <w:szCs w:val="28"/>
          <w:lang w:eastAsia="ru-RU"/>
        </w:rPr>
        <w:t xml:space="preserve"> а так же </w:t>
      </w:r>
      <w:r w:rsidRPr="00733EF3">
        <w:rPr>
          <w:rFonts w:ascii="Times New Roman" w:hAnsi="Times New Roman"/>
          <w:color w:val="000000"/>
          <w:sz w:val="28"/>
          <w:szCs w:val="28"/>
          <w:lang w:eastAsia="ru-RU"/>
        </w:rPr>
        <w:t xml:space="preserve"> количественные и качественные изменения в эконо</w:t>
      </w:r>
      <w:r w:rsidR="00092C6D">
        <w:rPr>
          <w:rFonts w:ascii="Times New Roman" w:hAnsi="Times New Roman"/>
          <w:color w:val="000000"/>
          <w:sz w:val="28"/>
          <w:szCs w:val="28"/>
          <w:lang w:eastAsia="ru-RU"/>
        </w:rPr>
        <w:t>мической деятельности</w:t>
      </w:r>
      <w:r w:rsidRPr="00733EF3">
        <w:rPr>
          <w:rFonts w:ascii="Times New Roman" w:hAnsi="Times New Roman"/>
          <w:color w:val="000000"/>
          <w:sz w:val="28"/>
          <w:szCs w:val="28"/>
          <w:lang w:eastAsia="ru-RU"/>
        </w:rPr>
        <w:t> </w:t>
      </w:r>
      <w:r w:rsidR="00673E66">
        <w:rPr>
          <w:rFonts w:ascii="Times New Roman" w:hAnsi="Times New Roman"/>
          <w:color w:val="000000"/>
          <w:sz w:val="28"/>
          <w:szCs w:val="28"/>
          <w:lang w:eastAsia="ru-RU"/>
        </w:rPr>
        <w:t>[15</w:t>
      </w:r>
      <w:r w:rsidR="00456BE5" w:rsidRPr="00733EF3">
        <w:rPr>
          <w:rFonts w:ascii="Times New Roman" w:hAnsi="Times New Roman"/>
          <w:color w:val="000000"/>
          <w:sz w:val="28"/>
          <w:szCs w:val="28"/>
          <w:lang w:eastAsia="ru-RU"/>
        </w:rPr>
        <w:t>]</w:t>
      </w:r>
      <w:r w:rsidR="00673E66">
        <w:rPr>
          <w:rFonts w:ascii="Times New Roman" w:hAnsi="Times New Roman"/>
          <w:color w:val="000000"/>
          <w:sz w:val="28"/>
          <w:szCs w:val="28"/>
          <w:lang w:eastAsia="ru-RU"/>
        </w:rPr>
        <w:t>.</w:t>
      </w:r>
    </w:p>
    <w:p w:rsidR="00DE01C9" w:rsidRPr="00733EF3" w:rsidRDefault="00092C6D" w:rsidP="00733EF3">
      <w:pPr>
        <w:shd w:val="clear" w:color="auto" w:fill="FFFFFF"/>
        <w:spacing w:after="0" w:line="360" w:lineRule="auto"/>
        <w:ind w:right="-6"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В разъяснении </w:t>
      </w:r>
      <w:r w:rsidR="00DE01C9" w:rsidRPr="00733EF3">
        <w:rPr>
          <w:rFonts w:ascii="Times New Roman" w:hAnsi="Times New Roman"/>
          <w:color w:val="000000"/>
          <w:sz w:val="28"/>
          <w:szCs w:val="28"/>
          <w:lang w:eastAsia="ru-RU"/>
        </w:rPr>
        <w:t>понятия экономического роста</w:t>
      </w:r>
      <w:r>
        <w:rPr>
          <w:rFonts w:ascii="Times New Roman" w:hAnsi="Times New Roman"/>
          <w:color w:val="000000"/>
          <w:sz w:val="28"/>
          <w:szCs w:val="28"/>
          <w:lang w:eastAsia="ru-RU"/>
        </w:rPr>
        <w:t xml:space="preserve"> постоянно</w:t>
      </w:r>
      <w:r w:rsidR="00DE01C9" w:rsidRPr="00733EF3">
        <w:rPr>
          <w:rFonts w:ascii="Times New Roman" w:hAnsi="Times New Roman"/>
          <w:color w:val="000000"/>
          <w:sz w:val="28"/>
          <w:szCs w:val="28"/>
          <w:lang w:eastAsia="ru-RU"/>
        </w:rPr>
        <w:t xml:space="preserve"> затрагиваются</w:t>
      </w:r>
      <w:r>
        <w:rPr>
          <w:rFonts w:ascii="Times New Roman" w:hAnsi="Times New Roman"/>
          <w:color w:val="000000"/>
          <w:sz w:val="28"/>
          <w:szCs w:val="28"/>
          <w:lang w:eastAsia="ru-RU"/>
        </w:rPr>
        <w:t xml:space="preserve"> такие аспекты как</w:t>
      </w:r>
      <w:r w:rsidR="00DE01C9" w:rsidRPr="00733EF3">
        <w:rPr>
          <w:rFonts w:ascii="Times New Roman" w:hAnsi="Times New Roman"/>
          <w:color w:val="000000"/>
          <w:sz w:val="28"/>
          <w:szCs w:val="28"/>
          <w:lang w:eastAsia="ru-RU"/>
        </w:rPr>
        <w:t xml:space="preserve"> качествен</w:t>
      </w:r>
      <w:r>
        <w:rPr>
          <w:rFonts w:ascii="Times New Roman" w:hAnsi="Times New Roman"/>
          <w:color w:val="000000"/>
          <w:sz w:val="28"/>
          <w:szCs w:val="28"/>
          <w:lang w:eastAsia="ru-RU"/>
        </w:rPr>
        <w:t>ный – аспект, показывающий изменения количества производимого продукта, количественный</w:t>
      </w:r>
      <w:r w:rsidR="00DE01C9" w:rsidRPr="00733EF3">
        <w:rPr>
          <w:rFonts w:ascii="Times New Roman" w:hAnsi="Times New Roman"/>
          <w:color w:val="000000"/>
          <w:sz w:val="28"/>
          <w:szCs w:val="28"/>
          <w:lang w:eastAsia="ru-RU"/>
        </w:rPr>
        <w:t xml:space="preserve"> – </w:t>
      </w:r>
      <w:r>
        <w:rPr>
          <w:rFonts w:ascii="Times New Roman" w:hAnsi="Times New Roman"/>
          <w:color w:val="000000"/>
          <w:sz w:val="28"/>
          <w:szCs w:val="28"/>
          <w:lang w:eastAsia="ru-RU"/>
        </w:rPr>
        <w:t>это способность удовлетворять, постоянно растущие потребности. Эти аспекты</w:t>
      </w:r>
      <w:r w:rsidR="00DE01C9" w:rsidRPr="00733EF3">
        <w:rPr>
          <w:rFonts w:ascii="Times New Roman" w:hAnsi="Times New Roman"/>
          <w:color w:val="000000"/>
          <w:sz w:val="28"/>
          <w:szCs w:val="28"/>
          <w:lang w:eastAsia="ru-RU"/>
        </w:rPr>
        <w:t xml:space="preserve"> обязательно</w:t>
      </w:r>
      <w:r>
        <w:rPr>
          <w:rFonts w:ascii="Times New Roman" w:hAnsi="Times New Roman"/>
          <w:color w:val="000000"/>
          <w:sz w:val="28"/>
          <w:szCs w:val="28"/>
          <w:lang w:eastAsia="ru-RU"/>
        </w:rPr>
        <w:t xml:space="preserve"> должны быть связаны друг с другом</w:t>
      </w:r>
      <w:r w:rsidR="00743324">
        <w:rPr>
          <w:rFonts w:ascii="Times New Roman" w:hAnsi="Times New Roman"/>
          <w:color w:val="000000"/>
          <w:sz w:val="28"/>
          <w:szCs w:val="28"/>
          <w:lang w:eastAsia="ru-RU"/>
        </w:rPr>
        <w:t>. Э</w:t>
      </w:r>
      <w:r w:rsidR="00DE01C9" w:rsidRPr="00733EF3">
        <w:rPr>
          <w:rFonts w:ascii="Times New Roman" w:hAnsi="Times New Roman"/>
          <w:color w:val="000000"/>
          <w:sz w:val="28"/>
          <w:szCs w:val="28"/>
          <w:lang w:eastAsia="ru-RU"/>
        </w:rPr>
        <w:t>та связь, по с</w:t>
      </w:r>
      <w:r w:rsidR="00743324">
        <w:rPr>
          <w:rFonts w:ascii="Times New Roman" w:hAnsi="Times New Roman"/>
          <w:color w:val="000000"/>
          <w:sz w:val="28"/>
          <w:szCs w:val="28"/>
          <w:lang w:eastAsia="ru-RU"/>
        </w:rPr>
        <w:t>воему строению, имеет довольно сложный характер</w:t>
      </w:r>
      <w:r w:rsidR="00DE01C9" w:rsidRPr="00733EF3">
        <w:rPr>
          <w:rFonts w:ascii="Times New Roman" w:hAnsi="Times New Roman"/>
          <w:color w:val="000000"/>
          <w:sz w:val="28"/>
          <w:szCs w:val="28"/>
          <w:lang w:eastAsia="ru-RU"/>
        </w:rPr>
        <w:t>. При рос</w:t>
      </w:r>
      <w:r w:rsidR="00743324">
        <w:rPr>
          <w:rFonts w:ascii="Times New Roman" w:hAnsi="Times New Roman"/>
          <w:color w:val="000000"/>
          <w:sz w:val="28"/>
          <w:szCs w:val="28"/>
          <w:lang w:eastAsia="ru-RU"/>
        </w:rPr>
        <w:t>те продукта, даже в большом количестве</w:t>
      </w:r>
      <w:r w:rsidR="00DE01C9" w:rsidRPr="00733EF3">
        <w:rPr>
          <w:rFonts w:ascii="Times New Roman" w:hAnsi="Times New Roman"/>
          <w:color w:val="000000"/>
          <w:sz w:val="28"/>
          <w:szCs w:val="28"/>
          <w:lang w:eastAsia="ru-RU"/>
        </w:rPr>
        <w:t>,</w:t>
      </w:r>
      <w:r w:rsidR="00743324">
        <w:rPr>
          <w:rFonts w:ascii="Times New Roman" w:hAnsi="Times New Roman"/>
          <w:color w:val="000000"/>
          <w:sz w:val="28"/>
          <w:szCs w:val="28"/>
          <w:lang w:eastAsia="ru-RU"/>
        </w:rPr>
        <w:t xml:space="preserve"> уровень жизни общества может остаться неизменным, к </w:t>
      </w:r>
      <w:r w:rsidR="00DE01C9" w:rsidRPr="00733EF3">
        <w:rPr>
          <w:rFonts w:ascii="Times New Roman" w:hAnsi="Times New Roman"/>
          <w:color w:val="000000"/>
          <w:sz w:val="28"/>
          <w:szCs w:val="28"/>
          <w:lang w:eastAsia="ru-RU"/>
        </w:rPr>
        <w:t>пример</w:t>
      </w:r>
      <w:r w:rsidR="00743324">
        <w:rPr>
          <w:rFonts w:ascii="Times New Roman" w:hAnsi="Times New Roman"/>
          <w:color w:val="000000"/>
          <w:sz w:val="28"/>
          <w:szCs w:val="28"/>
          <w:lang w:eastAsia="ru-RU"/>
        </w:rPr>
        <w:t>у</w:t>
      </w:r>
      <w:r w:rsidR="00DE01C9" w:rsidRPr="00733EF3">
        <w:rPr>
          <w:rFonts w:ascii="Times New Roman" w:hAnsi="Times New Roman"/>
          <w:color w:val="000000"/>
          <w:sz w:val="28"/>
          <w:szCs w:val="28"/>
          <w:lang w:eastAsia="ru-RU"/>
        </w:rPr>
        <w:t xml:space="preserve">, нерациональное использование природных ресурсов </w:t>
      </w:r>
      <w:r w:rsidR="00743324">
        <w:rPr>
          <w:rFonts w:ascii="Times New Roman" w:hAnsi="Times New Roman"/>
          <w:color w:val="000000"/>
          <w:sz w:val="28"/>
          <w:szCs w:val="28"/>
          <w:lang w:eastAsia="ru-RU"/>
        </w:rPr>
        <w:t>приводит</w:t>
      </w:r>
      <w:r w:rsidR="00DE01C9" w:rsidRPr="00733EF3">
        <w:rPr>
          <w:rFonts w:ascii="Times New Roman" w:hAnsi="Times New Roman"/>
          <w:color w:val="000000"/>
          <w:sz w:val="28"/>
          <w:szCs w:val="28"/>
          <w:lang w:eastAsia="ru-RU"/>
        </w:rPr>
        <w:t xml:space="preserve"> к </w:t>
      </w:r>
      <w:r w:rsidR="00743324">
        <w:rPr>
          <w:rFonts w:ascii="Times New Roman" w:hAnsi="Times New Roman"/>
          <w:color w:val="000000"/>
          <w:sz w:val="28"/>
          <w:szCs w:val="28"/>
          <w:lang w:eastAsia="ru-RU"/>
        </w:rPr>
        <w:t xml:space="preserve">тому что, </w:t>
      </w:r>
      <w:r w:rsidR="00DE01C9" w:rsidRPr="00733EF3">
        <w:rPr>
          <w:rFonts w:ascii="Times New Roman" w:hAnsi="Times New Roman"/>
          <w:color w:val="000000"/>
          <w:sz w:val="28"/>
          <w:szCs w:val="28"/>
          <w:lang w:eastAsia="ru-RU"/>
        </w:rPr>
        <w:t>достижение большого роста в добывающих отраслях</w:t>
      </w:r>
      <w:r w:rsidR="00743324">
        <w:rPr>
          <w:rFonts w:ascii="Times New Roman" w:hAnsi="Times New Roman"/>
          <w:color w:val="000000"/>
          <w:sz w:val="28"/>
          <w:szCs w:val="28"/>
          <w:lang w:eastAsia="ru-RU"/>
        </w:rPr>
        <w:t xml:space="preserve"> остается неизменным</w:t>
      </w:r>
      <w:r w:rsidR="00136BCF" w:rsidRPr="00136BCF">
        <w:rPr>
          <w:rFonts w:ascii="Times New Roman" w:hAnsi="Times New Roman"/>
          <w:color w:val="000000"/>
          <w:sz w:val="28"/>
          <w:szCs w:val="28"/>
          <w:lang w:eastAsia="ru-RU"/>
        </w:rPr>
        <w:t>.</w:t>
      </w:r>
      <w:r w:rsidR="00136BCF">
        <w:rPr>
          <w:rFonts w:ascii="Times New Roman" w:hAnsi="Times New Roman"/>
          <w:color w:val="000000"/>
          <w:sz w:val="28"/>
          <w:szCs w:val="28"/>
          <w:lang w:eastAsia="ru-RU"/>
        </w:rPr>
        <w:t xml:space="preserve"> У</w:t>
      </w:r>
      <w:r w:rsidR="00743324">
        <w:rPr>
          <w:rFonts w:ascii="Times New Roman" w:hAnsi="Times New Roman"/>
          <w:color w:val="000000"/>
          <w:sz w:val="28"/>
          <w:szCs w:val="28"/>
          <w:lang w:eastAsia="ru-RU"/>
        </w:rPr>
        <w:t>величение количества</w:t>
      </w:r>
      <w:r w:rsidR="00DE01C9" w:rsidRPr="00733EF3">
        <w:rPr>
          <w:rFonts w:ascii="Times New Roman" w:hAnsi="Times New Roman"/>
          <w:color w:val="000000"/>
          <w:sz w:val="28"/>
          <w:szCs w:val="28"/>
          <w:lang w:eastAsia="ru-RU"/>
        </w:rPr>
        <w:t xml:space="preserve"> в</w:t>
      </w:r>
      <w:r w:rsidR="00743324">
        <w:rPr>
          <w:rFonts w:ascii="Times New Roman" w:hAnsi="Times New Roman"/>
          <w:color w:val="000000"/>
          <w:sz w:val="28"/>
          <w:szCs w:val="28"/>
          <w:lang w:eastAsia="ru-RU"/>
        </w:rPr>
        <w:t>оенного производства не повышает уровень жизни в целом</w:t>
      </w:r>
      <w:r w:rsidR="00DE01C9" w:rsidRPr="00733EF3">
        <w:rPr>
          <w:rFonts w:ascii="Times New Roman" w:hAnsi="Times New Roman"/>
          <w:color w:val="000000"/>
          <w:sz w:val="28"/>
          <w:szCs w:val="28"/>
          <w:lang w:eastAsia="ru-RU"/>
        </w:rPr>
        <w:t>. </w:t>
      </w:r>
    </w:p>
    <w:p w:rsidR="006F4B35" w:rsidRPr="00733EF3" w:rsidRDefault="00DE01C9" w:rsidP="00733EF3">
      <w:pPr>
        <w:shd w:val="clear" w:color="auto" w:fill="FFFFFF"/>
        <w:spacing w:after="0" w:line="360" w:lineRule="auto"/>
        <w:ind w:right="-6" w:firstLine="709"/>
        <w:jc w:val="both"/>
        <w:rPr>
          <w:rFonts w:ascii="Times New Roman" w:hAnsi="Times New Roman"/>
          <w:color w:val="000000"/>
          <w:sz w:val="28"/>
          <w:szCs w:val="28"/>
          <w:lang w:eastAsia="ru-RU"/>
        </w:rPr>
      </w:pPr>
      <w:r w:rsidRPr="00733EF3">
        <w:rPr>
          <w:rFonts w:ascii="Times New Roman" w:hAnsi="Times New Roman"/>
          <w:color w:val="000000"/>
          <w:sz w:val="28"/>
          <w:szCs w:val="28"/>
          <w:lang w:eastAsia="ru-RU"/>
        </w:rPr>
        <w:t>Для</w:t>
      </w:r>
      <w:r w:rsidR="00743324">
        <w:rPr>
          <w:rFonts w:ascii="Times New Roman" w:hAnsi="Times New Roman"/>
          <w:color w:val="000000"/>
          <w:sz w:val="28"/>
          <w:szCs w:val="28"/>
          <w:lang w:eastAsia="ru-RU"/>
        </w:rPr>
        <w:t xml:space="preserve"> того что бы изучить динамику </w:t>
      </w:r>
      <w:r w:rsidRPr="00733EF3">
        <w:rPr>
          <w:rFonts w:ascii="Times New Roman" w:hAnsi="Times New Roman"/>
          <w:color w:val="000000"/>
          <w:sz w:val="28"/>
          <w:szCs w:val="28"/>
          <w:lang w:eastAsia="ru-RU"/>
        </w:rPr>
        <w:t>экономического роста</w:t>
      </w:r>
      <w:r w:rsidR="00743324">
        <w:rPr>
          <w:rFonts w:ascii="Times New Roman" w:hAnsi="Times New Roman"/>
          <w:color w:val="000000"/>
          <w:sz w:val="28"/>
          <w:szCs w:val="28"/>
          <w:lang w:eastAsia="ru-RU"/>
        </w:rPr>
        <w:t>, в экономической статистике используются</w:t>
      </w:r>
      <w:r w:rsidRPr="00733EF3">
        <w:rPr>
          <w:rFonts w:ascii="Times New Roman" w:hAnsi="Times New Roman"/>
          <w:color w:val="000000"/>
          <w:sz w:val="28"/>
          <w:szCs w:val="28"/>
          <w:lang w:eastAsia="ru-RU"/>
        </w:rPr>
        <w:t xml:space="preserve"> темпы</w:t>
      </w:r>
      <w:r w:rsidR="00743324">
        <w:rPr>
          <w:rFonts w:ascii="Times New Roman" w:hAnsi="Times New Roman"/>
          <w:color w:val="000000"/>
          <w:sz w:val="28"/>
          <w:szCs w:val="28"/>
          <w:lang w:eastAsia="ru-RU"/>
        </w:rPr>
        <w:t xml:space="preserve"> и факторы</w:t>
      </w:r>
      <w:r w:rsidRPr="00733EF3">
        <w:rPr>
          <w:rFonts w:ascii="Times New Roman" w:hAnsi="Times New Roman"/>
          <w:color w:val="000000"/>
          <w:sz w:val="28"/>
          <w:szCs w:val="28"/>
          <w:lang w:eastAsia="ru-RU"/>
        </w:rPr>
        <w:t xml:space="preserve"> роста. </w:t>
      </w:r>
    </w:p>
    <w:p w:rsidR="00DE01C9" w:rsidRPr="00733EF3" w:rsidRDefault="00DE01C9" w:rsidP="00733EF3">
      <w:pPr>
        <w:shd w:val="clear" w:color="auto" w:fill="FFFFFF"/>
        <w:spacing w:after="0" w:line="360" w:lineRule="auto"/>
        <w:ind w:right="-6" w:firstLine="709"/>
        <w:jc w:val="both"/>
        <w:rPr>
          <w:rFonts w:ascii="Times New Roman" w:hAnsi="Times New Roman"/>
          <w:color w:val="000000"/>
          <w:sz w:val="28"/>
          <w:szCs w:val="28"/>
          <w:lang w:eastAsia="ru-RU"/>
        </w:rPr>
      </w:pPr>
      <w:r w:rsidRPr="00733EF3">
        <w:rPr>
          <w:rFonts w:ascii="Times New Roman" w:hAnsi="Times New Roman"/>
          <w:color w:val="000000"/>
          <w:sz w:val="28"/>
          <w:szCs w:val="28"/>
          <w:lang w:eastAsia="ru-RU"/>
        </w:rPr>
        <w:t>Темп роста равен коэффициенту роста, умноженному на 100. Темп прироста равен темпу роста минус 100.На практике</w:t>
      </w:r>
      <w:r w:rsidR="00743324">
        <w:rPr>
          <w:rFonts w:ascii="Times New Roman" w:hAnsi="Times New Roman"/>
          <w:color w:val="000000"/>
          <w:sz w:val="28"/>
          <w:szCs w:val="28"/>
          <w:lang w:eastAsia="ru-RU"/>
        </w:rPr>
        <w:t xml:space="preserve"> часто темпом роста</w:t>
      </w:r>
      <w:r w:rsidRPr="00733EF3">
        <w:rPr>
          <w:rFonts w:ascii="Times New Roman" w:hAnsi="Times New Roman"/>
          <w:color w:val="000000"/>
          <w:sz w:val="28"/>
          <w:szCs w:val="28"/>
          <w:lang w:eastAsia="ru-RU"/>
        </w:rPr>
        <w:t xml:space="preserve"> п</w:t>
      </w:r>
      <w:r w:rsidR="00743324">
        <w:rPr>
          <w:rFonts w:ascii="Times New Roman" w:hAnsi="Times New Roman"/>
          <w:color w:val="000000"/>
          <w:sz w:val="28"/>
          <w:szCs w:val="28"/>
          <w:lang w:eastAsia="ru-RU"/>
        </w:rPr>
        <w:t>ринимают за</w:t>
      </w:r>
      <w:r w:rsidRPr="00733EF3">
        <w:rPr>
          <w:rFonts w:ascii="Times New Roman" w:hAnsi="Times New Roman"/>
          <w:color w:val="000000"/>
          <w:sz w:val="28"/>
          <w:szCs w:val="28"/>
          <w:lang w:eastAsia="ru-RU"/>
        </w:rPr>
        <w:t xml:space="preserve"> темп прироста. </w:t>
      </w:r>
    </w:p>
    <w:p w:rsidR="00DE01C9" w:rsidRPr="00733EF3" w:rsidRDefault="00DE01C9" w:rsidP="00733EF3">
      <w:pPr>
        <w:shd w:val="clear" w:color="auto" w:fill="FFFFFF"/>
        <w:spacing w:after="0" w:line="360" w:lineRule="auto"/>
        <w:ind w:right="-6" w:firstLine="709"/>
        <w:jc w:val="both"/>
        <w:rPr>
          <w:rFonts w:ascii="Times New Roman" w:hAnsi="Times New Roman"/>
          <w:color w:val="000000"/>
          <w:sz w:val="28"/>
          <w:szCs w:val="28"/>
          <w:lang w:eastAsia="ru-RU"/>
        </w:rPr>
      </w:pPr>
      <w:r w:rsidRPr="00733EF3">
        <w:rPr>
          <w:rFonts w:ascii="Times New Roman" w:hAnsi="Times New Roman"/>
          <w:color w:val="000000"/>
          <w:sz w:val="28"/>
          <w:szCs w:val="28"/>
          <w:lang w:eastAsia="ru-RU"/>
        </w:rPr>
        <w:t xml:space="preserve">Основоположниками теории экономического роста являются Ж.Б. </w:t>
      </w:r>
      <w:proofErr w:type="spellStart"/>
      <w:r w:rsidRPr="00733EF3">
        <w:rPr>
          <w:rFonts w:ascii="Times New Roman" w:hAnsi="Times New Roman"/>
          <w:color w:val="000000"/>
          <w:sz w:val="28"/>
          <w:szCs w:val="28"/>
          <w:lang w:eastAsia="ru-RU"/>
        </w:rPr>
        <w:t>Сэй</w:t>
      </w:r>
      <w:proofErr w:type="spellEnd"/>
      <w:r w:rsidRPr="00733EF3">
        <w:rPr>
          <w:rFonts w:ascii="Times New Roman" w:hAnsi="Times New Roman"/>
          <w:color w:val="000000"/>
          <w:sz w:val="28"/>
          <w:szCs w:val="28"/>
          <w:lang w:eastAsia="ru-RU"/>
        </w:rPr>
        <w:t xml:space="preserve">, Н.Г. фон </w:t>
      </w:r>
      <w:proofErr w:type="spellStart"/>
      <w:r w:rsidRPr="00733EF3">
        <w:rPr>
          <w:rFonts w:ascii="Times New Roman" w:hAnsi="Times New Roman"/>
          <w:color w:val="000000"/>
          <w:sz w:val="28"/>
          <w:szCs w:val="28"/>
          <w:lang w:eastAsia="ru-RU"/>
        </w:rPr>
        <w:t>Тюнен</w:t>
      </w:r>
      <w:proofErr w:type="spellEnd"/>
      <w:r w:rsidRPr="00733EF3">
        <w:rPr>
          <w:rFonts w:ascii="Times New Roman" w:hAnsi="Times New Roman"/>
          <w:color w:val="000000"/>
          <w:sz w:val="28"/>
          <w:szCs w:val="28"/>
          <w:lang w:eastAsia="ru-RU"/>
        </w:rPr>
        <w:t xml:space="preserve"> и К. Маркс. Позднее в ее разработку внесли вклад У. </w:t>
      </w:r>
      <w:proofErr w:type="spellStart"/>
      <w:r w:rsidRPr="00733EF3">
        <w:rPr>
          <w:rFonts w:ascii="Times New Roman" w:hAnsi="Times New Roman"/>
          <w:color w:val="000000"/>
          <w:sz w:val="28"/>
          <w:szCs w:val="28"/>
          <w:lang w:eastAsia="ru-RU"/>
        </w:rPr>
        <w:t>Джевонс</w:t>
      </w:r>
      <w:proofErr w:type="spellEnd"/>
      <w:r w:rsidRPr="00733EF3">
        <w:rPr>
          <w:rFonts w:ascii="Times New Roman" w:hAnsi="Times New Roman"/>
          <w:color w:val="000000"/>
          <w:sz w:val="28"/>
          <w:szCs w:val="28"/>
          <w:lang w:eastAsia="ru-RU"/>
        </w:rPr>
        <w:t xml:space="preserve"> и </w:t>
      </w:r>
      <w:proofErr w:type="spellStart"/>
      <w:r w:rsidRPr="00733EF3">
        <w:rPr>
          <w:rFonts w:ascii="Times New Roman" w:hAnsi="Times New Roman"/>
          <w:color w:val="000000"/>
          <w:sz w:val="28"/>
          <w:szCs w:val="28"/>
          <w:lang w:eastAsia="ru-RU"/>
        </w:rPr>
        <w:t>Дж.Б</w:t>
      </w:r>
      <w:proofErr w:type="spellEnd"/>
      <w:r w:rsidRPr="00733EF3">
        <w:rPr>
          <w:rFonts w:ascii="Times New Roman" w:hAnsi="Times New Roman"/>
          <w:color w:val="000000"/>
          <w:sz w:val="28"/>
          <w:szCs w:val="28"/>
          <w:lang w:eastAsia="ru-RU"/>
        </w:rPr>
        <w:t xml:space="preserve">. Кларк. Анализ факторов экономического роста получил развитие в трудах С. Кузнеца, В. Леонтьева, Э. </w:t>
      </w:r>
      <w:proofErr w:type="spellStart"/>
      <w:r w:rsidRPr="00733EF3">
        <w:rPr>
          <w:rFonts w:ascii="Times New Roman" w:hAnsi="Times New Roman"/>
          <w:color w:val="000000"/>
          <w:sz w:val="28"/>
          <w:szCs w:val="28"/>
          <w:lang w:eastAsia="ru-RU"/>
        </w:rPr>
        <w:t>Денисона</w:t>
      </w:r>
      <w:proofErr w:type="spellEnd"/>
      <w:r w:rsidRPr="00733EF3">
        <w:rPr>
          <w:rFonts w:ascii="Times New Roman" w:hAnsi="Times New Roman"/>
          <w:color w:val="000000"/>
          <w:sz w:val="28"/>
          <w:szCs w:val="28"/>
          <w:lang w:eastAsia="ru-RU"/>
        </w:rPr>
        <w:t xml:space="preserve">, Дж. </w:t>
      </w:r>
      <w:proofErr w:type="spellStart"/>
      <w:r w:rsidRPr="00733EF3">
        <w:rPr>
          <w:rFonts w:ascii="Times New Roman" w:hAnsi="Times New Roman"/>
          <w:color w:val="000000"/>
          <w:sz w:val="28"/>
          <w:szCs w:val="28"/>
          <w:lang w:eastAsia="ru-RU"/>
        </w:rPr>
        <w:t>Кендрика</w:t>
      </w:r>
      <w:proofErr w:type="spellEnd"/>
      <w:r w:rsidRPr="00733EF3">
        <w:rPr>
          <w:rFonts w:ascii="Times New Roman" w:hAnsi="Times New Roman"/>
          <w:color w:val="000000"/>
          <w:sz w:val="28"/>
          <w:szCs w:val="28"/>
          <w:lang w:eastAsia="ru-RU"/>
        </w:rPr>
        <w:t xml:space="preserve">, Д. </w:t>
      </w:r>
      <w:proofErr w:type="spellStart"/>
      <w:r w:rsidRPr="00733EF3">
        <w:rPr>
          <w:rFonts w:ascii="Times New Roman" w:hAnsi="Times New Roman"/>
          <w:color w:val="000000"/>
          <w:sz w:val="28"/>
          <w:szCs w:val="28"/>
          <w:lang w:eastAsia="ru-RU"/>
        </w:rPr>
        <w:t>Джоргенсона</w:t>
      </w:r>
      <w:proofErr w:type="spellEnd"/>
      <w:r w:rsidRPr="00733EF3">
        <w:rPr>
          <w:rFonts w:ascii="Times New Roman" w:hAnsi="Times New Roman"/>
          <w:color w:val="000000"/>
          <w:sz w:val="28"/>
          <w:szCs w:val="28"/>
          <w:lang w:eastAsia="ru-RU"/>
        </w:rPr>
        <w:t xml:space="preserve">, а также А.И. </w:t>
      </w:r>
      <w:proofErr w:type="spellStart"/>
      <w:r w:rsidRPr="00733EF3">
        <w:rPr>
          <w:rFonts w:ascii="Times New Roman" w:hAnsi="Times New Roman"/>
          <w:color w:val="000000"/>
          <w:sz w:val="28"/>
          <w:szCs w:val="28"/>
          <w:lang w:eastAsia="ru-RU"/>
        </w:rPr>
        <w:t>Анчишкина</w:t>
      </w:r>
      <w:proofErr w:type="spellEnd"/>
      <w:r w:rsidRPr="00733EF3">
        <w:rPr>
          <w:rFonts w:ascii="Times New Roman" w:hAnsi="Times New Roman"/>
          <w:color w:val="000000"/>
          <w:sz w:val="28"/>
          <w:szCs w:val="28"/>
          <w:lang w:eastAsia="ru-RU"/>
        </w:rPr>
        <w:t xml:space="preserve">, В. </w:t>
      </w:r>
      <w:proofErr w:type="spellStart"/>
      <w:r w:rsidRPr="00733EF3">
        <w:rPr>
          <w:rFonts w:ascii="Times New Roman" w:hAnsi="Times New Roman"/>
          <w:color w:val="000000"/>
          <w:sz w:val="28"/>
          <w:szCs w:val="28"/>
          <w:lang w:eastAsia="ru-RU"/>
        </w:rPr>
        <w:t>Дадаяна</w:t>
      </w:r>
      <w:proofErr w:type="spellEnd"/>
      <w:r w:rsidRPr="00733EF3">
        <w:rPr>
          <w:rFonts w:ascii="Times New Roman" w:hAnsi="Times New Roman"/>
          <w:color w:val="000000"/>
          <w:sz w:val="28"/>
          <w:szCs w:val="28"/>
          <w:lang w:eastAsia="ru-RU"/>
        </w:rPr>
        <w:t xml:space="preserve">, В. </w:t>
      </w:r>
      <w:proofErr w:type="spellStart"/>
      <w:r w:rsidRPr="00733EF3">
        <w:rPr>
          <w:rFonts w:ascii="Times New Roman" w:hAnsi="Times New Roman"/>
          <w:color w:val="000000"/>
          <w:sz w:val="28"/>
          <w:szCs w:val="28"/>
          <w:lang w:eastAsia="ru-RU"/>
        </w:rPr>
        <w:t>Камаева</w:t>
      </w:r>
      <w:proofErr w:type="spellEnd"/>
      <w:r w:rsidRPr="00733EF3">
        <w:rPr>
          <w:rFonts w:ascii="Times New Roman" w:hAnsi="Times New Roman"/>
          <w:color w:val="000000"/>
          <w:sz w:val="28"/>
          <w:szCs w:val="28"/>
          <w:lang w:eastAsia="ru-RU"/>
        </w:rPr>
        <w:t>, В. Немчинова, С.С. Шаталина и других. </w:t>
      </w:r>
    </w:p>
    <w:p w:rsidR="00DE01C9" w:rsidRPr="00733EF3" w:rsidRDefault="00DE01C9" w:rsidP="00733EF3">
      <w:pPr>
        <w:shd w:val="clear" w:color="auto" w:fill="FFFFFF"/>
        <w:spacing w:after="0" w:line="360" w:lineRule="auto"/>
        <w:ind w:right="-6" w:firstLine="709"/>
        <w:jc w:val="both"/>
        <w:rPr>
          <w:rFonts w:ascii="Times New Roman" w:hAnsi="Times New Roman"/>
          <w:color w:val="000000"/>
          <w:sz w:val="28"/>
          <w:szCs w:val="28"/>
          <w:lang w:eastAsia="ru-RU"/>
        </w:rPr>
      </w:pPr>
      <w:r w:rsidRPr="00733EF3">
        <w:rPr>
          <w:rFonts w:ascii="Times New Roman" w:hAnsi="Times New Roman"/>
          <w:color w:val="000000"/>
          <w:sz w:val="28"/>
          <w:szCs w:val="28"/>
          <w:lang w:eastAsia="ru-RU"/>
        </w:rPr>
        <w:t>Показатели экономического роста</w:t>
      </w:r>
      <w:r w:rsidR="00673E66">
        <w:rPr>
          <w:rFonts w:ascii="Times New Roman" w:hAnsi="Times New Roman"/>
          <w:color w:val="000000"/>
          <w:sz w:val="28"/>
          <w:szCs w:val="28"/>
          <w:lang w:eastAsia="ru-RU"/>
        </w:rPr>
        <w:t>.</w:t>
      </w:r>
    </w:p>
    <w:p w:rsidR="00136BCF" w:rsidRDefault="00DE01C9" w:rsidP="00A1412B">
      <w:pPr>
        <w:shd w:val="clear" w:color="auto" w:fill="FFFFFF"/>
        <w:spacing w:after="0" w:line="360" w:lineRule="auto"/>
        <w:ind w:right="-6" w:firstLine="709"/>
        <w:jc w:val="both"/>
        <w:rPr>
          <w:rFonts w:ascii="Times New Roman" w:hAnsi="Times New Roman"/>
          <w:color w:val="000000"/>
          <w:sz w:val="28"/>
          <w:szCs w:val="28"/>
          <w:lang w:eastAsia="ru-RU"/>
        </w:rPr>
      </w:pPr>
      <w:r w:rsidRPr="00733EF3">
        <w:rPr>
          <w:rFonts w:ascii="Times New Roman" w:hAnsi="Times New Roman"/>
          <w:color w:val="000000"/>
          <w:sz w:val="28"/>
          <w:szCs w:val="28"/>
          <w:lang w:eastAsia="ru-RU"/>
        </w:rPr>
        <w:t>Главными показа</w:t>
      </w:r>
      <w:r w:rsidR="00C34C00" w:rsidRPr="00733EF3">
        <w:rPr>
          <w:rFonts w:ascii="Times New Roman" w:hAnsi="Times New Roman"/>
          <w:color w:val="000000"/>
          <w:sz w:val="28"/>
          <w:szCs w:val="28"/>
          <w:lang w:eastAsia="ru-RU"/>
        </w:rPr>
        <w:t xml:space="preserve">телями количественной тенденции </w:t>
      </w:r>
      <w:r w:rsidRPr="00733EF3">
        <w:rPr>
          <w:rFonts w:ascii="Times New Roman" w:hAnsi="Times New Roman"/>
          <w:color w:val="000000"/>
          <w:sz w:val="28"/>
          <w:szCs w:val="28"/>
          <w:lang w:eastAsia="ru-RU"/>
        </w:rPr>
        <w:t>экономического ро</w:t>
      </w:r>
      <w:r w:rsidR="00743324">
        <w:rPr>
          <w:rFonts w:ascii="Times New Roman" w:hAnsi="Times New Roman"/>
          <w:color w:val="000000"/>
          <w:sz w:val="28"/>
          <w:szCs w:val="28"/>
          <w:lang w:eastAsia="ru-RU"/>
        </w:rPr>
        <w:t xml:space="preserve">ста в макроэкономике являются: рост ВВП, как общий, так и на душу населения, а так же </w:t>
      </w:r>
      <w:r w:rsidR="00A1412B">
        <w:rPr>
          <w:rFonts w:ascii="Times New Roman" w:hAnsi="Times New Roman"/>
          <w:color w:val="000000"/>
          <w:sz w:val="28"/>
          <w:szCs w:val="28"/>
          <w:lang w:eastAsia="ru-RU"/>
        </w:rPr>
        <w:t>темп прироста в основных экономических отраслях.</w:t>
      </w:r>
    </w:p>
    <w:p w:rsidR="00DE01C9" w:rsidRPr="00733EF3" w:rsidRDefault="00A1412B" w:rsidP="00733EF3">
      <w:pPr>
        <w:shd w:val="clear" w:color="auto" w:fill="FFFFFF"/>
        <w:spacing w:after="0" w:line="360" w:lineRule="auto"/>
        <w:ind w:right="-6"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Главным п</w:t>
      </w:r>
      <w:r w:rsidR="00DE01C9" w:rsidRPr="00733EF3">
        <w:rPr>
          <w:rFonts w:ascii="Times New Roman" w:hAnsi="Times New Roman"/>
          <w:color w:val="000000"/>
          <w:sz w:val="28"/>
          <w:szCs w:val="28"/>
          <w:lang w:eastAsia="ru-RU"/>
        </w:rPr>
        <w:t>оказателем экономического роста</w:t>
      </w:r>
      <w:r>
        <w:rPr>
          <w:rFonts w:ascii="Times New Roman" w:hAnsi="Times New Roman"/>
          <w:color w:val="000000"/>
          <w:sz w:val="28"/>
          <w:szCs w:val="28"/>
          <w:lang w:eastAsia="ru-RU"/>
        </w:rPr>
        <w:t xml:space="preserve"> является производительность социального труда. Этот показатель измеряется</w:t>
      </w:r>
      <w:r w:rsidR="00DE01C9" w:rsidRPr="00733EF3">
        <w:rPr>
          <w:rFonts w:ascii="Times New Roman" w:hAnsi="Times New Roman"/>
          <w:color w:val="000000"/>
          <w:sz w:val="28"/>
          <w:szCs w:val="28"/>
          <w:lang w:eastAsia="ru-RU"/>
        </w:rPr>
        <w:t xml:space="preserve"> отношением выпуска про</w:t>
      </w:r>
      <w:r>
        <w:rPr>
          <w:rFonts w:ascii="Times New Roman" w:hAnsi="Times New Roman"/>
          <w:color w:val="000000"/>
          <w:sz w:val="28"/>
          <w:szCs w:val="28"/>
          <w:lang w:eastAsia="ru-RU"/>
        </w:rPr>
        <w:t>дукции к стоимости живого труда, которая</w:t>
      </w:r>
      <w:r w:rsidR="00DE01C9" w:rsidRPr="00733EF3">
        <w:rPr>
          <w:rFonts w:ascii="Times New Roman" w:hAnsi="Times New Roman"/>
          <w:color w:val="000000"/>
          <w:sz w:val="28"/>
          <w:szCs w:val="28"/>
          <w:lang w:eastAsia="ru-RU"/>
        </w:rPr>
        <w:t xml:space="preserve"> наиболее полно характеризует экономический рост. </w:t>
      </w:r>
      <w:r>
        <w:rPr>
          <w:rFonts w:ascii="Times New Roman" w:hAnsi="Times New Roman"/>
          <w:color w:val="000000"/>
          <w:sz w:val="28"/>
          <w:szCs w:val="28"/>
          <w:lang w:eastAsia="ru-RU"/>
        </w:rPr>
        <w:t xml:space="preserve">Противоположным </w:t>
      </w:r>
      <w:r w:rsidR="00DE01C9" w:rsidRPr="00733EF3">
        <w:rPr>
          <w:rFonts w:ascii="Times New Roman" w:hAnsi="Times New Roman"/>
          <w:color w:val="000000"/>
          <w:sz w:val="28"/>
          <w:szCs w:val="28"/>
          <w:lang w:eastAsia="ru-RU"/>
        </w:rPr>
        <w:lastRenderedPageBreak/>
        <w:t>показателем является трудоемкость,</w:t>
      </w:r>
      <w:r>
        <w:rPr>
          <w:rFonts w:ascii="Times New Roman" w:hAnsi="Times New Roman"/>
          <w:color w:val="000000"/>
          <w:sz w:val="28"/>
          <w:szCs w:val="28"/>
          <w:lang w:eastAsia="ru-RU"/>
        </w:rPr>
        <w:t xml:space="preserve"> которая показывает</w:t>
      </w:r>
      <w:r w:rsidR="00DE01C9" w:rsidRPr="00733EF3">
        <w:rPr>
          <w:rFonts w:ascii="Times New Roman" w:hAnsi="Times New Roman"/>
          <w:color w:val="000000"/>
          <w:sz w:val="28"/>
          <w:szCs w:val="28"/>
          <w:lang w:eastAsia="ru-RU"/>
        </w:rPr>
        <w:t>, сколько необходимо затра</w:t>
      </w:r>
      <w:r>
        <w:rPr>
          <w:rFonts w:ascii="Times New Roman" w:hAnsi="Times New Roman"/>
          <w:color w:val="000000"/>
          <w:sz w:val="28"/>
          <w:szCs w:val="28"/>
          <w:lang w:eastAsia="ru-RU"/>
        </w:rPr>
        <w:t>тить труда, для производства единой продукции</w:t>
      </w:r>
      <w:r w:rsidR="00DE01C9" w:rsidRPr="00733EF3">
        <w:rPr>
          <w:rFonts w:ascii="Times New Roman" w:hAnsi="Times New Roman"/>
          <w:color w:val="000000"/>
          <w:sz w:val="28"/>
          <w:szCs w:val="28"/>
          <w:lang w:eastAsia="ru-RU"/>
        </w:rPr>
        <w:t>. </w:t>
      </w:r>
    </w:p>
    <w:p w:rsidR="00DE01C9" w:rsidRDefault="00DE01C9" w:rsidP="00733EF3">
      <w:pPr>
        <w:shd w:val="clear" w:color="auto" w:fill="FFFFFF"/>
        <w:spacing w:after="0" w:line="360" w:lineRule="auto"/>
        <w:ind w:right="-6" w:firstLine="709"/>
        <w:jc w:val="both"/>
        <w:rPr>
          <w:rFonts w:ascii="Times New Roman" w:hAnsi="Times New Roman"/>
          <w:color w:val="000000"/>
          <w:sz w:val="28"/>
          <w:szCs w:val="28"/>
          <w:lang w:eastAsia="ru-RU"/>
        </w:rPr>
      </w:pPr>
      <w:r w:rsidRPr="00733EF3">
        <w:rPr>
          <w:rFonts w:ascii="Times New Roman" w:hAnsi="Times New Roman"/>
          <w:color w:val="000000"/>
          <w:sz w:val="28"/>
          <w:szCs w:val="28"/>
          <w:lang w:eastAsia="ru-RU"/>
        </w:rPr>
        <w:t xml:space="preserve">Показатель – это отношение произведенной продукции к </w:t>
      </w:r>
      <w:r w:rsidR="00A1412B">
        <w:rPr>
          <w:rFonts w:ascii="Times New Roman" w:hAnsi="Times New Roman"/>
          <w:color w:val="000000"/>
          <w:sz w:val="28"/>
          <w:szCs w:val="28"/>
          <w:lang w:eastAsia="ru-RU"/>
        </w:rPr>
        <w:t>стоимости природных ресурсов, который характеризует использование человеком природных ресурсов, т. е. как необходимо</w:t>
      </w:r>
      <w:r w:rsidRPr="00733EF3">
        <w:rPr>
          <w:rFonts w:ascii="Times New Roman" w:hAnsi="Times New Roman"/>
          <w:color w:val="000000"/>
          <w:sz w:val="28"/>
          <w:szCs w:val="28"/>
          <w:lang w:eastAsia="ru-RU"/>
        </w:rPr>
        <w:t xml:space="preserve"> использовать ограниченные ресурсы. Для осуществления экономического роста, люди должны </w:t>
      </w:r>
      <w:r w:rsidR="00C163FD">
        <w:rPr>
          <w:rFonts w:ascii="Times New Roman" w:hAnsi="Times New Roman"/>
          <w:color w:val="000000"/>
          <w:sz w:val="28"/>
          <w:szCs w:val="28"/>
          <w:lang w:eastAsia="ru-RU"/>
        </w:rPr>
        <w:t xml:space="preserve">всеми способами научиться </w:t>
      </w:r>
      <w:proofErr w:type="gramStart"/>
      <w:r w:rsidR="00C163FD">
        <w:rPr>
          <w:rFonts w:ascii="Times New Roman" w:hAnsi="Times New Roman"/>
          <w:color w:val="000000"/>
          <w:sz w:val="28"/>
          <w:szCs w:val="28"/>
          <w:lang w:eastAsia="ru-RU"/>
        </w:rPr>
        <w:t>рационально</w:t>
      </w:r>
      <w:proofErr w:type="gramEnd"/>
      <w:r w:rsidR="00C163FD">
        <w:rPr>
          <w:rFonts w:ascii="Times New Roman" w:hAnsi="Times New Roman"/>
          <w:color w:val="000000"/>
          <w:sz w:val="28"/>
          <w:szCs w:val="28"/>
          <w:lang w:eastAsia="ru-RU"/>
        </w:rPr>
        <w:t xml:space="preserve"> использовать природные ресурсы, искать множество методов которые не будут </w:t>
      </w:r>
      <w:proofErr w:type="spellStart"/>
      <w:r w:rsidR="00C163FD">
        <w:rPr>
          <w:rFonts w:ascii="Times New Roman" w:hAnsi="Times New Roman"/>
          <w:color w:val="000000"/>
          <w:sz w:val="28"/>
          <w:szCs w:val="28"/>
          <w:lang w:eastAsia="ru-RU"/>
        </w:rPr>
        <w:t>октивно</w:t>
      </w:r>
      <w:proofErr w:type="spellEnd"/>
      <w:r w:rsidR="00C163FD">
        <w:rPr>
          <w:rFonts w:ascii="Times New Roman" w:hAnsi="Times New Roman"/>
          <w:color w:val="000000"/>
          <w:sz w:val="28"/>
          <w:szCs w:val="28"/>
          <w:lang w:eastAsia="ru-RU"/>
        </w:rPr>
        <w:t xml:space="preserve"> влиять на снижение природного ресурса, а так же совершенствовать эти методы, для того, что бы экономический рост страны был значительно выше. Этот фактор влияет не только на показатели развитости страны, но и на сохранение природных </w:t>
      </w:r>
      <w:proofErr w:type="gramStart"/>
      <w:r w:rsidR="00C163FD">
        <w:rPr>
          <w:rFonts w:ascii="Times New Roman" w:hAnsi="Times New Roman"/>
          <w:color w:val="000000"/>
          <w:sz w:val="28"/>
          <w:szCs w:val="28"/>
          <w:lang w:eastAsia="ru-RU"/>
        </w:rPr>
        <w:t>ресурсов</w:t>
      </w:r>
      <w:proofErr w:type="gramEnd"/>
      <w:r w:rsidR="00C163FD">
        <w:rPr>
          <w:rFonts w:ascii="Times New Roman" w:hAnsi="Times New Roman"/>
          <w:color w:val="000000"/>
          <w:sz w:val="28"/>
          <w:szCs w:val="28"/>
          <w:lang w:eastAsia="ru-RU"/>
        </w:rPr>
        <w:t xml:space="preserve"> а так же сохранение планеты и экологию. </w:t>
      </w:r>
    </w:p>
    <w:p w:rsidR="00DE01C9" w:rsidRPr="00733EF3" w:rsidRDefault="00F71D42" w:rsidP="00F71D42">
      <w:pPr>
        <w:shd w:val="clear" w:color="auto" w:fill="FFFFFF"/>
        <w:spacing w:after="0" w:line="360" w:lineRule="auto"/>
        <w:ind w:right="-6"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Так же существуют частные показатели, которые основаны на факторе производственно-доходной линии, но есть и другие которые ранее не были упомянуты выше. Эти показатели </w:t>
      </w:r>
      <w:r w:rsidR="00DE01C9" w:rsidRPr="00733EF3">
        <w:rPr>
          <w:rFonts w:ascii="Times New Roman" w:hAnsi="Times New Roman"/>
          <w:color w:val="000000"/>
          <w:sz w:val="28"/>
          <w:szCs w:val="28"/>
          <w:lang w:eastAsia="ru-RU"/>
        </w:rPr>
        <w:t>выражают</w:t>
      </w:r>
      <w:r>
        <w:rPr>
          <w:rFonts w:ascii="Times New Roman" w:hAnsi="Times New Roman"/>
          <w:color w:val="000000"/>
          <w:sz w:val="28"/>
          <w:szCs w:val="28"/>
          <w:lang w:eastAsia="ru-RU"/>
        </w:rPr>
        <w:t xml:space="preserve"> не только производственный прогресс </w:t>
      </w:r>
      <w:r w:rsidR="00DE01C9" w:rsidRPr="00733EF3">
        <w:rPr>
          <w:rFonts w:ascii="Times New Roman" w:hAnsi="Times New Roman"/>
          <w:color w:val="000000"/>
          <w:sz w:val="28"/>
          <w:szCs w:val="28"/>
          <w:lang w:eastAsia="ru-RU"/>
        </w:rPr>
        <w:t>страны,</w:t>
      </w:r>
      <w:r>
        <w:rPr>
          <w:rFonts w:ascii="Times New Roman" w:hAnsi="Times New Roman"/>
          <w:color w:val="000000"/>
          <w:sz w:val="28"/>
          <w:szCs w:val="28"/>
          <w:lang w:eastAsia="ru-RU"/>
        </w:rPr>
        <w:t xml:space="preserve"> но и</w:t>
      </w:r>
      <w:r w:rsidR="00DE01C9" w:rsidRPr="00733EF3">
        <w:rPr>
          <w:rFonts w:ascii="Times New Roman" w:hAnsi="Times New Roman"/>
          <w:color w:val="000000"/>
          <w:sz w:val="28"/>
          <w:szCs w:val="28"/>
          <w:lang w:eastAsia="ru-RU"/>
        </w:rPr>
        <w:t xml:space="preserve"> объём капитала,</w:t>
      </w:r>
      <w:r>
        <w:rPr>
          <w:rFonts w:ascii="Times New Roman" w:hAnsi="Times New Roman"/>
          <w:color w:val="000000"/>
          <w:sz w:val="28"/>
          <w:szCs w:val="28"/>
          <w:lang w:eastAsia="ru-RU"/>
        </w:rPr>
        <w:t xml:space="preserve"> а так же</w:t>
      </w:r>
      <w:r w:rsidR="00DE01C9" w:rsidRPr="00733EF3">
        <w:rPr>
          <w:rFonts w:ascii="Times New Roman" w:hAnsi="Times New Roman"/>
          <w:color w:val="000000"/>
          <w:sz w:val="28"/>
          <w:szCs w:val="28"/>
          <w:lang w:eastAsia="ru-RU"/>
        </w:rPr>
        <w:t xml:space="preserve"> интенсификацию производства и т. д. Эти показатели </w:t>
      </w:r>
      <w:proofErr w:type="gramStart"/>
      <w:r>
        <w:rPr>
          <w:rFonts w:ascii="Times New Roman" w:hAnsi="Times New Roman"/>
          <w:color w:val="000000"/>
          <w:sz w:val="28"/>
          <w:szCs w:val="28"/>
          <w:lang w:eastAsia="ru-RU"/>
        </w:rPr>
        <w:t>по другому</w:t>
      </w:r>
      <w:proofErr w:type="gramEnd"/>
      <w:r>
        <w:rPr>
          <w:rFonts w:ascii="Times New Roman" w:hAnsi="Times New Roman"/>
          <w:color w:val="000000"/>
          <w:sz w:val="28"/>
          <w:szCs w:val="28"/>
          <w:lang w:eastAsia="ru-RU"/>
        </w:rPr>
        <w:t xml:space="preserve"> называют </w:t>
      </w:r>
      <w:r w:rsidR="00DE01C9" w:rsidRPr="00733EF3">
        <w:rPr>
          <w:rFonts w:ascii="Times New Roman" w:hAnsi="Times New Roman"/>
          <w:color w:val="000000"/>
          <w:sz w:val="28"/>
          <w:szCs w:val="28"/>
          <w:lang w:eastAsia="ru-RU"/>
        </w:rPr>
        <w:t xml:space="preserve">- органическое строение капитала. Это наиболее </w:t>
      </w:r>
      <w:r>
        <w:rPr>
          <w:rFonts w:ascii="Times New Roman" w:hAnsi="Times New Roman"/>
          <w:color w:val="000000"/>
          <w:sz w:val="28"/>
          <w:szCs w:val="28"/>
          <w:lang w:eastAsia="ru-RU"/>
        </w:rPr>
        <w:t>известное выражение на данный момент. З</w:t>
      </w:r>
      <w:r w:rsidR="00DE01C9" w:rsidRPr="00733EF3">
        <w:rPr>
          <w:rFonts w:ascii="Times New Roman" w:hAnsi="Times New Roman"/>
          <w:color w:val="000000"/>
          <w:sz w:val="28"/>
          <w:szCs w:val="28"/>
          <w:lang w:eastAsia="ru-RU"/>
        </w:rPr>
        <w:t xml:space="preserve">а </w:t>
      </w:r>
      <w:proofErr w:type="gramStart"/>
      <w:r w:rsidR="00DE01C9" w:rsidRPr="00733EF3">
        <w:rPr>
          <w:rFonts w:ascii="Times New Roman" w:hAnsi="Times New Roman"/>
          <w:color w:val="000000"/>
          <w:sz w:val="28"/>
          <w:szCs w:val="28"/>
          <w:lang w:eastAsia="ru-RU"/>
        </w:rPr>
        <w:t>последние</w:t>
      </w:r>
      <w:proofErr w:type="gramEnd"/>
      <w:r w:rsidR="00DE01C9" w:rsidRPr="00733EF3">
        <w:rPr>
          <w:rFonts w:ascii="Times New Roman" w:hAnsi="Times New Roman"/>
          <w:color w:val="000000"/>
          <w:sz w:val="28"/>
          <w:szCs w:val="28"/>
          <w:lang w:eastAsia="ru-RU"/>
        </w:rPr>
        <w:t xml:space="preserve"> 100 лет</w:t>
      </w:r>
      <w:r>
        <w:rPr>
          <w:rFonts w:ascii="Times New Roman" w:hAnsi="Times New Roman"/>
          <w:color w:val="000000"/>
          <w:sz w:val="28"/>
          <w:szCs w:val="28"/>
          <w:lang w:eastAsia="ru-RU"/>
        </w:rPr>
        <w:t>, в среднем,</w:t>
      </w:r>
      <w:r w:rsidR="00DE01C9" w:rsidRPr="00733EF3">
        <w:rPr>
          <w:rFonts w:ascii="Times New Roman" w:hAnsi="Times New Roman"/>
          <w:color w:val="000000"/>
          <w:sz w:val="28"/>
          <w:szCs w:val="28"/>
          <w:lang w:eastAsia="ru-RU"/>
        </w:rPr>
        <w:t xml:space="preserve"> этот показате</w:t>
      </w:r>
      <w:r w:rsidR="00673E66">
        <w:rPr>
          <w:rFonts w:ascii="Times New Roman" w:hAnsi="Times New Roman"/>
          <w:color w:val="000000"/>
          <w:sz w:val="28"/>
          <w:szCs w:val="28"/>
          <w:lang w:eastAsia="ru-RU"/>
        </w:rPr>
        <w:t>ль увеличился на 1,5-1,7% в год</w:t>
      </w:r>
      <w:r w:rsidR="00DE01C9" w:rsidRPr="00733EF3">
        <w:rPr>
          <w:rFonts w:ascii="Times New Roman" w:hAnsi="Times New Roman"/>
          <w:color w:val="000000"/>
          <w:sz w:val="28"/>
          <w:szCs w:val="28"/>
          <w:lang w:eastAsia="ru-RU"/>
        </w:rPr>
        <w:t> </w:t>
      </w:r>
      <w:r w:rsidR="00673E66">
        <w:rPr>
          <w:rFonts w:ascii="Times New Roman" w:hAnsi="Times New Roman"/>
          <w:color w:val="000000"/>
          <w:sz w:val="28"/>
          <w:szCs w:val="28"/>
          <w:lang w:eastAsia="ru-RU"/>
        </w:rPr>
        <w:t>[12</w:t>
      </w:r>
      <w:r w:rsidR="00456BE5" w:rsidRPr="00733EF3">
        <w:rPr>
          <w:rFonts w:ascii="Times New Roman" w:hAnsi="Times New Roman"/>
          <w:color w:val="000000"/>
          <w:sz w:val="28"/>
          <w:szCs w:val="28"/>
          <w:lang w:eastAsia="ru-RU"/>
        </w:rPr>
        <w:t>]</w:t>
      </w:r>
      <w:r w:rsidR="00673E66">
        <w:rPr>
          <w:rFonts w:ascii="Times New Roman" w:hAnsi="Times New Roman"/>
          <w:color w:val="000000"/>
          <w:sz w:val="28"/>
          <w:szCs w:val="28"/>
          <w:lang w:eastAsia="ru-RU"/>
        </w:rPr>
        <w:t>.</w:t>
      </w:r>
    </w:p>
    <w:p w:rsidR="00C34C00" w:rsidRPr="00733EF3" w:rsidRDefault="00DE01C9" w:rsidP="00F71D42">
      <w:pPr>
        <w:shd w:val="clear" w:color="auto" w:fill="FFFFFF"/>
        <w:spacing w:after="0" w:line="360" w:lineRule="auto"/>
        <w:ind w:right="-6" w:firstLine="709"/>
        <w:jc w:val="both"/>
        <w:rPr>
          <w:rFonts w:ascii="Times New Roman" w:hAnsi="Times New Roman"/>
          <w:color w:val="000000"/>
          <w:sz w:val="28"/>
          <w:szCs w:val="28"/>
          <w:lang w:eastAsia="ru-RU"/>
        </w:rPr>
      </w:pPr>
      <w:r w:rsidRPr="00733EF3">
        <w:rPr>
          <w:rFonts w:ascii="Times New Roman" w:hAnsi="Times New Roman"/>
          <w:color w:val="000000"/>
          <w:sz w:val="28"/>
          <w:szCs w:val="28"/>
          <w:lang w:eastAsia="ru-RU"/>
        </w:rPr>
        <w:t>Также,</w:t>
      </w:r>
      <w:r w:rsidR="00F71D42">
        <w:rPr>
          <w:rFonts w:ascii="Times New Roman" w:hAnsi="Times New Roman"/>
          <w:color w:val="000000"/>
          <w:sz w:val="28"/>
          <w:szCs w:val="28"/>
          <w:lang w:eastAsia="ru-RU"/>
        </w:rPr>
        <w:t xml:space="preserve"> одними из важных показателей</w:t>
      </w:r>
      <w:r w:rsidRPr="00733EF3">
        <w:rPr>
          <w:rFonts w:ascii="Times New Roman" w:hAnsi="Times New Roman"/>
          <w:color w:val="000000"/>
          <w:sz w:val="28"/>
          <w:szCs w:val="28"/>
          <w:lang w:eastAsia="ru-RU"/>
        </w:rPr>
        <w:t xml:space="preserve"> экономического ро</w:t>
      </w:r>
      <w:r w:rsidR="00F71D42">
        <w:rPr>
          <w:rFonts w:ascii="Times New Roman" w:hAnsi="Times New Roman"/>
          <w:color w:val="000000"/>
          <w:sz w:val="28"/>
          <w:szCs w:val="28"/>
          <w:lang w:eastAsia="ru-RU"/>
        </w:rPr>
        <w:t xml:space="preserve">ста в макроэкономике являются: </w:t>
      </w:r>
      <w:r w:rsidRPr="00733EF3">
        <w:rPr>
          <w:rFonts w:ascii="Times New Roman" w:hAnsi="Times New Roman"/>
          <w:color w:val="000000"/>
          <w:sz w:val="28"/>
          <w:szCs w:val="28"/>
          <w:lang w:eastAsia="ru-RU"/>
        </w:rPr>
        <w:t xml:space="preserve">экономический </w:t>
      </w:r>
      <w:r w:rsidR="00F71D42">
        <w:rPr>
          <w:rFonts w:ascii="Times New Roman" w:hAnsi="Times New Roman"/>
          <w:color w:val="000000"/>
          <w:sz w:val="28"/>
          <w:szCs w:val="28"/>
          <w:lang w:eastAsia="ru-RU"/>
        </w:rPr>
        <w:t>потенциал страны, а так же ее мощь и уровень экономического развития.</w:t>
      </w:r>
    </w:p>
    <w:p w:rsidR="00DE01C9" w:rsidRDefault="00DE01C9" w:rsidP="00733EF3">
      <w:pPr>
        <w:shd w:val="clear" w:color="auto" w:fill="FFFFFF"/>
        <w:spacing w:after="0" w:line="360" w:lineRule="auto"/>
        <w:ind w:right="-6" w:firstLine="709"/>
        <w:jc w:val="both"/>
        <w:rPr>
          <w:rFonts w:ascii="Times New Roman" w:hAnsi="Times New Roman"/>
          <w:color w:val="000000"/>
          <w:sz w:val="28"/>
          <w:szCs w:val="28"/>
          <w:lang w:eastAsia="ru-RU"/>
        </w:rPr>
      </w:pPr>
      <w:r w:rsidRPr="00733EF3">
        <w:rPr>
          <w:rFonts w:ascii="Times New Roman" w:hAnsi="Times New Roman"/>
          <w:color w:val="000000"/>
          <w:sz w:val="28"/>
          <w:szCs w:val="28"/>
          <w:lang w:eastAsia="ru-RU"/>
        </w:rPr>
        <w:t>Экономический потенциал страны представлен производственным аппаратом (мощностью, машинами и оборудованием, транспортной системой и многим другим) совместно с трудовыми ресурсами определенной квалификации. </w:t>
      </w:r>
    </w:p>
    <w:p w:rsidR="00DE01C9" w:rsidRPr="00733EF3" w:rsidRDefault="00F71D42" w:rsidP="00174566">
      <w:pPr>
        <w:shd w:val="clear" w:color="auto" w:fill="FFFFFF"/>
        <w:spacing w:after="0" w:line="360" w:lineRule="auto"/>
        <w:ind w:right="-6"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Потенциалом называют объем производства материальных благ</w:t>
      </w:r>
      <w:r w:rsidR="00174566">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который страна может</w:t>
      </w:r>
      <w:r w:rsidR="00174566">
        <w:rPr>
          <w:rFonts w:ascii="Times New Roman" w:hAnsi="Times New Roman"/>
          <w:color w:val="000000"/>
          <w:sz w:val="28"/>
          <w:szCs w:val="28"/>
          <w:lang w:eastAsia="ru-RU"/>
        </w:rPr>
        <w:t xml:space="preserve"> максимально</w:t>
      </w:r>
      <w:r>
        <w:rPr>
          <w:rFonts w:ascii="Times New Roman" w:hAnsi="Times New Roman"/>
          <w:color w:val="000000"/>
          <w:sz w:val="28"/>
          <w:szCs w:val="28"/>
          <w:lang w:eastAsia="ru-RU"/>
        </w:rPr>
        <w:t xml:space="preserve"> произвести</w:t>
      </w:r>
      <w:r w:rsidR="00174566">
        <w:rPr>
          <w:rFonts w:ascii="Times New Roman" w:hAnsi="Times New Roman"/>
          <w:color w:val="000000"/>
          <w:sz w:val="28"/>
          <w:szCs w:val="28"/>
          <w:lang w:eastAsia="ru-RU"/>
        </w:rPr>
        <w:t xml:space="preserve">. Так же известны случаи, когда потенциал страны не был полностью раскрыт либо не был раскрыт,  </w:t>
      </w:r>
      <w:r w:rsidR="00174566">
        <w:rPr>
          <w:rFonts w:ascii="Times New Roman" w:hAnsi="Times New Roman"/>
          <w:color w:val="000000"/>
          <w:sz w:val="28"/>
          <w:szCs w:val="28"/>
          <w:lang w:eastAsia="ru-RU"/>
        </w:rPr>
        <w:lastRenderedPageBreak/>
        <w:t>но не до конца, это способствовало кризису в стране. В эти периоды наблюдается массовая безработица, которая обусловлена простоем оборудования и случаями недозагрузки</w:t>
      </w:r>
      <w:r w:rsidR="00456BE5" w:rsidRPr="00733EF3">
        <w:rPr>
          <w:rFonts w:ascii="Times New Roman" w:hAnsi="Times New Roman"/>
          <w:color w:val="000000"/>
          <w:sz w:val="28"/>
          <w:szCs w:val="28"/>
          <w:lang w:eastAsia="ru-RU"/>
        </w:rPr>
        <w:t>[</w:t>
      </w:r>
      <w:r w:rsidR="00673E66">
        <w:rPr>
          <w:rFonts w:ascii="Times New Roman" w:hAnsi="Times New Roman"/>
          <w:color w:val="000000"/>
          <w:sz w:val="28"/>
          <w:szCs w:val="28"/>
          <w:lang w:eastAsia="ru-RU"/>
        </w:rPr>
        <w:t>12</w:t>
      </w:r>
      <w:r w:rsidR="00456BE5" w:rsidRPr="00733EF3">
        <w:rPr>
          <w:rFonts w:ascii="Times New Roman" w:hAnsi="Times New Roman"/>
          <w:color w:val="000000"/>
          <w:sz w:val="28"/>
          <w:szCs w:val="28"/>
          <w:lang w:eastAsia="ru-RU"/>
        </w:rPr>
        <w:t>]</w:t>
      </w:r>
      <w:r w:rsidR="00673E66">
        <w:rPr>
          <w:rFonts w:ascii="Times New Roman" w:hAnsi="Times New Roman"/>
          <w:color w:val="000000"/>
          <w:sz w:val="28"/>
          <w:szCs w:val="28"/>
          <w:lang w:eastAsia="ru-RU"/>
        </w:rPr>
        <w:t>.</w:t>
      </w:r>
    </w:p>
    <w:p w:rsidR="00ED7C05" w:rsidRDefault="00ED7C05" w:rsidP="00174566">
      <w:pPr>
        <w:shd w:val="clear" w:color="auto" w:fill="FFFFFF"/>
        <w:spacing w:after="0" w:line="360" w:lineRule="auto"/>
        <w:ind w:right="-6"/>
        <w:jc w:val="both"/>
        <w:rPr>
          <w:rFonts w:ascii="Times New Roman" w:hAnsi="Times New Roman"/>
          <w:b/>
          <w:color w:val="000000"/>
          <w:sz w:val="28"/>
          <w:szCs w:val="28"/>
          <w:lang w:eastAsia="ru-RU"/>
        </w:rPr>
      </w:pPr>
    </w:p>
    <w:p w:rsidR="00003BC9" w:rsidRPr="00733EF3" w:rsidRDefault="00003BC9" w:rsidP="00174566">
      <w:pPr>
        <w:shd w:val="clear" w:color="auto" w:fill="FFFFFF"/>
        <w:spacing w:after="0" w:line="360" w:lineRule="auto"/>
        <w:ind w:right="-6"/>
        <w:jc w:val="both"/>
        <w:rPr>
          <w:rFonts w:ascii="Times New Roman" w:hAnsi="Times New Roman"/>
          <w:b/>
          <w:color w:val="000000"/>
          <w:sz w:val="28"/>
          <w:szCs w:val="28"/>
          <w:lang w:eastAsia="ru-RU"/>
        </w:rPr>
      </w:pPr>
    </w:p>
    <w:p w:rsidR="00DE01C9" w:rsidRPr="00733EF3" w:rsidRDefault="00136BCF" w:rsidP="00733EF3">
      <w:pPr>
        <w:pStyle w:val="a3"/>
        <w:numPr>
          <w:ilvl w:val="1"/>
          <w:numId w:val="39"/>
        </w:numPr>
        <w:shd w:val="clear" w:color="auto" w:fill="FFFFFF"/>
        <w:spacing w:line="360" w:lineRule="auto"/>
        <w:ind w:left="0" w:right="-6" w:firstLine="709"/>
        <w:rPr>
          <w:b/>
          <w:color w:val="000000"/>
          <w:sz w:val="28"/>
          <w:szCs w:val="28"/>
        </w:rPr>
      </w:pPr>
      <w:r>
        <w:rPr>
          <w:b/>
          <w:color w:val="000000"/>
          <w:sz w:val="28"/>
          <w:szCs w:val="28"/>
        </w:rPr>
        <w:t>Показатели, характеризующие экономический рост и факторы</w:t>
      </w:r>
      <w:r w:rsidR="00DE01C9" w:rsidRPr="00733EF3">
        <w:rPr>
          <w:b/>
          <w:color w:val="000000"/>
          <w:sz w:val="28"/>
          <w:szCs w:val="28"/>
        </w:rPr>
        <w:t xml:space="preserve">, </w:t>
      </w:r>
      <w:r>
        <w:rPr>
          <w:b/>
          <w:color w:val="000000"/>
          <w:sz w:val="28"/>
          <w:szCs w:val="28"/>
        </w:rPr>
        <w:t>влияющие на него</w:t>
      </w:r>
    </w:p>
    <w:p w:rsidR="003D4F38" w:rsidRPr="00733EF3" w:rsidRDefault="003D4F38" w:rsidP="00733EF3">
      <w:pPr>
        <w:pStyle w:val="a3"/>
        <w:shd w:val="clear" w:color="auto" w:fill="FFFFFF"/>
        <w:spacing w:line="360" w:lineRule="auto"/>
        <w:ind w:left="0" w:right="-6" w:firstLine="709"/>
        <w:rPr>
          <w:b/>
          <w:color w:val="000000"/>
          <w:sz w:val="28"/>
          <w:szCs w:val="28"/>
        </w:rPr>
      </w:pPr>
    </w:p>
    <w:p w:rsidR="00DE01C9" w:rsidRPr="00733EF3" w:rsidRDefault="00ED7C05" w:rsidP="00733EF3">
      <w:pPr>
        <w:pStyle w:val="a5"/>
        <w:spacing w:before="0" w:beforeAutospacing="0" w:after="0" w:afterAutospacing="0" w:line="360" w:lineRule="auto"/>
        <w:ind w:firstLine="709"/>
        <w:jc w:val="both"/>
        <w:rPr>
          <w:color w:val="000000"/>
          <w:sz w:val="28"/>
          <w:szCs w:val="28"/>
        </w:rPr>
      </w:pPr>
      <w:r w:rsidRPr="00733EF3">
        <w:rPr>
          <w:color w:val="000000"/>
          <w:sz w:val="28"/>
          <w:szCs w:val="28"/>
        </w:rPr>
        <w:t>Р</w:t>
      </w:r>
      <w:r w:rsidR="00DE01C9" w:rsidRPr="00733EF3">
        <w:rPr>
          <w:color w:val="000000"/>
          <w:sz w:val="28"/>
          <w:szCs w:val="28"/>
        </w:rPr>
        <w:t>ассмотрим такие вопросы как:</w:t>
      </w:r>
      <w:r w:rsidR="00CE1F4B" w:rsidRPr="00733EF3">
        <w:rPr>
          <w:color w:val="000000"/>
          <w:sz w:val="28"/>
          <w:szCs w:val="28"/>
        </w:rPr>
        <w:t xml:space="preserve"> п</w:t>
      </w:r>
      <w:r w:rsidR="00DE01C9" w:rsidRPr="00733EF3">
        <w:rPr>
          <w:color w:val="000000"/>
          <w:sz w:val="28"/>
          <w:szCs w:val="28"/>
        </w:rPr>
        <w:t>очему одни ст</w:t>
      </w:r>
      <w:r w:rsidR="00CE1F4B" w:rsidRPr="00733EF3">
        <w:rPr>
          <w:color w:val="000000"/>
          <w:sz w:val="28"/>
          <w:szCs w:val="28"/>
        </w:rPr>
        <w:t>раны развиваются быстрее других, к</w:t>
      </w:r>
      <w:r w:rsidR="00DE01C9" w:rsidRPr="00733EF3">
        <w:rPr>
          <w:color w:val="000000"/>
          <w:sz w:val="28"/>
          <w:szCs w:val="28"/>
        </w:rPr>
        <w:t>ак ускорить экономический рост</w:t>
      </w:r>
      <w:r w:rsidR="00CE1F4B" w:rsidRPr="00733EF3">
        <w:rPr>
          <w:color w:val="000000"/>
          <w:sz w:val="28"/>
          <w:szCs w:val="28"/>
        </w:rPr>
        <w:t>, ч</w:t>
      </w:r>
      <w:r w:rsidR="00DE01C9" w:rsidRPr="00733EF3">
        <w:rPr>
          <w:color w:val="000000"/>
          <w:sz w:val="28"/>
          <w:szCs w:val="28"/>
        </w:rPr>
        <w:t>то определяет скорость увеличения ВВП</w:t>
      </w:r>
      <w:r w:rsidR="00CE1F4B" w:rsidRPr="00733EF3">
        <w:rPr>
          <w:color w:val="000000"/>
          <w:sz w:val="28"/>
          <w:szCs w:val="28"/>
        </w:rPr>
        <w:t>?</w:t>
      </w:r>
    </w:p>
    <w:p w:rsidR="00DE01C9" w:rsidRPr="004605D6" w:rsidRDefault="00DE01C9" w:rsidP="00A4051B">
      <w:pPr>
        <w:pStyle w:val="a5"/>
        <w:spacing w:before="0" w:beforeAutospacing="0" w:after="0" w:afterAutospacing="0" w:line="360" w:lineRule="auto"/>
        <w:ind w:firstLine="709"/>
        <w:jc w:val="both"/>
        <w:rPr>
          <w:noProof/>
          <w:sz w:val="28"/>
          <w:szCs w:val="28"/>
        </w:rPr>
      </w:pPr>
      <w:r w:rsidRPr="00733EF3">
        <w:rPr>
          <w:color w:val="000000"/>
          <w:sz w:val="28"/>
          <w:szCs w:val="28"/>
        </w:rPr>
        <w:t xml:space="preserve">Чтобы ответить на эти вопросы и понять </w:t>
      </w:r>
      <w:proofErr w:type="spellStart"/>
      <w:r w:rsidRPr="00733EF3">
        <w:rPr>
          <w:color w:val="000000"/>
          <w:sz w:val="28"/>
          <w:szCs w:val="28"/>
        </w:rPr>
        <w:t>межстрановые</w:t>
      </w:r>
      <w:proofErr w:type="spellEnd"/>
      <w:r w:rsidRPr="00733EF3">
        <w:rPr>
          <w:color w:val="000000"/>
          <w:sz w:val="28"/>
          <w:szCs w:val="28"/>
        </w:rPr>
        <w:t xml:space="preserve"> и </w:t>
      </w:r>
      <w:proofErr w:type="spellStart"/>
      <w:r w:rsidRPr="00733EF3">
        <w:rPr>
          <w:color w:val="000000"/>
          <w:sz w:val="28"/>
          <w:szCs w:val="28"/>
        </w:rPr>
        <w:t>межвременные</w:t>
      </w:r>
      <w:proofErr w:type="spellEnd"/>
      <w:r w:rsidRPr="00733EF3">
        <w:rPr>
          <w:color w:val="000000"/>
          <w:sz w:val="28"/>
          <w:szCs w:val="28"/>
        </w:rPr>
        <w:t xml:space="preserve"> различия в уровне реального ВВП (и реального ВВП на душу населения) и в темпах его роста, нам нужно рассмотреть и проанализировать </w:t>
      </w:r>
      <w:r w:rsidRPr="00733EF3">
        <w:rPr>
          <w:iCs/>
          <w:color w:val="000000"/>
          <w:sz w:val="28"/>
          <w:szCs w:val="28"/>
        </w:rPr>
        <w:t>факторы и типы экономического роста.</w:t>
      </w:r>
      <w:r w:rsidRPr="00733EF3">
        <w:rPr>
          <w:i/>
          <w:iCs/>
          <w:color w:val="000000"/>
          <w:sz w:val="28"/>
          <w:szCs w:val="28"/>
        </w:rPr>
        <w:t> </w:t>
      </w:r>
      <w:r w:rsidRPr="00733EF3">
        <w:rPr>
          <w:color w:val="000000"/>
          <w:sz w:val="28"/>
          <w:szCs w:val="28"/>
        </w:rPr>
        <w:t>Изменением либо </w:t>
      </w:r>
      <w:r w:rsidRPr="00733EF3">
        <w:rPr>
          <w:iCs/>
          <w:color w:val="000000"/>
          <w:sz w:val="28"/>
          <w:szCs w:val="28"/>
        </w:rPr>
        <w:t>количества ресурсов</w:t>
      </w:r>
      <w:r w:rsidRPr="00733EF3">
        <w:rPr>
          <w:i/>
          <w:iCs/>
          <w:color w:val="000000"/>
          <w:sz w:val="28"/>
          <w:szCs w:val="28"/>
        </w:rPr>
        <w:t>, </w:t>
      </w:r>
      <w:r w:rsidRPr="00733EF3">
        <w:rPr>
          <w:color w:val="000000"/>
          <w:sz w:val="28"/>
          <w:szCs w:val="28"/>
        </w:rPr>
        <w:t>либо </w:t>
      </w:r>
      <w:r w:rsidRPr="00733EF3">
        <w:rPr>
          <w:iCs/>
          <w:color w:val="000000"/>
          <w:sz w:val="28"/>
          <w:szCs w:val="28"/>
        </w:rPr>
        <w:t xml:space="preserve">качества ресурсов связано с </w:t>
      </w:r>
      <w:r w:rsidRPr="00733EF3">
        <w:rPr>
          <w:color w:val="000000"/>
          <w:sz w:val="28"/>
          <w:szCs w:val="28"/>
        </w:rPr>
        <w:t>уве</w:t>
      </w:r>
      <w:r w:rsidRPr="00733EF3">
        <w:rPr>
          <w:color w:val="000000"/>
          <w:sz w:val="28"/>
          <w:szCs w:val="28"/>
        </w:rPr>
        <w:softHyphen/>
        <w:t>личением производственных возможн</w:t>
      </w:r>
      <w:r w:rsidR="00673E66">
        <w:rPr>
          <w:color w:val="000000"/>
          <w:sz w:val="28"/>
          <w:szCs w:val="28"/>
        </w:rPr>
        <w:t>остей и рост потенциального ВВП</w:t>
      </w:r>
      <w:r w:rsidRPr="00733EF3">
        <w:rPr>
          <w:color w:val="000000"/>
          <w:sz w:val="28"/>
          <w:szCs w:val="28"/>
        </w:rPr>
        <w:t xml:space="preserve"> </w:t>
      </w:r>
      <w:r w:rsidR="00673E66">
        <w:rPr>
          <w:color w:val="000000"/>
          <w:sz w:val="28"/>
          <w:szCs w:val="28"/>
        </w:rPr>
        <w:t>[10</w:t>
      </w:r>
      <w:r w:rsidR="00456BE5" w:rsidRPr="00F969BD">
        <w:rPr>
          <w:color w:val="000000"/>
          <w:sz w:val="28"/>
          <w:szCs w:val="28"/>
        </w:rPr>
        <w:t>]</w:t>
      </w:r>
      <w:r w:rsidR="00673E66">
        <w:rPr>
          <w:color w:val="000000"/>
          <w:sz w:val="28"/>
          <w:szCs w:val="28"/>
        </w:rPr>
        <w:t>.</w:t>
      </w:r>
      <w:r w:rsidR="00136BCF" w:rsidRPr="00136BCF">
        <w:rPr>
          <w:noProof/>
          <w:sz w:val="28"/>
          <w:szCs w:val="28"/>
        </w:rPr>
        <w:t xml:space="preserve"> </w:t>
      </w:r>
    </w:p>
    <w:p w:rsidR="00003BC9" w:rsidRDefault="00612B98" w:rsidP="00692EB0">
      <w:pPr>
        <w:pStyle w:val="a5"/>
        <w:spacing w:before="0" w:beforeAutospacing="0" w:after="0" w:afterAutospacing="0" w:line="360" w:lineRule="auto"/>
        <w:jc w:val="center"/>
        <w:rPr>
          <w:color w:val="000000"/>
          <w:sz w:val="28"/>
          <w:szCs w:val="28"/>
        </w:rPr>
      </w:pPr>
      <w:r>
        <w:rPr>
          <w:noProof/>
          <w:color w:val="000000"/>
          <w:sz w:val="28"/>
          <w:szCs w:val="28"/>
        </w:rPr>
        <w:drawing>
          <wp:inline distT="0" distB="0" distL="0" distR="0" wp14:anchorId="49B7A2F2" wp14:editId="24F2EC11">
            <wp:extent cx="4718304" cy="3035907"/>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a:extLst>
                        <a:ext uri="{28A0092B-C50C-407E-A947-70E740481C1C}">
                          <a14:useLocalDpi xmlns:a14="http://schemas.microsoft.com/office/drawing/2010/main" val="0"/>
                        </a:ext>
                      </a:extLst>
                    </a:blip>
                    <a:stretch>
                      <a:fillRect/>
                    </a:stretch>
                  </pic:blipFill>
                  <pic:spPr>
                    <a:xfrm>
                      <a:off x="0" y="0"/>
                      <a:ext cx="4740089" cy="3049924"/>
                    </a:xfrm>
                    <a:prstGeom prst="rect">
                      <a:avLst/>
                    </a:prstGeom>
                  </pic:spPr>
                </pic:pic>
              </a:graphicData>
            </a:graphic>
          </wp:inline>
        </w:drawing>
      </w:r>
    </w:p>
    <w:p w:rsidR="00692EB0" w:rsidRPr="00692EB0" w:rsidRDefault="00692EB0" w:rsidP="00692EB0">
      <w:pPr>
        <w:spacing w:line="240" w:lineRule="auto"/>
        <w:jc w:val="both"/>
        <w:rPr>
          <w:rFonts w:ascii="Times New Roman" w:hAnsi="Times New Roman"/>
          <w:b/>
          <w:sz w:val="20"/>
          <w:szCs w:val="20"/>
        </w:rPr>
      </w:pPr>
      <w:r>
        <w:rPr>
          <w:rFonts w:ascii="Times New Roman" w:hAnsi="Times New Roman"/>
          <w:sz w:val="20"/>
          <w:szCs w:val="20"/>
        </w:rPr>
        <w:t xml:space="preserve">*Информация взята из источника: </w:t>
      </w:r>
      <w:r w:rsidRPr="00692EB0">
        <w:rPr>
          <w:rFonts w:ascii="Times New Roman" w:hAnsi="Times New Roman"/>
          <w:sz w:val="20"/>
          <w:szCs w:val="20"/>
        </w:rPr>
        <w:t>nastianet.ru</w:t>
      </w:r>
      <w:r>
        <w:rPr>
          <w:rFonts w:ascii="Times New Roman" w:hAnsi="Times New Roman"/>
          <w:sz w:val="20"/>
          <w:szCs w:val="20"/>
        </w:rPr>
        <w:t xml:space="preserve"> -</w:t>
      </w:r>
      <w:r w:rsidRPr="00082AE4">
        <w:rPr>
          <w:rFonts w:ascii="Times New Roman" w:hAnsi="Times New Roman"/>
          <w:sz w:val="20"/>
          <w:szCs w:val="20"/>
        </w:rPr>
        <w:t xml:space="preserve"> режим доступа:</w:t>
      </w:r>
      <w:r>
        <w:rPr>
          <w:rFonts w:ascii="Times New Roman" w:hAnsi="Times New Roman"/>
          <w:sz w:val="20"/>
          <w:szCs w:val="20"/>
        </w:rPr>
        <w:t xml:space="preserve"> </w:t>
      </w:r>
      <w:r w:rsidRPr="00692EB0">
        <w:rPr>
          <w:rFonts w:ascii="Times New Roman" w:hAnsi="Times New Roman"/>
          <w:sz w:val="20"/>
          <w:szCs w:val="20"/>
        </w:rPr>
        <w:t>http://nastianet.ru/2016/12/05/экон</w:t>
      </w:r>
      <w:r>
        <w:rPr>
          <w:rFonts w:ascii="Times New Roman" w:hAnsi="Times New Roman"/>
          <w:sz w:val="20"/>
          <w:szCs w:val="20"/>
        </w:rPr>
        <w:t>омический-цикл-экономическое-ра</w:t>
      </w:r>
      <w:r w:rsidRPr="00692EB0">
        <w:rPr>
          <w:rFonts w:ascii="Times New Roman" w:hAnsi="Times New Roman"/>
          <w:sz w:val="20"/>
          <w:szCs w:val="20"/>
        </w:rPr>
        <w:t xml:space="preserve"> </w:t>
      </w:r>
      <w:r w:rsidRPr="00082AE4">
        <w:rPr>
          <w:rFonts w:ascii="Times New Roman" w:hAnsi="Times New Roman"/>
          <w:sz w:val="20"/>
          <w:szCs w:val="20"/>
        </w:rPr>
        <w:t>(дата обращения 21.04 2018)</w:t>
      </w:r>
    </w:p>
    <w:p w:rsidR="00692EB0" w:rsidRPr="00692EB0" w:rsidRDefault="00DE01C9" w:rsidP="00692EB0">
      <w:pPr>
        <w:pStyle w:val="a5"/>
        <w:spacing w:before="0" w:beforeAutospacing="0" w:after="0" w:afterAutospacing="0" w:line="360" w:lineRule="auto"/>
        <w:ind w:firstLine="709"/>
        <w:jc w:val="center"/>
        <w:rPr>
          <w:b/>
          <w:i/>
          <w:sz w:val="28"/>
          <w:szCs w:val="28"/>
        </w:rPr>
      </w:pPr>
      <w:r w:rsidRPr="00733EF3">
        <w:rPr>
          <w:b/>
          <w:i/>
          <w:sz w:val="28"/>
          <w:szCs w:val="28"/>
        </w:rPr>
        <w:t>Рис. 1. Факторы экономического развития</w:t>
      </w:r>
    </w:p>
    <w:p w:rsidR="00A3520F" w:rsidRPr="00733EF3" w:rsidRDefault="00CE1F4B" w:rsidP="00733EF3">
      <w:pPr>
        <w:pStyle w:val="a5"/>
        <w:spacing w:before="0" w:beforeAutospacing="0" w:after="0" w:afterAutospacing="0" w:line="360" w:lineRule="auto"/>
        <w:ind w:firstLine="709"/>
        <w:jc w:val="both"/>
        <w:rPr>
          <w:iCs/>
          <w:color w:val="000000"/>
          <w:sz w:val="28"/>
          <w:szCs w:val="28"/>
        </w:rPr>
      </w:pPr>
      <w:r w:rsidRPr="00733EF3">
        <w:rPr>
          <w:iCs/>
          <w:color w:val="000000"/>
          <w:sz w:val="28"/>
          <w:szCs w:val="28"/>
        </w:rPr>
        <w:lastRenderedPageBreak/>
        <w:t>Выделяют две основных пу</w:t>
      </w:r>
      <w:r w:rsidR="00A3520F" w:rsidRPr="00733EF3">
        <w:rPr>
          <w:iCs/>
          <w:color w:val="000000"/>
          <w:sz w:val="28"/>
          <w:szCs w:val="28"/>
        </w:rPr>
        <w:t>ти развития экономического роста:</w:t>
      </w:r>
    </w:p>
    <w:p w:rsidR="00DE01C9" w:rsidRPr="00733EF3" w:rsidRDefault="00DE01C9" w:rsidP="00733EF3">
      <w:pPr>
        <w:pStyle w:val="a5"/>
        <w:spacing w:before="0" w:beforeAutospacing="0" w:after="0" w:afterAutospacing="0" w:line="360" w:lineRule="auto"/>
        <w:ind w:firstLine="709"/>
        <w:jc w:val="both"/>
        <w:rPr>
          <w:iCs/>
          <w:color w:val="000000"/>
          <w:sz w:val="28"/>
          <w:szCs w:val="28"/>
        </w:rPr>
      </w:pPr>
      <w:r w:rsidRPr="00733EF3">
        <w:rPr>
          <w:iCs/>
          <w:color w:val="000000"/>
          <w:sz w:val="28"/>
          <w:szCs w:val="28"/>
        </w:rPr>
        <w:t>1. Экстенсивный</w:t>
      </w:r>
      <w:r w:rsidRPr="00733EF3">
        <w:rPr>
          <w:i/>
          <w:iCs/>
          <w:color w:val="000000"/>
          <w:sz w:val="28"/>
          <w:szCs w:val="28"/>
        </w:rPr>
        <w:t xml:space="preserve"> - </w:t>
      </w:r>
      <w:r w:rsidRPr="00733EF3">
        <w:rPr>
          <w:iCs/>
          <w:color w:val="000000"/>
          <w:sz w:val="28"/>
          <w:szCs w:val="28"/>
        </w:rPr>
        <w:t>Это когда фирмы или предприятия увеличивают рост и выпуск своей продукции за счет дополнительных факторов производства</w:t>
      </w:r>
      <w:r w:rsidRPr="00733EF3">
        <w:rPr>
          <w:color w:val="000000"/>
          <w:sz w:val="28"/>
          <w:szCs w:val="28"/>
        </w:rPr>
        <w:t>, т.е. за счет увеличения количества используемых ресурсов.</w:t>
      </w:r>
    </w:p>
    <w:p w:rsidR="00DE01C9" w:rsidRPr="00733EF3" w:rsidRDefault="00612B98" w:rsidP="00733EF3">
      <w:pPr>
        <w:pStyle w:val="a5"/>
        <w:spacing w:before="0" w:beforeAutospacing="0" w:after="0" w:afterAutospacing="0" w:line="360" w:lineRule="auto"/>
        <w:ind w:firstLine="709"/>
        <w:jc w:val="both"/>
        <w:rPr>
          <w:color w:val="000000"/>
          <w:sz w:val="28"/>
          <w:szCs w:val="28"/>
        </w:rPr>
      </w:pPr>
      <w:r>
        <w:rPr>
          <w:color w:val="000000"/>
          <w:sz w:val="28"/>
          <w:szCs w:val="28"/>
        </w:rPr>
        <w:t>Одним из примеров является</w:t>
      </w:r>
      <w:r w:rsidR="00DE01C9" w:rsidRPr="00733EF3">
        <w:rPr>
          <w:color w:val="000000"/>
          <w:sz w:val="28"/>
          <w:szCs w:val="28"/>
        </w:rPr>
        <w:t>, освоение новых способов развития, открытие новых месторождений полезных ископаемых, появления новых сотрудников (рабочих), увеличение числа рабочих мест и т.д. При этом уровень подготовки рабочих остается неизменным. Также</w:t>
      </w:r>
      <w:r>
        <w:rPr>
          <w:color w:val="000000"/>
          <w:sz w:val="28"/>
          <w:szCs w:val="28"/>
        </w:rPr>
        <w:t xml:space="preserve"> при этом способе качество оборудования и технология остаются неизменными. Из этого следует, что</w:t>
      </w:r>
      <w:r w:rsidR="00DE01C9" w:rsidRPr="00733EF3">
        <w:rPr>
          <w:color w:val="000000"/>
          <w:sz w:val="28"/>
          <w:szCs w:val="28"/>
        </w:rPr>
        <w:t xml:space="preserve"> отдача продукции и дохода на е</w:t>
      </w:r>
      <w:r>
        <w:rPr>
          <w:color w:val="000000"/>
          <w:sz w:val="28"/>
          <w:szCs w:val="28"/>
        </w:rPr>
        <w:t>диницу капитала не изменяется</w:t>
      </w:r>
      <w:r w:rsidR="00DE01C9" w:rsidRPr="00733EF3">
        <w:rPr>
          <w:color w:val="000000"/>
          <w:sz w:val="28"/>
          <w:szCs w:val="28"/>
        </w:rPr>
        <w:t>.</w:t>
      </w:r>
    </w:p>
    <w:p w:rsidR="00DE01C9" w:rsidRDefault="00DE01C9" w:rsidP="00733EF3">
      <w:pPr>
        <w:pStyle w:val="a5"/>
        <w:spacing w:before="0" w:beforeAutospacing="0" w:after="0" w:afterAutospacing="0" w:line="360" w:lineRule="auto"/>
        <w:ind w:firstLine="709"/>
        <w:jc w:val="both"/>
        <w:rPr>
          <w:color w:val="000000"/>
          <w:sz w:val="28"/>
          <w:szCs w:val="28"/>
        </w:rPr>
      </w:pPr>
      <w:r w:rsidRPr="00733EF3">
        <w:rPr>
          <w:iCs/>
          <w:color w:val="000000"/>
          <w:sz w:val="28"/>
          <w:szCs w:val="28"/>
        </w:rPr>
        <w:t>2. Интенсивный</w:t>
      </w:r>
      <w:r w:rsidRPr="00733EF3">
        <w:rPr>
          <w:color w:val="000000"/>
          <w:sz w:val="28"/>
          <w:szCs w:val="28"/>
        </w:rPr>
        <w:t xml:space="preserve"> - Это когда фирмы или предприятия увеличивают рост и выпуск своей продукции за счет улучшения факторов производства. Это случается при совершенствовании техники и технологии (НТП), повышения уровня рабочих, </w:t>
      </w:r>
      <w:r w:rsidR="00612B98">
        <w:rPr>
          <w:color w:val="000000"/>
          <w:sz w:val="28"/>
          <w:szCs w:val="28"/>
        </w:rPr>
        <w:t xml:space="preserve">рационального </w:t>
      </w:r>
      <w:r w:rsidRPr="00733EF3">
        <w:rPr>
          <w:color w:val="000000"/>
          <w:sz w:val="28"/>
          <w:szCs w:val="28"/>
        </w:rPr>
        <w:t>распределения ресурсов</w:t>
      </w:r>
      <w:r w:rsidR="00F502D9">
        <w:rPr>
          <w:color w:val="000000"/>
          <w:sz w:val="28"/>
          <w:szCs w:val="28"/>
        </w:rPr>
        <w:t>, которые являются ископаемыми</w:t>
      </w:r>
      <w:r w:rsidRPr="00733EF3">
        <w:rPr>
          <w:color w:val="000000"/>
          <w:sz w:val="28"/>
          <w:szCs w:val="28"/>
        </w:rPr>
        <w:t>, эко</w:t>
      </w:r>
      <w:r w:rsidR="00F502D9">
        <w:rPr>
          <w:color w:val="000000"/>
          <w:sz w:val="28"/>
          <w:szCs w:val="28"/>
        </w:rPr>
        <w:t xml:space="preserve">номия этих ресурсов в зависимости </w:t>
      </w:r>
      <w:r w:rsidR="00673E66">
        <w:rPr>
          <w:color w:val="000000"/>
          <w:sz w:val="28"/>
          <w:szCs w:val="28"/>
        </w:rPr>
        <w:t xml:space="preserve"> от масштабов производства[13</w:t>
      </w:r>
      <w:r w:rsidR="00456BE5" w:rsidRPr="00733EF3">
        <w:rPr>
          <w:color w:val="000000"/>
          <w:sz w:val="28"/>
          <w:szCs w:val="28"/>
        </w:rPr>
        <w:t>]</w:t>
      </w:r>
      <w:r w:rsidR="00673E66">
        <w:rPr>
          <w:color w:val="000000"/>
          <w:sz w:val="28"/>
          <w:szCs w:val="28"/>
        </w:rPr>
        <w:t>.</w:t>
      </w:r>
    </w:p>
    <w:p w:rsidR="00884E5C" w:rsidRPr="00F502D9" w:rsidRDefault="00F502D9" w:rsidP="00884E5C">
      <w:pPr>
        <w:pStyle w:val="a5"/>
        <w:spacing w:before="0" w:beforeAutospacing="0" w:after="0" w:afterAutospacing="0" w:line="360" w:lineRule="auto"/>
        <w:ind w:firstLine="709"/>
        <w:jc w:val="both"/>
        <w:rPr>
          <w:color w:val="000000"/>
          <w:sz w:val="28"/>
          <w:szCs w:val="28"/>
        </w:rPr>
      </w:pPr>
      <w:r>
        <w:rPr>
          <w:color w:val="000000"/>
          <w:sz w:val="28"/>
          <w:szCs w:val="28"/>
        </w:rPr>
        <w:t>В практике не редко путают интенсивный с экстенсивным ростом, так как они неразрывно связаны друг с другом</w:t>
      </w:r>
      <w:r w:rsidR="008E794B">
        <w:rPr>
          <w:color w:val="000000"/>
          <w:sz w:val="28"/>
          <w:szCs w:val="28"/>
        </w:rPr>
        <w:t>. Так как при использовании одного затрагивают и другой</w:t>
      </w:r>
      <w:r w:rsidR="00DE01C9" w:rsidRPr="00733EF3">
        <w:rPr>
          <w:color w:val="000000"/>
          <w:sz w:val="28"/>
          <w:szCs w:val="28"/>
        </w:rPr>
        <w:t xml:space="preserve">. </w:t>
      </w:r>
      <w:r w:rsidR="00A4051B">
        <w:rPr>
          <w:color w:val="000000"/>
          <w:sz w:val="28"/>
          <w:szCs w:val="28"/>
        </w:rPr>
        <w:t>Поэтому чаще</w:t>
      </w:r>
      <w:r w:rsidR="008E794B">
        <w:rPr>
          <w:color w:val="000000"/>
          <w:sz w:val="28"/>
          <w:szCs w:val="28"/>
        </w:rPr>
        <w:t xml:space="preserve"> всего</w:t>
      </w:r>
      <w:r w:rsidR="00A4051B">
        <w:rPr>
          <w:color w:val="000000"/>
          <w:sz w:val="28"/>
          <w:szCs w:val="28"/>
        </w:rPr>
        <w:t xml:space="preserve"> говорят о</w:t>
      </w:r>
      <w:r w:rsidR="00A4051B">
        <w:rPr>
          <w:i/>
          <w:iCs/>
          <w:color w:val="000000"/>
          <w:sz w:val="28"/>
          <w:szCs w:val="28"/>
        </w:rPr>
        <w:t xml:space="preserve"> </w:t>
      </w:r>
      <w:r w:rsidR="00A4051B">
        <w:rPr>
          <w:iCs/>
          <w:color w:val="000000"/>
          <w:sz w:val="28"/>
          <w:szCs w:val="28"/>
        </w:rPr>
        <w:t>с</w:t>
      </w:r>
      <w:r w:rsidR="00DE01C9" w:rsidRPr="00733EF3">
        <w:rPr>
          <w:iCs/>
          <w:color w:val="000000"/>
          <w:sz w:val="28"/>
          <w:szCs w:val="28"/>
        </w:rPr>
        <w:t>мешанном (реальном)</w:t>
      </w:r>
      <w:r w:rsidR="00DE01C9" w:rsidRPr="00733EF3">
        <w:rPr>
          <w:i/>
          <w:iCs/>
          <w:color w:val="000000"/>
          <w:sz w:val="28"/>
          <w:szCs w:val="28"/>
        </w:rPr>
        <w:t xml:space="preserve"> </w:t>
      </w:r>
      <w:r w:rsidR="00DE01C9" w:rsidRPr="00733EF3">
        <w:rPr>
          <w:color w:val="000000"/>
          <w:sz w:val="28"/>
          <w:szCs w:val="28"/>
        </w:rPr>
        <w:t xml:space="preserve">типе экономического роста – это </w:t>
      </w:r>
      <w:r w:rsidR="008E794B">
        <w:rPr>
          <w:color w:val="000000"/>
          <w:sz w:val="28"/>
          <w:szCs w:val="28"/>
        </w:rPr>
        <w:t>повышение производственных мощностей, используя способы как интенсивного, так и экстенсивного роста</w:t>
      </w:r>
      <w:r w:rsidR="00F21189" w:rsidRPr="00733EF3">
        <w:rPr>
          <w:color w:val="000000"/>
          <w:sz w:val="28"/>
          <w:szCs w:val="28"/>
        </w:rPr>
        <w:t>[20]</w:t>
      </w:r>
      <w:r w:rsidR="00673E66">
        <w:rPr>
          <w:color w:val="000000"/>
          <w:sz w:val="28"/>
          <w:szCs w:val="28"/>
        </w:rPr>
        <w:t>.</w:t>
      </w:r>
      <w:r w:rsidR="008E794B">
        <w:rPr>
          <w:color w:val="000000"/>
          <w:sz w:val="28"/>
          <w:szCs w:val="28"/>
        </w:rPr>
        <w:t xml:space="preserve"> От этого и пошло название смешанный тип, так как в нем присутствует черты интенсивного роста, и </w:t>
      </w:r>
      <w:r w:rsidR="00884E5C">
        <w:rPr>
          <w:color w:val="000000"/>
          <w:sz w:val="28"/>
          <w:szCs w:val="28"/>
        </w:rPr>
        <w:t>черты экстенсивного р</w:t>
      </w:r>
      <w:r w:rsidR="008E794B">
        <w:rPr>
          <w:color w:val="000000"/>
          <w:sz w:val="28"/>
          <w:szCs w:val="28"/>
        </w:rPr>
        <w:t>оста. В настоящее время смешанный тип экономического роста использует большинство развитых и развивающихся стран, потому что это способ является самым примитивным и выгодным для большинства стран.</w:t>
      </w:r>
      <w:r w:rsidR="00884E5C">
        <w:rPr>
          <w:color w:val="000000"/>
          <w:sz w:val="28"/>
          <w:szCs w:val="28"/>
        </w:rPr>
        <w:t xml:space="preserve"> Так же </w:t>
      </w:r>
      <w:proofErr w:type="gramStart"/>
      <w:r w:rsidR="00884E5C">
        <w:rPr>
          <w:color w:val="000000"/>
          <w:sz w:val="28"/>
          <w:szCs w:val="28"/>
        </w:rPr>
        <w:t>при</w:t>
      </w:r>
      <w:proofErr w:type="gramEnd"/>
      <w:r w:rsidR="00884E5C">
        <w:rPr>
          <w:color w:val="000000"/>
          <w:sz w:val="28"/>
          <w:szCs w:val="28"/>
        </w:rPr>
        <w:t xml:space="preserve"> </w:t>
      </w:r>
      <w:proofErr w:type="gramStart"/>
      <w:r w:rsidR="00884E5C">
        <w:rPr>
          <w:color w:val="000000"/>
          <w:sz w:val="28"/>
          <w:szCs w:val="28"/>
        </w:rPr>
        <w:t>это</w:t>
      </w:r>
      <w:proofErr w:type="gramEnd"/>
      <w:r w:rsidR="00884E5C">
        <w:rPr>
          <w:color w:val="000000"/>
          <w:sz w:val="28"/>
          <w:szCs w:val="28"/>
        </w:rPr>
        <w:t xml:space="preserve"> росте происходит рациональное использование ресурсов, что играет не мало важную роль в развитии страны.</w:t>
      </w:r>
    </w:p>
    <w:p w:rsidR="00DE01C9" w:rsidRDefault="00DE01C9" w:rsidP="00570785">
      <w:pPr>
        <w:pStyle w:val="a5"/>
        <w:spacing w:before="0" w:beforeAutospacing="0" w:after="0" w:afterAutospacing="0" w:line="360" w:lineRule="auto"/>
        <w:ind w:firstLine="709"/>
        <w:jc w:val="center"/>
        <w:rPr>
          <w:i/>
          <w:noProof/>
          <w:sz w:val="28"/>
          <w:szCs w:val="28"/>
        </w:rPr>
      </w:pPr>
      <w:r w:rsidRPr="00733EF3">
        <w:rPr>
          <w:sz w:val="28"/>
          <w:szCs w:val="28"/>
        </w:rPr>
        <w:lastRenderedPageBreak/>
        <w:t>Существуют несколько факторов, влияющие на экономический рост:</w:t>
      </w:r>
      <w:r w:rsidR="00136BCF" w:rsidRPr="00136BCF">
        <w:rPr>
          <w:i/>
          <w:noProof/>
          <w:sz w:val="28"/>
          <w:szCs w:val="28"/>
        </w:rPr>
        <w:t xml:space="preserve"> </w:t>
      </w:r>
      <w:r w:rsidR="00136BCF" w:rsidRPr="00733EF3">
        <w:rPr>
          <w:i/>
          <w:noProof/>
          <w:sz w:val="28"/>
          <w:szCs w:val="28"/>
        </w:rPr>
        <w:drawing>
          <wp:inline distT="0" distB="0" distL="0" distR="0" wp14:anchorId="54B5FD8A" wp14:editId="64CC6FB2">
            <wp:extent cx="4191610" cy="3006547"/>
            <wp:effectExtent l="76200" t="76200" r="95250" b="137160"/>
            <wp:docPr id="50" name="Схема 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692EB0" w:rsidRPr="00692EB0" w:rsidRDefault="00692EB0" w:rsidP="00692EB0">
      <w:pPr>
        <w:spacing w:line="240" w:lineRule="auto"/>
        <w:jc w:val="both"/>
        <w:rPr>
          <w:rFonts w:ascii="Times New Roman" w:hAnsi="Times New Roman"/>
          <w:b/>
          <w:sz w:val="20"/>
          <w:szCs w:val="20"/>
        </w:rPr>
      </w:pPr>
      <w:r>
        <w:rPr>
          <w:rFonts w:ascii="Times New Roman" w:hAnsi="Times New Roman"/>
          <w:sz w:val="20"/>
          <w:szCs w:val="20"/>
        </w:rPr>
        <w:t xml:space="preserve">*Информация взята из источника: </w:t>
      </w:r>
      <w:r w:rsidR="006E59BA" w:rsidRPr="006E59BA">
        <w:rPr>
          <w:rFonts w:ascii="Times New Roman" w:hAnsi="Times New Roman"/>
          <w:sz w:val="20"/>
          <w:szCs w:val="20"/>
        </w:rPr>
        <w:t>studfiles.net</w:t>
      </w:r>
      <w:r w:rsidR="006E59BA">
        <w:rPr>
          <w:rFonts w:ascii="Times New Roman" w:hAnsi="Times New Roman"/>
          <w:sz w:val="20"/>
          <w:szCs w:val="20"/>
        </w:rPr>
        <w:t xml:space="preserve"> </w:t>
      </w:r>
      <w:r>
        <w:rPr>
          <w:rFonts w:ascii="Times New Roman" w:hAnsi="Times New Roman"/>
          <w:sz w:val="20"/>
          <w:szCs w:val="20"/>
        </w:rPr>
        <w:t>-</w:t>
      </w:r>
      <w:r w:rsidRPr="00082AE4">
        <w:rPr>
          <w:rFonts w:ascii="Times New Roman" w:hAnsi="Times New Roman"/>
          <w:sz w:val="20"/>
          <w:szCs w:val="20"/>
        </w:rPr>
        <w:t xml:space="preserve"> режим доступа:</w:t>
      </w:r>
      <w:r>
        <w:rPr>
          <w:rFonts w:ascii="Times New Roman" w:hAnsi="Times New Roman"/>
          <w:sz w:val="20"/>
          <w:szCs w:val="20"/>
        </w:rPr>
        <w:t xml:space="preserve"> </w:t>
      </w:r>
      <w:r w:rsidR="006E59BA" w:rsidRPr="006E59BA">
        <w:rPr>
          <w:rFonts w:ascii="Times New Roman" w:hAnsi="Times New Roman"/>
          <w:sz w:val="20"/>
          <w:szCs w:val="20"/>
        </w:rPr>
        <w:t xml:space="preserve">https://studfiles.net/preview/3864586/page:32 </w:t>
      </w:r>
      <w:r w:rsidRPr="00082AE4">
        <w:rPr>
          <w:rFonts w:ascii="Times New Roman" w:hAnsi="Times New Roman"/>
          <w:sz w:val="20"/>
          <w:szCs w:val="20"/>
        </w:rPr>
        <w:t>(дата обращения 21.04 2018)</w:t>
      </w:r>
    </w:p>
    <w:p w:rsidR="00D60726" w:rsidRPr="00733EF3" w:rsidRDefault="00DE01C9" w:rsidP="00136BCF">
      <w:pPr>
        <w:shd w:val="clear" w:color="auto" w:fill="FFFFFF"/>
        <w:spacing w:after="0" w:line="360" w:lineRule="auto"/>
        <w:ind w:right="60" w:firstLine="709"/>
        <w:jc w:val="center"/>
        <w:rPr>
          <w:rFonts w:ascii="Times New Roman" w:hAnsi="Times New Roman"/>
          <w:sz w:val="28"/>
          <w:szCs w:val="28"/>
        </w:rPr>
      </w:pPr>
      <w:r w:rsidRPr="00733EF3">
        <w:rPr>
          <w:rFonts w:ascii="Times New Roman" w:hAnsi="Times New Roman"/>
          <w:b/>
          <w:i/>
          <w:color w:val="000000"/>
          <w:sz w:val="28"/>
          <w:szCs w:val="28"/>
        </w:rPr>
        <w:t>Рис. 2.</w:t>
      </w:r>
      <w:r w:rsidRPr="00733EF3">
        <w:rPr>
          <w:rFonts w:ascii="Times New Roman" w:hAnsi="Times New Roman"/>
          <w:b/>
          <w:i/>
          <w:sz w:val="28"/>
          <w:szCs w:val="28"/>
        </w:rPr>
        <w:t xml:space="preserve"> Факторы, влияющие на</w:t>
      </w:r>
      <w:r w:rsidR="00D60726" w:rsidRPr="00733EF3">
        <w:rPr>
          <w:rFonts w:ascii="Times New Roman" w:hAnsi="Times New Roman"/>
          <w:b/>
          <w:i/>
          <w:sz w:val="28"/>
          <w:szCs w:val="28"/>
        </w:rPr>
        <w:t xml:space="preserve"> экономический рост и его темпы</w:t>
      </w:r>
      <w:r w:rsidR="005A2C07" w:rsidRPr="00733EF3">
        <w:rPr>
          <w:rFonts w:ascii="Times New Roman" w:hAnsi="Times New Roman"/>
          <w:b/>
          <w:i/>
          <w:sz w:val="28"/>
          <w:szCs w:val="28"/>
        </w:rPr>
        <w:t xml:space="preserve"> </w:t>
      </w:r>
    </w:p>
    <w:p w:rsidR="0049737C" w:rsidRPr="00733EF3" w:rsidRDefault="0049737C" w:rsidP="00733EF3">
      <w:pPr>
        <w:shd w:val="clear" w:color="auto" w:fill="FFFFFF"/>
        <w:spacing w:after="0" w:line="360" w:lineRule="auto"/>
        <w:ind w:right="60" w:firstLine="709"/>
        <w:jc w:val="both"/>
        <w:rPr>
          <w:rFonts w:ascii="Times New Roman" w:hAnsi="Times New Roman"/>
          <w:sz w:val="28"/>
          <w:szCs w:val="28"/>
        </w:rPr>
      </w:pPr>
    </w:p>
    <w:p w:rsidR="00D60726" w:rsidRPr="00733EF3" w:rsidRDefault="00D60726" w:rsidP="00733EF3">
      <w:pPr>
        <w:shd w:val="clear" w:color="auto" w:fill="FFFFFF"/>
        <w:spacing w:after="0" w:line="360" w:lineRule="auto"/>
        <w:ind w:right="60" w:firstLine="709"/>
        <w:jc w:val="both"/>
        <w:rPr>
          <w:rFonts w:ascii="Times New Roman" w:eastAsia="Times New Roman" w:hAnsi="Times New Roman"/>
          <w:color w:val="000000"/>
          <w:sz w:val="28"/>
          <w:szCs w:val="28"/>
          <w:lang w:eastAsia="ru-RU"/>
        </w:rPr>
      </w:pPr>
      <w:r w:rsidRPr="00733EF3">
        <w:rPr>
          <w:rFonts w:ascii="Times New Roman" w:eastAsia="Times New Roman" w:hAnsi="Times New Roman"/>
          <w:color w:val="000000"/>
          <w:sz w:val="28"/>
          <w:szCs w:val="28"/>
          <w:lang w:eastAsia="ru-RU"/>
        </w:rPr>
        <w:t xml:space="preserve">Труд </w:t>
      </w:r>
      <w:r w:rsidR="000231FC">
        <w:rPr>
          <w:rFonts w:ascii="Times New Roman" w:eastAsia="Times New Roman" w:hAnsi="Times New Roman"/>
          <w:color w:val="000000"/>
          <w:sz w:val="28"/>
          <w:szCs w:val="28"/>
          <w:lang w:eastAsia="ru-RU"/>
        </w:rPr>
        <w:t>–</w:t>
      </w:r>
      <w:r w:rsidRPr="00733EF3">
        <w:rPr>
          <w:rFonts w:ascii="Times New Roman" w:eastAsia="Times New Roman" w:hAnsi="Times New Roman"/>
          <w:color w:val="000000"/>
          <w:sz w:val="28"/>
          <w:szCs w:val="28"/>
          <w:lang w:eastAsia="ru-RU"/>
        </w:rPr>
        <w:t xml:space="preserve"> </w:t>
      </w:r>
      <w:r w:rsidR="000231FC">
        <w:rPr>
          <w:rFonts w:ascii="Times New Roman" w:eastAsia="Times New Roman" w:hAnsi="Times New Roman"/>
          <w:color w:val="000000"/>
          <w:sz w:val="28"/>
          <w:szCs w:val="28"/>
          <w:lang w:eastAsia="ru-RU"/>
        </w:rPr>
        <w:t xml:space="preserve">работа, выполненная в течение рабочего времени, </w:t>
      </w:r>
      <w:proofErr w:type="gramStart"/>
      <w:r w:rsidR="000231FC">
        <w:rPr>
          <w:rFonts w:ascii="Times New Roman" w:eastAsia="Times New Roman" w:hAnsi="Times New Roman"/>
          <w:color w:val="000000"/>
          <w:sz w:val="28"/>
          <w:szCs w:val="28"/>
          <w:lang w:eastAsia="ru-RU"/>
        </w:rPr>
        <w:t>рабочим</w:t>
      </w:r>
      <w:proofErr w:type="gramEnd"/>
      <w:r w:rsidR="000231FC">
        <w:rPr>
          <w:rFonts w:ascii="Times New Roman" w:eastAsia="Times New Roman" w:hAnsi="Times New Roman"/>
          <w:color w:val="000000"/>
          <w:sz w:val="28"/>
          <w:szCs w:val="28"/>
          <w:lang w:eastAsia="ru-RU"/>
        </w:rPr>
        <w:t xml:space="preserve"> которая необходима в </w:t>
      </w:r>
      <w:r w:rsidRPr="00733EF3">
        <w:rPr>
          <w:rFonts w:ascii="Times New Roman" w:eastAsia="Times New Roman" w:hAnsi="Times New Roman"/>
          <w:color w:val="000000"/>
          <w:sz w:val="28"/>
          <w:szCs w:val="28"/>
          <w:lang w:eastAsia="ru-RU"/>
        </w:rPr>
        <w:t>наиболее рациональных орг</w:t>
      </w:r>
      <w:r w:rsidR="000231FC">
        <w:rPr>
          <w:rFonts w:ascii="Times New Roman" w:eastAsia="Times New Roman" w:hAnsi="Times New Roman"/>
          <w:color w:val="000000"/>
          <w:sz w:val="28"/>
          <w:szCs w:val="28"/>
          <w:lang w:eastAsia="ru-RU"/>
        </w:rPr>
        <w:t xml:space="preserve">анизационных условиях. На количество труда </w:t>
      </w:r>
      <w:r w:rsidRPr="00733EF3">
        <w:rPr>
          <w:rFonts w:ascii="Times New Roman" w:eastAsia="Times New Roman" w:hAnsi="Times New Roman"/>
          <w:color w:val="000000"/>
          <w:sz w:val="28"/>
          <w:szCs w:val="28"/>
          <w:lang w:eastAsia="ru-RU"/>
        </w:rPr>
        <w:t>влияет уровень квалификации рабочих, а также качество рабочей силы. </w:t>
      </w:r>
    </w:p>
    <w:p w:rsidR="000231FC" w:rsidRPr="000231FC" w:rsidRDefault="00D60726" w:rsidP="00733EF3">
      <w:pPr>
        <w:shd w:val="clear" w:color="auto" w:fill="FFFFFF"/>
        <w:spacing w:after="0" w:line="360" w:lineRule="auto"/>
        <w:ind w:right="60" w:firstLine="709"/>
        <w:jc w:val="both"/>
        <w:rPr>
          <w:rFonts w:asciiTheme="minorHAnsi" w:hAnsiTheme="minorHAnsi"/>
          <w:sz w:val="23"/>
          <w:szCs w:val="23"/>
          <w:shd w:val="clear" w:color="auto" w:fill="FFFFFF"/>
        </w:rPr>
      </w:pPr>
      <w:r w:rsidRPr="000231FC">
        <w:rPr>
          <w:rFonts w:ascii="Times New Roman" w:eastAsia="Times New Roman" w:hAnsi="Times New Roman"/>
          <w:sz w:val="28"/>
          <w:szCs w:val="28"/>
          <w:lang w:eastAsia="ru-RU"/>
        </w:rPr>
        <w:t>Физический капитал –</w:t>
      </w:r>
      <w:r w:rsidR="000231FC" w:rsidRPr="000231FC">
        <w:rPr>
          <w:rFonts w:ascii="Times New Roman" w:hAnsi="Times New Roman"/>
          <w:sz w:val="28"/>
          <w:szCs w:val="28"/>
          <w:shd w:val="clear" w:color="auto" w:fill="FFFFFF"/>
        </w:rPr>
        <w:t xml:space="preserve"> работающий источник дохода в виде сре</w:t>
      </w:r>
      <w:proofErr w:type="gramStart"/>
      <w:r w:rsidR="000231FC" w:rsidRPr="000231FC">
        <w:rPr>
          <w:rFonts w:ascii="Times New Roman" w:hAnsi="Times New Roman"/>
          <w:sz w:val="28"/>
          <w:szCs w:val="28"/>
          <w:shd w:val="clear" w:color="auto" w:fill="FFFFFF"/>
        </w:rPr>
        <w:t>дств пр</w:t>
      </w:r>
      <w:proofErr w:type="gramEnd"/>
      <w:r w:rsidR="000231FC" w:rsidRPr="000231FC">
        <w:rPr>
          <w:rFonts w:ascii="Times New Roman" w:hAnsi="Times New Roman"/>
          <w:sz w:val="28"/>
          <w:szCs w:val="28"/>
          <w:shd w:val="clear" w:color="auto" w:fill="FFFFFF"/>
        </w:rPr>
        <w:t>оизводства: машины, оборудование, здания, сооружения, земля, запасы сырья, полуфабрикатов и готовой продукции, используемые для производства товаров и услуг.</w:t>
      </w:r>
      <w:r w:rsidR="000231FC" w:rsidRPr="000231FC">
        <w:rPr>
          <w:rFonts w:ascii="Helvetica" w:hAnsi="Helvetica"/>
          <w:sz w:val="23"/>
          <w:szCs w:val="23"/>
          <w:shd w:val="clear" w:color="auto" w:fill="FFFFFF"/>
        </w:rPr>
        <w:t xml:space="preserve"> </w:t>
      </w:r>
    </w:p>
    <w:p w:rsidR="00D60726" w:rsidRPr="00733EF3" w:rsidRDefault="00D60726" w:rsidP="00733EF3">
      <w:pPr>
        <w:shd w:val="clear" w:color="auto" w:fill="FFFFFF"/>
        <w:spacing w:after="0" w:line="360" w:lineRule="auto"/>
        <w:ind w:right="60" w:firstLine="709"/>
        <w:jc w:val="both"/>
        <w:rPr>
          <w:rFonts w:ascii="Times New Roman" w:eastAsia="Times New Roman" w:hAnsi="Times New Roman"/>
          <w:color w:val="000000"/>
          <w:sz w:val="28"/>
          <w:szCs w:val="28"/>
          <w:lang w:eastAsia="ru-RU"/>
        </w:rPr>
      </w:pPr>
      <w:r w:rsidRPr="00733EF3">
        <w:rPr>
          <w:rFonts w:ascii="Times New Roman" w:eastAsia="Times New Roman" w:hAnsi="Times New Roman"/>
          <w:color w:val="000000"/>
          <w:sz w:val="28"/>
          <w:szCs w:val="28"/>
          <w:lang w:eastAsia="ru-RU"/>
        </w:rPr>
        <w:t>Людской капитал – совокупность знаний, трудовых навыков и умений, полученных человеком в процессе обучения и рабочей деятельности. Как и физический, людской капитал является итогом производственного процесса и позволяет обществу изготавливать новые виды товаров и услуг. </w:t>
      </w:r>
    </w:p>
    <w:p w:rsidR="00D60726" w:rsidRPr="00733EF3" w:rsidRDefault="00D60726" w:rsidP="00733EF3">
      <w:pPr>
        <w:shd w:val="clear" w:color="auto" w:fill="FFFFFF"/>
        <w:spacing w:after="0" w:line="360" w:lineRule="auto"/>
        <w:ind w:right="60" w:firstLine="709"/>
        <w:jc w:val="both"/>
        <w:rPr>
          <w:rFonts w:ascii="Times New Roman" w:eastAsia="Times New Roman" w:hAnsi="Times New Roman"/>
          <w:color w:val="000000"/>
          <w:sz w:val="28"/>
          <w:szCs w:val="28"/>
          <w:lang w:eastAsia="ru-RU"/>
        </w:rPr>
      </w:pPr>
      <w:r w:rsidRPr="00733EF3">
        <w:rPr>
          <w:rFonts w:ascii="Times New Roman" w:eastAsia="Times New Roman" w:hAnsi="Times New Roman"/>
          <w:color w:val="000000"/>
          <w:sz w:val="28"/>
          <w:szCs w:val="28"/>
          <w:lang w:eastAsia="ru-RU"/>
        </w:rPr>
        <w:t>Природные (естественные) ресурсы –</w:t>
      </w:r>
      <w:r w:rsidR="009804B2">
        <w:rPr>
          <w:rFonts w:ascii="Times New Roman" w:eastAsia="Times New Roman" w:hAnsi="Times New Roman"/>
          <w:color w:val="000000"/>
          <w:sz w:val="28"/>
          <w:szCs w:val="28"/>
          <w:lang w:eastAsia="ru-RU"/>
        </w:rPr>
        <w:t xml:space="preserve"> это ресурсы живой и не живой природы которые используются для </w:t>
      </w:r>
      <w:proofErr w:type="gramStart"/>
      <w:r w:rsidR="009804B2">
        <w:rPr>
          <w:rFonts w:ascii="Times New Roman" w:eastAsia="Times New Roman" w:hAnsi="Times New Roman"/>
          <w:color w:val="000000"/>
          <w:sz w:val="28"/>
          <w:szCs w:val="28"/>
          <w:lang w:eastAsia="ru-RU"/>
        </w:rPr>
        <w:t>достижения</w:t>
      </w:r>
      <w:proofErr w:type="gramEnd"/>
      <w:r w:rsidR="009804B2">
        <w:rPr>
          <w:rFonts w:ascii="Times New Roman" w:eastAsia="Times New Roman" w:hAnsi="Times New Roman"/>
          <w:color w:val="000000"/>
          <w:sz w:val="28"/>
          <w:szCs w:val="28"/>
          <w:lang w:eastAsia="ru-RU"/>
        </w:rPr>
        <w:t xml:space="preserve"> каких либо целей. Такие </w:t>
      </w:r>
      <w:r w:rsidR="009804B2">
        <w:rPr>
          <w:rFonts w:ascii="Times New Roman" w:eastAsia="Times New Roman" w:hAnsi="Times New Roman"/>
          <w:color w:val="000000"/>
          <w:sz w:val="28"/>
          <w:szCs w:val="28"/>
          <w:lang w:eastAsia="ru-RU"/>
        </w:rPr>
        <w:lastRenderedPageBreak/>
        <w:t xml:space="preserve">ресурсы разделяют на 2 </w:t>
      </w:r>
      <w:proofErr w:type="gramStart"/>
      <w:r w:rsidR="009804B2">
        <w:rPr>
          <w:rFonts w:ascii="Times New Roman" w:eastAsia="Times New Roman" w:hAnsi="Times New Roman"/>
          <w:color w:val="000000"/>
          <w:sz w:val="28"/>
          <w:szCs w:val="28"/>
          <w:lang w:eastAsia="ru-RU"/>
        </w:rPr>
        <w:t>разных</w:t>
      </w:r>
      <w:proofErr w:type="gramEnd"/>
      <w:r w:rsidR="009804B2">
        <w:rPr>
          <w:rFonts w:ascii="Times New Roman" w:eastAsia="Times New Roman" w:hAnsi="Times New Roman"/>
          <w:color w:val="000000"/>
          <w:sz w:val="28"/>
          <w:szCs w:val="28"/>
          <w:lang w:eastAsia="ru-RU"/>
        </w:rPr>
        <w:t xml:space="preserve"> вида. Это воспроизводимые – те, которые возможно восстановить в процессе жизнедеятельности, к </w:t>
      </w:r>
      <w:proofErr w:type="gramStart"/>
      <w:r w:rsidR="009804B2">
        <w:rPr>
          <w:rFonts w:ascii="Times New Roman" w:eastAsia="Times New Roman" w:hAnsi="Times New Roman"/>
          <w:color w:val="000000"/>
          <w:sz w:val="28"/>
          <w:szCs w:val="28"/>
          <w:lang w:eastAsia="ru-RU"/>
        </w:rPr>
        <w:t>примеру</w:t>
      </w:r>
      <w:proofErr w:type="gramEnd"/>
      <w:r w:rsidR="009804B2">
        <w:rPr>
          <w:rFonts w:ascii="Times New Roman" w:eastAsia="Times New Roman" w:hAnsi="Times New Roman"/>
          <w:color w:val="000000"/>
          <w:sz w:val="28"/>
          <w:szCs w:val="28"/>
          <w:lang w:eastAsia="ru-RU"/>
        </w:rPr>
        <w:t xml:space="preserve"> можно отнести лес, человек после вырубки а дальнейшей переработки дерева, сажает новые тем самым происходит замкнутый круг. Еще один вид ресурсов невоспроизводимые – те </w:t>
      </w:r>
      <w:proofErr w:type="gramStart"/>
      <w:r w:rsidR="009804B2">
        <w:rPr>
          <w:rFonts w:ascii="Times New Roman" w:eastAsia="Times New Roman" w:hAnsi="Times New Roman"/>
          <w:color w:val="000000"/>
          <w:sz w:val="28"/>
          <w:szCs w:val="28"/>
          <w:lang w:eastAsia="ru-RU"/>
        </w:rPr>
        <w:t>ресурсы</w:t>
      </w:r>
      <w:proofErr w:type="gramEnd"/>
      <w:r w:rsidR="009804B2">
        <w:rPr>
          <w:rFonts w:ascii="Times New Roman" w:eastAsia="Times New Roman" w:hAnsi="Times New Roman"/>
          <w:color w:val="000000"/>
          <w:sz w:val="28"/>
          <w:szCs w:val="28"/>
          <w:lang w:eastAsia="ru-RU"/>
        </w:rPr>
        <w:t xml:space="preserve"> которые человек пока не в силах воссоздать в нынешних условиях. Таких ресурсов ограниченное количество, поэтому использовать их нужно рационально. Эти ресурсы могут быть восстановлены природой в течени</w:t>
      </w:r>
      <w:proofErr w:type="gramStart"/>
      <w:r w:rsidR="009804B2">
        <w:rPr>
          <w:rFonts w:ascii="Times New Roman" w:eastAsia="Times New Roman" w:hAnsi="Times New Roman"/>
          <w:color w:val="000000"/>
          <w:sz w:val="28"/>
          <w:szCs w:val="28"/>
          <w:lang w:eastAsia="ru-RU"/>
        </w:rPr>
        <w:t>и</w:t>
      </w:r>
      <w:proofErr w:type="gramEnd"/>
      <w:r w:rsidR="009804B2">
        <w:rPr>
          <w:rFonts w:ascii="Times New Roman" w:eastAsia="Times New Roman" w:hAnsi="Times New Roman"/>
          <w:color w:val="000000"/>
          <w:sz w:val="28"/>
          <w:szCs w:val="28"/>
          <w:lang w:eastAsia="ru-RU"/>
        </w:rPr>
        <w:t xml:space="preserve"> длительного времени</w:t>
      </w:r>
      <w:r w:rsidR="00673E66">
        <w:rPr>
          <w:rFonts w:ascii="Times New Roman" w:eastAsia="Times New Roman" w:hAnsi="Times New Roman"/>
          <w:color w:val="000000"/>
          <w:sz w:val="28"/>
          <w:szCs w:val="28"/>
          <w:lang w:eastAsia="ru-RU"/>
        </w:rPr>
        <w:t>[8</w:t>
      </w:r>
      <w:r w:rsidR="00456BE5" w:rsidRPr="00733EF3">
        <w:rPr>
          <w:rFonts w:ascii="Times New Roman" w:eastAsia="Times New Roman" w:hAnsi="Times New Roman"/>
          <w:color w:val="000000"/>
          <w:sz w:val="28"/>
          <w:szCs w:val="28"/>
          <w:lang w:eastAsia="ru-RU"/>
        </w:rPr>
        <w:t>]</w:t>
      </w:r>
      <w:r w:rsidR="00673E66">
        <w:rPr>
          <w:rFonts w:ascii="Times New Roman" w:eastAsia="Times New Roman" w:hAnsi="Times New Roman"/>
          <w:color w:val="000000"/>
          <w:sz w:val="28"/>
          <w:szCs w:val="28"/>
          <w:lang w:eastAsia="ru-RU"/>
        </w:rPr>
        <w:t>.</w:t>
      </w:r>
    </w:p>
    <w:p w:rsidR="00D60726" w:rsidRPr="00673E66" w:rsidRDefault="00D60726" w:rsidP="00733EF3">
      <w:pPr>
        <w:shd w:val="clear" w:color="auto" w:fill="FFFFFF"/>
        <w:spacing w:after="0" w:line="360" w:lineRule="auto"/>
        <w:ind w:right="60" w:firstLine="709"/>
        <w:jc w:val="both"/>
        <w:rPr>
          <w:rFonts w:ascii="Times New Roman" w:eastAsia="Times New Roman" w:hAnsi="Times New Roman"/>
          <w:color w:val="000000"/>
          <w:sz w:val="28"/>
          <w:szCs w:val="28"/>
          <w:lang w:eastAsia="ru-RU"/>
        </w:rPr>
      </w:pPr>
      <w:r w:rsidRPr="00733EF3">
        <w:rPr>
          <w:rFonts w:ascii="Times New Roman" w:eastAsia="Times New Roman" w:hAnsi="Times New Roman"/>
          <w:color w:val="000000"/>
          <w:sz w:val="28"/>
          <w:szCs w:val="28"/>
          <w:lang w:eastAsia="ru-RU"/>
        </w:rPr>
        <w:t xml:space="preserve">Запасы естественных ресурсов хоть и являются важным фактором экономического роста страны, однако их наличие не является ведущим условием достижения высокой эффективности экономики. Например, изначально быстрые темпы развития экономики США были неразрывно связаны с обработкой свободных земель, пригодных для сельского хозяйства, а такие страны как Кувейт и Саудовская Аравия являются богатейшими странами мира благодаря имеющимся на их территории большим запасам нефти. Однако, Япония, обладающая весьма малыми запасами природного сырья, является одной из богатейших и развитых стран мира. </w:t>
      </w:r>
      <w:r w:rsidR="00667387">
        <w:rPr>
          <w:rFonts w:ascii="Times New Roman" w:eastAsia="Times New Roman" w:hAnsi="Times New Roman"/>
          <w:color w:val="000000"/>
          <w:sz w:val="28"/>
          <w:szCs w:val="28"/>
          <w:lang w:eastAsia="ru-RU"/>
        </w:rPr>
        <w:t xml:space="preserve">Также </w:t>
      </w:r>
      <w:r w:rsidRPr="00733EF3">
        <w:rPr>
          <w:rFonts w:ascii="Times New Roman" w:eastAsia="Times New Roman" w:hAnsi="Times New Roman"/>
          <w:color w:val="000000"/>
          <w:sz w:val="28"/>
          <w:szCs w:val="28"/>
          <w:lang w:eastAsia="ru-RU"/>
        </w:rPr>
        <w:t>быстрые темп</w:t>
      </w:r>
      <w:r w:rsidR="00667387">
        <w:rPr>
          <w:rFonts w:ascii="Times New Roman" w:eastAsia="Times New Roman" w:hAnsi="Times New Roman"/>
          <w:color w:val="000000"/>
          <w:sz w:val="28"/>
          <w:szCs w:val="28"/>
          <w:lang w:eastAsia="ru-RU"/>
        </w:rPr>
        <w:t>ы экономического роста некоторых</w:t>
      </w:r>
      <w:r w:rsidRPr="00733EF3">
        <w:rPr>
          <w:rFonts w:ascii="Times New Roman" w:eastAsia="Times New Roman" w:hAnsi="Times New Roman"/>
          <w:color w:val="000000"/>
          <w:sz w:val="28"/>
          <w:szCs w:val="28"/>
          <w:lang w:eastAsia="ru-RU"/>
        </w:rPr>
        <w:t xml:space="preserve"> стран Юго-Восточной Азии (Гонконг, Южная Корея и Сингапур) связаны вовсе не с большим</w:t>
      </w:r>
      <w:r w:rsidR="00673E66">
        <w:rPr>
          <w:rFonts w:ascii="Times New Roman" w:eastAsia="Times New Roman" w:hAnsi="Times New Roman"/>
          <w:color w:val="000000"/>
          <w:sz w:val="28"/>
          <w:szCs w:val="28"/>
          <w:lang w:eastAsia="ru-RU"/>
        </w:rPr>
        <w:t xml:space="preserve"> количеством природных ресурсов</w:t>
      </w:r>
      <w:r w:rsidR="00667387">
        <w:rPr>
          <w:rFonts w:ascii="Times New Roman" w:eastAsia="Times New Roman" w:hAnsi="Times New Roman"/>
          <w:color w:val="000000"/>
          <w:sz w:val="28"/>
          <w:szCs w:val="28"/>
          <w:lang w:eastAsia="ru-RU"/>
        </w:rPr>
        <w:t xml:space="preserve">, что </w:t>
      </w:r>
      <w:proofErr w:type="gramStart"/>
      <w:r w:rsidR="00667387">
        <w:rPr>
          <w:rFonts w:ascii="Times New Roman" w:eastAsia="Times New Roman" w:hAnsi="Times New Roman"/>
          <w:color w:val="000000"/>
          <w:sz w:val="28"/>
          <w:szCs w:val="28"/>
          <w:lang w:eastAsia="ru-RU"/>
        </w:rPr>
        <w:t>значит</w:t>
      </w:r>
      <w:proofErr w:type="gramEnd"/>
      <w:r w:rsidR="00667387">
        <w:rPr>
          <w:rFonts w:ascii="Times New Roman" w:eastAsia="Times New Roman" w:hAnsi="Times New Roman"/>
          <w:color w:val="000000"/>
          <w:sz w:val="28"/>
          <w:szCs w:val="28"/>
          <w:lang w:eastAsia="ru-RU"/>
        </w:rPr>
        <w:t xml:space="preserve"> что запасы естественных ресурсах не такой важный показатель</w:t>
      </w:r>
      <w:r w:rsidR="00673E66">
        <w:rPr>
          <w:rFonts w:ascii="Times New Roman" w:eastAsia="Times New Roman" w:hAnsi="Times New Roman"/>
          <w:color w:val="000000"/>
          <w:sz w:val="28"/>
          <w:szCs w:val="28"/>
          <w:lang w:eastAsia="ru-RU"/>
        </w:rPr>
        <w:t>[14</w:t>
      </w:r>
      <w:r w:rsidR="00456BE5" w:rsidRPr="00673E66">
        <w:rPr>
          <w:rFonts w:ascii="Times New Roman" w:eastAsia="Times New Roman" w:hAnsi="Times New Roman"/>
          <w:color w:val="000000"/>
          <w:sz w:val="28"/>
          <w:szCs w:val="28"/>
          <w:lang w:eastAsia="ru-RU"/>
        </w:rPr>
        <w:t>]</w:t>
      </w:r>
      <w:r w:rsidR="00673E66">
        <w:rPr>
          <w:rFonts w:ascii="Times New Roman" w:eastAsia="Times New Roman" w:hAnsi="Times New Roman"/>
          <w:color w:val="000000"/>
          <w:sz w:val="28"/>
          <w:szCs w:val="28"/>
          <w:lang w:eastAsia="ru-RU"/>
        </w:rPr>
        <w:t>.</w:t>
      </w:r>
    </w:p>
    <w:p w:rsidR="00673E66" w:rsidRDefault="00D60726" w:rsidP="00673E66">
      <w:pPr>
        <w:shd w:val="clear" w:color="auto" w:fill="FFFFFF"/>
        <w:spacing w:after="0" w:line="360" w:lineRule="auto"/>
        <w:ind w:right="60" w:firstLine="709"/>
        <w:jc w:val="both"/>
        <w:rPr>
          <w:rFonts w:ascii="Times New Roman" w:eastAsia="Times New Roman" w:hAnsi="Times New Roman"/>
          <w:color w:val="000000"/>
          <w:sz w:val="28"/>
          <w:szCs w:val="28"/>
          <w:lang w:eastAsia="ru-RU"/>
        </w:rPr>
      </w:pPr>
      <w:r w:rsidRPr="00733EF3">
        <w:rPr>
          <w:rFonts w:ascii="Times New Roman" w:eastAsia="Times New Roman" w:hAnsi="Times New Roman"/>
          <w:color w:val="000000"/>
          <w:sz w:val="28"/>
          <w:szCs w:val="28"/>
          <w:lang w:eastAsia="ru-RU"/>
        </w:rPr>
        <w:t>Из-за ограниченности количества естественных невоспроизводимых ресурсов, данный фактор является единственным, который человек не способен воспроизвести.</w:t>
      </w:r>
      <w:r w:rsidR="00667387">
        <w:rPr>
          <w:rFonts w:ascii="Times New Roman" w:eastAsia="Times New Roman" w:hAnsi="Times New Roman"/>
          <w:color w:val="000000"/>
          <w:sz w:val="28"/>
          <w:szCs w:val="28"/>
          <w:lang w:eastAsia="ru-RU"/>
        </w:rPr>
        <w:t xml:space="preserve"> </w:t>
      </w:r>
      <w:proofErr w:type="gramStart"/>
      <w:r w:rsidR="00667387">
        <w:rPr>
          <w:rFonts w:ascii="Times New Roman" w:eastAsia="Times New Roman" w:hAnsi="Times New Roman"/>
          <w:color w:val="000000"/>
          <w:sz w:val="28"/>
          <w:szCs w:val="28"/>
          <w:lang w:eastAsia="ru-RU"/>
        </w:rPr>
        <w:t>По этому</w:t>
      </w:r>
      <w:proofErr w:type="gramEnd"/>
      <w:r w:rsidR="00667387">
        <w:rPr>
          <w:rFonts w:ascii="Times New Roman" w:eastAsia="Times New Roman" w:hAnsi="Times New Roman"/>
          <w:color w:val="000000"/>
          <w:sz w:val="28"/>
          <w:szCs w:val="28"/>
          <w:lang w:eastAsia="ru-RU"/>
        </w:rPr>
        <w:t xml:space="preserve"> на данный момент актуальна идея о наличии ограничения мировой экономики</w:t>
      </w:r>
      <w:r w:rsidRPr="00733EF3">
        <w:rPr>
          <w:rFonts w:ascii="Times New Roman" w:eastAsia="Times New Roman" w:hAnsi="Times New Roman"/>
          <w:color w:val="000000"/>
          <w:sz w:val="28"/>
          <w:szCs w:val="28"/>
          <w:lang w:eastAsia="ru-RU"/>
        </w:rPr>
        <w:t>. Однако,</w:t>
      </w:r>
      <w:r w:rsidR="00667387">
        <w:rPr>
          <w:rFonts w:ascii="Times New Roman" w:eastAsia="Times New Roman" w:hAnsi="Times New Roman"/>
          <w:color w:val="000000"/>
          <w:sz w:val="28"/>
          <w:szCs w:val="28"/>
          <w:lang w:eastAsia="ru-RU"/>
        </w:rPr>
        <w:t xml:space="preserve"> многие страны повышают экономический рост </w:t>
      </w:r>
      <w:proofErr w:type="spellStart"/>
      <w:r w:rsidR="00667387">
        <w:rPr>
          <w:rFonts w:ascii="Times New Roman" w:eastAsia="Times New Roman" w:hAnsi="Times New Roman"/>
          <w:color w:val="000000"/>
          <w:sz w:val="28"/>
          <w:szCs w:val="28"/>
          <w:lang w:eastAsia="ru-RU"/>
        </w:rPr>
        <w:t>благодоря</w:t>
      </w:r>
      <w:proofErr w:type="spellEnd"/>
      <w:r w:rsidR="00667387">
        <w:rPr>
          <w:rFonts w:ascii="Times New Roman" w:eastAsia="Times New Roman" w:hAnsi="Times New Roman"/>
          <w:color w:val="000000"/>
          <w:sz w:val="28"/>
          <w:szCs w:val="28"/>
          <w:lang w:eastAsia="ru-RU"/>
        </w:rPr>
        <w:t xml:space="preserve"> новым открытиям и исследования, тем самым решая проблему с ограничением пределов мировой экономики.</w:t>
      </w:r>
      <w:r w:rsidRPr="00733EF3">
        <w:rPr>
          <w:rFonts w:ascii="Times New Roman" w:eastAsia="Times New Roman" w:hAnsi="Times New Roman"/>
          <w:color w:val="000000"/>
          <w:sz w:val="28"/>
          <w:szCs w:val="28"/>
          <w:lang w:eastAsia="ru-RU"/>
        </w:rPr>
        <w:t xml:space="preserve"> </w:t>
      </w:r>
    </w:p>
    <w:p w:rsidR="00D60726" w:rsidRDefault="00D60726" w:rsidP="00673E66">
      <w:pPr>
        <w:shd w:val="clear" w:color="auto" w:fill="FFFFFF"/>
        <w:spacing w:after="0" w:line="360" w:lineRule="auto"/>
        <w:ind w:right="60" w:firstLine="709"/>
        <w:jc w:val="both"/>
        <w:rPr>
          <w:rFonts w:ascii="Times New Roman" w:eastAsia="Times New Roman" w:hAnsi="Times New Roman"/>
          <w:color w:val="000000"/>
          <w:sz w:val="28"/>
          <w:szCs w:val="28"/>
          <w:lang w:eastAsia="ru-RU"/>
        </w:rPr>
      </w:pPr>
      <w:r w:rsidRPr="00733EF3">
        <w:rPr>
          <w:rFonts w:ascii="Times New Roman" w:eastAsia="Times New Roman" w:hAnsi="Times New Roman"/>
          <w:color w:val="000000"/>
          <w:sz w:val="28"/>
          <w:szCs w:val="28"/>
          <w:lang w:eastAsia="ru-RU"/>
        </w:rPr>
        <w:t>Технологические знания - это знания</w:t>
      </w:r>
      <w:r w:rsidR="00667387">
        <w:rPr>
          <w:rFonts w:ascii="Times New Roman" w:eastAsia="Times New Roman" w:hAnsi="Times New Roman"/>
          <w:color w:val="000000"/>
          <w:sz w:val="28"/>
          <w:szCs w:val="28"/>
          <w:lang w:eastAsia="ru-RU"/>
        </w:rPr>
        <w:t xml:space="preserve"> и умения использовать новейшие технологии и способы, которые </w:t>
      </w:r>
      <w:r w:rsidRPr="00733EF3">
        <w:rPr>
          <w:rFonts w:ascii="Times New Roman" w:eastAsia="Times New Roman" w:hAnsi="Times New Roman"/>
          <w:color w:val="000000"/>
          <w:sz w:val="28"/>
          <w:szCs w:val="28"/>
          <w:lang w:eastAsia="ru-RU"/>
        </w:rPr>
        <w:t xml:space="preserve"> </w:t>
      </w:r>
      <w:r w:rsidR="00667387">
        <w:rPr>
          <w:rFonts w:ascii="Times New Roman" w:eastAsia="Times New Roman" w:hAnsi="Times New Roman"/>
          <w:color w:val="000000"/>
          <w:sz w:val="28"/>
          <w:szCs w:val="28"/>
          <w:lang w:eastAsia="ru-RU"/>
        </w:rPr>
        <w:t>позволяют</w:t>
      </w:r>
      <w:r w:rsidRPr="00733EF3">
        <w:rPr>
          <w:rFonts w:ascii="Times New Roman" w:eastAsia="Times New Roman" w:hAnsi="Times New Roman"/>
          <w:color w:val="000000"/>
          <w:sz w:val="28"/>
          <w:szCs w:val="28"/>
          <w:lang w:eastAsia="ru-RU"/>
        </w:rPr>
        <w:t xml:space="preserve"> делать труд более </w:t>
      </w:r>
      <w:r w:rsidRPr="00733EF3">
        <w:rPr>
          <w:rFonts w:ascii="Times New Roman" w:eastAsia="Times New Roman" w:hAnsi="Times New Roman"/>
          <w:color w:val="000000"/>
          <w:sz w:val="28"/>
          <w:szCs w:val="28"/>
          <w:lang w:eastAsia="ru-RU"/>
        </w:rPr>
        <w:lastRenderedPageBreak/>
        <w:t xml:space="preserve">простым и эффективным, происходит увеличение производства товаров и услуг. Главное различие технологических знаний от человеческого капитала обусловлено тем, что технологические знания представляют собой разработку и понимание лучших способов производства, при этом отвечая на один из важнейших вопросов экономики – «как производить?», а человеческий капитал – это способность человечеством овладеть этими способами, преобразовать их в навыки труда. Именно технологические знания являются основой совершенствования качества ресурсов и главным фактором, влияющим на ускорение темпов экономического роста. Именно новейшие технологические знания оказали большое </w:t>
      </w:r>
      <w:r w:rsidR="008B2D6C">
        <w:rPr>
          <w:rFonts w:ascii="Times New Roman" w:eastAsia="Times New Roman" w:hAnsi="Times New Roman"/>
          <w:color w:val="000000"/>
          <w:sz w:val="28"/>
          <w:szCs w:val="28"/>
          <w:lang w:eastAsia="ru-RU"/>
        </w:rPr>
        <w:t>влияние на то,</w:t>
      </w:r>
      <w:r w:rsidRPr="00733EF3">
        <w:rPr>
          <w:rFonts w:ascii="Times New Roman" w:eastAsia="Times New Roman" w:hAnsi="Times New Roman"/>
          <w:color w:val="000000"/>
          <w:sz w:val="28"/>
          <w:szCs w:val="28"/>
          <w:lang w:eastAsia="ru-RU"/>
        </w:rPr>
        <w:t xml:space="preserve"> на сегодняшний день выше</w:t>
      </w:r>
      <w:r w:rsidR="008B2D6C">
        <w:rPr>
          <w:rFonts w:ascii="Times New Roman" w:eastAsia="Times New Roman" w:hAnsi="Times New Roman"/>
          <w:color w:val="000000"/>
          <w:sz w:val="28"/>
          <w:szCs w:val="28"/>
          <w:lang w:eastAsia="ru-RU"/>
        </w:rPr>
        <w:t xml:space="preserve"> уровень жизни, медицина, образование, во многих странах</w:t>
      </w:r>
      <w:r w:rsidRPr="00733EF3">
        <w:rPr>
          <w:rFonts w:ascii="Times New Roman" w:eastAsia="Times New Roman" w:hAnsi="Times New Roman"/>
          <w:color w:val="000000"/>
          <w:sz w:val="28"/>
          <w:szCs w:val="28"/>
          <w:lang w:eastAsia="ru-RU"/>
        </w:rPr>
        <w:t>, чем сто лет назад. Такие технологические изобретения как, компьютер</w:t>
      </w:r>
      <w:r w:rsidR="008B2D6C">
        <w:rPr>
          <w:rFonts w:ascii="Times New Roman" w:eastAsia="Times New Roman" w:hAnsi="Times New Roman"/>
          <w:color w:val="000000"/>
          <w:sz w:val="28"/>
          <w:szCs w:val="28"/>
          <w:lang w:eastAsia="ru-RU"/>
        </w:rPr>
        <w:t xml:space="preserve"> и т.п. </w:t>
      </w:r>
      <w:r w:rsidRPr="00733EF3">
        <w:rPr>
          <w:rFonts w:ascii="Times New Roman" w:eastAsia="Times New Roman" w:hAnsi="Times New Roman"/>
          <w:color w:val="000000"/>
          <w:sz w:val="28"/>
          <w:szCs w:val="28"/>
          <w:lang w:eastAsia="ru-RU"/>
        </w:rPr>
        <w:t>увеличили возможности производства товаров и услуг. </w:t>
      </w:r>
    </w:p>
    <w:p w:rsidR="008B2D6C" w:rsidRPr="00733EF3" w:rsidRDefault="008B2D6C" w:rsidP="00673E66">
      <w:pPr>
        <w:shd w:val="clear" w:color="auto" w:fill="FFFFFF"/>
        <w:spacing w:after="0" w:line="360" w:lineRule="auto"/>
        <w:ind w:right="6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Из этого следует что, в настоящее время</w:t>
      </w:r>
      <w:r w:rsidR="00CF09D6">
        <w:rPr>
          <w:rFonts w:ascii="Times New Roman" w:eastAsia="Times New Roman" w:hAnsi="Times New Roman"/>
          <w:color w:val="000000"/>
          <w:sz w:val="28"/>
          <w:szCs w:val="28"/>
          <w:lang w:eastAsia="ru-RU"/>
        </w:rPr>
        <w:t xml:space="preserve"> каждая страна пытается повысить экономический рост за счет разных показателей. Одна страна хорошо развита, потому что имеет достаточно большое количество ресурсов, другая страна имеет технологические </w:t>
      </w:r>
      <w:proofErr w:type="gramStart"/>
      <w:r w:rsidR="00CF09D6">
        <w:rPr>
          <w:rFonts w:ascii="Times New Roman" w:eastAsia="Times New Roman" w:hAnsi="Times New Roman"/>
          <w:color w:val="000000"/>
          <w:sz w:val="28"/>
          <w:szCs w:val="28"/>
          <w:lang w:eastAsia="ru-RU"/>
        </w:rPr>
        <w:t>знания</w:t>
      </w:r>
      <w:proofErr w:type="gramEnd"/>
      <w:r w:rsidR="00CF09D6">
        <w:rPr>
          <w:rFonts w:ascii="Times New Roman" w:eastAsia="Times New Roman" w:hAnsi="Times New Roman"/>
          <w:color w:val="000000"/>
          <w:sz w:val="28"/>
          <w:szCs w:val="28"/>
          <w:lang w:eastAsia="ru-RU"/>
        </w:rPr>
        <w:t xml:space="preserve"> и огромный человеческий потенциал что приводит к </w:t>
      </w:r>
      <w:r w:rsidR="00590433">
        <w:rPr>
          <w:rFonts w:ascii="Times New Roman" w:eastAsia="Times New Roman" w:hAnsi="Times New Roman"/>
          <w:color w:val="000000"/>
          <w:sz w:val="28"/>
          <w:szCs w:val="28"/>
          <w:lang w:eastAsia="ru-RU"/>
        </w:rPr>
        <w:t xml:space="preserve">увеличению экономического рост. Но не все страны готовы поделиться тем, что имеют и </w:t>
      </w:r>
      <w:proofErr w:type="gramStart"/>
      <w:r w:rsidR="00590433">
        <w:rPr>
          <w:rFonts w:ascii="Times New Roman" w:eastAsia="Times New Roman" w:hAnsi="Times New Roman"/>
          <w:color w:val="000000"/>
          <w:sz w:val="28"/>
          <w:szCs w:val="28"/>
          <w:lang w:eastAsia="ru-RU"/>
        </w:rPr>
        <w:t>по этому</w:t>
      </w:r>
      <w:proofErr w:type="gramEnd"/>
      <w:r w:rsidR="00590433">
        <w:rPr>
          <w:rFonts w:ascii="Times New Roman" w:eastAsia="Times New Roman" w:hAnsi="Times New Roman"/>
          <w:color w:val="000000"/>
          <w:sz w:val="28"/>
          <w:szCs w:val="28"/>
          <w:lang w:eastAsia="ru-RU"/>
        </w:rPr>
        <w:t xml:space="preserve"> есть некоторые живет полноценной жизнью не в чем себе не отказывая, а другие наоборот стараются на всем экономить. В этом и заключается проблема 21го века. В том, что все странны ресурсами для </w:t>
      </w:r>
      <w:proofErr w:type="gramStart"/>
      <w:r w:rsidR="00590433">
        <w:rPr>
          <w:rFonts w:ascii="Times New Roman" w:eastAsia="Times New Roman" w:hAnsi="Times New Roman"/>
          <w:color w:val="000000"/>
          <w:sz w:val="28"/>
          <w:szCs w:val="28"/>
          <w:lang w:eastAsia="ru-RU"/>
        </w:rPr>
        <w:t>развития</w:t>
      </w:r>
      <w:proofErr w:type="gramEnd"/>
      <w:r w:rsidR="00590433">
        <w:rPr>
          <w:rFonts w:ascii="Times New Roman" w:eastAsia="Times New Roman" w:hAnsi="Times New Roman"/>
          <w:color w:val="000000"/>
          <w:sz w:val="28"/>
          <w:szCs w:val="28"/>
          <w:lang w:eastAsia="ru-RU"/>
        </w:rPr>
        <w:t xml:space="preserve"> но они не используют из во благо всего человечества, они используют их только для себя, тем самым создают гонку в экономическом развитии что с одной стороны хорошо есть куда развиваться, а с другой не все страны имеют достаточный уровень для комфортного проживания. </w:t>
      </w:r>
      <w:proofErr w:type="gramStart"/>
      <w:r w:rsidR="00590433">
        <w:rPr>
          <w:rFonts w:ascii="Times New Roman" w:eastAsia="Times New Roman" w:hAnsi="Times New Roman"/>
          <w:color w:val="000000"/>
          <w:sz w:val="28"/>
          <w:szCs w:val="28"/>
          <w:lang w:eastAsia="ru-RU"/>
        </w:rPr>
        <w:t>По этому</w:t>
      </w:r>
      <w:proofErr w:type="gramEnd"/>
      <w:r w:rsidR="00590433">
        <w:rPr>
          <w:rFonts w:ascii="Times New Roman" w:eastAsia="Times New Roman" w:hAnsi="Times New Roman"/>
          <w:color w:val="000000"/>
          <w:sz w:val="28"/>
          <w:szCs w:val="28"/>
          <w:lang w:eastAsia="ru-RU"/>
        </w:rPr>
        <w:t xml:space="preserve"> и происходят войны. Раньше они были из-за территории, а теперь они из-за ресурсов.</w:t>
      </w:r>
    </w:p>
    <w:p w:rsidR="00DE01C9" w:rsidRPr="00F969BD" w:rsidRDefault="00DE01C9" w:rsidP="00DA7A56">
      <w:pPr>
        <w:pStyle w:val="a5"/>
        <w:spacing w:before="0" w:beforeAutospacing="0" w:after="0" w:afterAutospacing="0" w:line="360" w:lineRule="auto"/>
        <w:ind w:firstLine="709"/>
        <w:jc w:val="center"/>
        <w:rPr>
          <w:b/>
          <w:color w:val="000000"/>
          <w:sz w:val="28"/>
          <w:szCs w:val="28"/>
        </w:rPr>
      </w:pPr>
      <w:r w:rsidRPr="00733EF3">
        <w:rPr>
          <w:color w:val="000000"/>
          <w:sz w:val="28"/>
          <w:szCs w:val="28"/>
        </w:rPr>
        <w:br w:type="page"/>
      </w:r>
      <w:r w:rsidRPr="00733EF3">
        <w:rPr>
          <w:b/>
          <w:color w:val="000000"/>
          <w:sz w:val="28"/>
          <w:szCs w:val="28"/>
        </w:rPr>
        <w:lastRenderedPageBreak/>
        <w:t>ГЛАВА 2. ОСОБЕННОСТИ ЭКОНОМИЧЕСКОГО РАЗВИТИЯ РОС</w:t>
      </w:r>
      <w:r w:rsidR="006E59BA">
        <w:rPr>
          <w:b/>
          <w:color w:val="000000"/>
          <w:sz w:val="28"/>
          <w:szCs w:val="28"/>
        </w:rPr>
        <w:t>С</w:t>
      </w:r>
      <w:r w:rsidRPr="00733EF3">
        <w:rPr>
          <w:b/>
          <w:color w:val="000000"/>
          <w:sz w:val="28"/>
          <w:szCs w:val="28"/>
        </w:rPr>
        <w:t>ИИ: ИСТОРИЯ И СОВРЕМЕННОСТЬ</w:t>
      </w:r>
    </w:p>
    <w:p w:rsidR="00DA7A56" w:rsidRPr="00F969BD" w:rsidRDefault="00DA7A56" w:rsidP="00733EF3">
      <w:pPr>
        <w:pStyle w:val="a5"/>
        <w:spacing w:before="0" w:beforeAutospacing="0" w:after="0" w:afterAutospacing="0" w:line="360" w:lineRule="auto"/>
        <w:ind w:firstLine="709"/>
        <w:jc w:val="both"/>
        <w:rPr>
          <w:b/>
          <w:color w:val="000000"/>
          <w:sz w:val="28"/>
          <w:szCs w:val="28"/>
        </w:rPr>
      </w:pPr>
    </w:p>
    <w:p w:rsidR="00DA7A56" w:rsidRPr="00F969BD" w:rsidRDefault="00DA7A56" w:rsidP="00733EF3">
      <w:pPr>
        <w:pStyle w:val="a5"/>
        <w:spacing w:before="0" w:beforeAutospacing="0" w:after="0" w:afterAutospacing="0" w:line="360" w:lineRule="auto"/>
        <w:ind w:firstLine="709"/>
        <w:jc w:val="both"/>
        <w:rPr>
          <w:b/>
          <w:color w:val="000000"/>
          <w:sz w:val="28"/>
          <w:szCs w:val="28"/>
        </w:rPr>
      </w:pPr>
    </w:p>
    <w:p w:rsidR="00DE01C9" w:rsidRDefault="00DE01C9" w:rsidP="00733EF3">
      <w:pPr>
        <w:pStyle w:val="a5"/>
        <w:spacing w:before="0" w:beforeAutospacing="0" w:after="0" w:afterAutospacing="0" w:line="360" w:lineRule="auto"/>
        <w:ind w:firstLine="709"/>
        <w:jc w:val="both"/>
        <w:rPr>
          <w:b/>
          <w:sz w:val="28"/>
          <w:szCs w:val="28"/>
        </w:rPr>
      </w:pPr>
      <w:r w:rsidRPr="00733EF3">
        <w:rPr>
          <w:b/>
          <w:sz w:val="28"/>
          <w:szCs w:val="28"/>
        </w:rPr>
        <w:t xml:space="preserve">2.1 </w:t>
      </w:r>
      <w:r w:rsidR="00DA7A56">
        <w:rPr>
          <w:b/>
          <w:sz w:val="28"/>
          <w:szCs w:val="28"/>
        </w:rPr>
        <w:t>Анализ истории подъемов российской экономики и определяющие их факторы</w:t>
      </w:r>
    </w:p>
    <w:p w:rsidR="00DA7A56" w:rsidRPr="00733EF3" w:rsidRDefault="00DA7A56" w:rsidP="00733EF3">
      <w:pPr>
        <w:pStyle w:val="a5"/>
        <w:spacing w:before="0" w:beforeAutospacing="0" w:after="0" w:afterAutospacing="0" w:line="360" w:lineRule="auto"/>
        <w:ind w:firstLine="709"/>
        <w:jc w:val="both"/>
        <w:rPr>
          <w:b/>
          <w:color w:val="000000"/>
          <w:sz w:val="28"/>
          <w:szCs w:val="28"/>
        </w:rPr>
      </w:pPr>
    </w:p>
    <w:p w:rsidR="0021756E" w:rsidRPr="00673E66" w:rsidRDefault="0021756E"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 xml:space="preserve">Данная работа рассматривает такие временные рамки когда, экономика стала одним из значительных факторов для развития страны, ведь в довоенные годы СССР (Российская Федерация) был больше занят вооруженностью страны и защиты от неприятелей с внешней стороны государства, нежели экономическим развитием страны. Лишь после войны, когда СССР отставал от других стран по уровню развития экономики как внешней так и  внутренней, и для того что бы сократить разрыв в отставании от других стран, ему пришлось уделить свои ресурсы и познания на экономическое развитие. Для этого были созданные, как назывались в то время, </w:t>
      </w:r>
      <w:r w:rsidR="00DA7A56">
        <w:rPr>
          <w:rFonts w:ascii="Times New Roman" w:hAnsi="Times New Roman"/>
          <w:sz w:val="28"/>
          <w:szCs w:val="28"/>
        </w:rPr>
        <w:t xml:space="preserve">  </w:t>
      </w:r>
      <w:r w:rsidR="00673E66">
        <w:rPr>
          <w:rFonts w:ascii="Times New Roman" w:hAnsi="Times New Roman"/>
          <w:sz w:val="28"/>
          <w:szCs w:val="28"/>
        </w:rPr>
        <w:t>«</w:t>
      </w:r>
      <w:r w:rsidRPr="00733EF3">
        <w:rPr>
          <w:rFonts w:ascii="Times New Roman" w:hAnsi="Times New Roman"/>
          <w:sz w:val="28"/>
          <w:szCs w:val="28"/>
        </w:rPr>
        <w:t>пятилетка</w:t>
      </w:r>
      <w:r w:rsidR="00673E66">
        <w:rPr>
          <w:rFonts w:ascii="Times New Roman" w:hAnsi="Times New Roman"/>
          <w:sz w:val="28"/>
          <w:szCs w:val="28"/>
        </w:rPr>
        <w:t>»</w:t>
      </w:r>
      <w:r w:rsidRPr="00733EF3">
        <w:rPr>
          <w:rFonts w:ascii="Times New Roman" w:hAnsi="Times New Roman"/>
          <w:sz w:val="28"/>
          <w:szCs w:val="28"/>
        </w:rPr>
        <w:t xml:space="preserve">. Что в себе заключали данные </w:t>
      </w:r>
      <w:r w:rsidR="00673E66">
        <w:rPr>
          <w:rFonts w:ascii="Times New Roman" w:hAnsi="Times New Roman"/>
          <w:sz w:val="28"/>
          <w:szCs w:val="28"/>
        </w:rPr>
        <w:t>«</w:t>
      </w:r>
      <w:r w:rsidRPr="00733EF3">
        <w:rPr>
          <w:rFonts w:ascii="Times New Roman" w:hAnsi="Times New Roman"/>
          <w:sz w:val="28"/>
          <w:szCs w:val="28"/>
        </w:rPr>
        <w:t>пятилетки</w:t>
      </w:r>
      <w:r w:rsidR="00673E66">
        <w:rPr>
          <w:rFonts w:ascii="Times New Roman" w:hAnsi="Times New Roman"/>
          <w:sz w:val="28"/>
          <w:szCs w:val="28"/>
        </w:rPr>
        <w:t>»</w:t>
      </w:r>
      <w:r w:rsidRPr="00733EF3">
        <w:rPr>
          <w:rFonts w:ascii="Times New Roman" w:hAnsi="Times New Roman"/>
          <w:sz w:val="28"/>
          <w:szCs w:val="28"/>
        </w:rPr>
        <w:t>? Это был план развития государственной экономики и всего государства, срок которого составлял 5 лет. Но как мы знаем из Истории, все эти планы по развитию страны были выполнены раньше, чем было запланировано. В связи с этим страна стала выше по</w:t>
      </w:r>
      <w:r w:rsidR="00673E66">
        <w:rPr>
          <w:rFonts w:ascii="Times New Roman" w:hAnsi="Times New Roman"/>
          <w:sz w:val="28"/>
          <w:szCs w:val="28"/>
        </w:rPr>
        <w:t xml:space="preserve"> уровню экономического развития</w:t>
      </w:r>
      <w:r w:rsidR="005A2C07" w:rsidRPr="00733EF3">
        <w:rPr>
          <w:rFonts w:ascii="Times New Roman" w:hAnsi="Times New Roman"/>
          <w:sz w:val="28"/>
          <w:szCs w:val="28"/>
        </w:rPr>
        <w:t xml:space="preserve"> </w:t>
      </w:r>
      <w:r w:rsidR="00673E66">
        <w:rPr>
          <w:rFonts w:ascii="Times New Roman" w:hAnsi="Times New Roman"/>
          <w:sz w:val="28"/>
          <w:szCs w:val="28"/>
        </w:rPr>
        <w:t>[4</w:t>
      </w:r>
      <w:r w:rsidR="005A2C07" w:rsidRPr="00673E66">
        <w:rPr>
          <w:rFonts w:ascii="Times New Roman" w:hAnsi="Times New Roman"/>
          <w:sz w:val="28"/>
          <w:szCs w:val="28"/>
        </w:rPr>
        <w:t>]</w:t>
      </w:r>
      <w:r w:rsidR="00673E66">
        <w:rPr>
          <w:rFonts w:ascii="Times New Roman" w:hAnsi="Times New Roman"/>
          <w:sz w:val="28"/>
          <w:szCs w:val="28"/>
        </w:rPr>
        <w:t>.</w:t>
      </w:r>
    </w:p>
    <w:p w:rsidR="0021756E" w:rsidRPr="00733EF3" w:rsidRDefault="0021756E"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 xml:space="preserve">В 1990 году России пережевала большой спад в экономике, который сопровождался всплеском инфляции, снижением инвестиций, дефицитом товаром, ростом безработицы, ростов внешнего долга и другими </w:t>
      </w:r>
      <w:proofErr w:type="gramStart"/>
      <w:r w:rsidRPr="00733EF3">
        <w:rPr>
          <w:rFonts w:ascii="Times New Roman" w:hAnsi="Times New Roman"/>
          <w:sz w:val="28"/>
          <w:szCs w:val="28"/>
        </w:rPr>
        <w:t>факторами</w:t>
      </w:r>
      <w:proofErr w:type="gramEnd"/>
      <w:r w:rsidRPr="00733EF3">
        <w:rPr>
          <w:rFonts w:ascii="Times New Roman" w:hAnsi="Times New Roman"/>
          <w:sz w:val="28"/>
          <w:szCs w:val="28"/>
        </w:rPr>
        <w:t xml:space="preserve"> которые характерны для спада экономики. Для того что бы хоть как то решить эти проблемы, был проведен ряд экономических реформ, в том числе либерализация цен и внешней торговли, массовая приватизация. А результатом этих реформ стал переход </w:t>
      </w:r>
      <w:proofErr w:type="gramStart"/>
      <w:r w:rsidRPr="00733EF3">
        <w:rPr>
          <w:rFonts w:ascii="Times New Roman" w:hAnsi="Times New Roman"/>
          <w:sz w:val="28"/>
          <w:szCs w:val="28"/>
        </w:rPr>
        <w:t>от</w:t>
      </w:r>
      <w:proofErr w:type="gramEnd"/>
      <w:r w:rsidRPr="00733EF3">
        <w:rPr>
          <w:rFonts w:ascii="Times New Roman" w:hAnsi="Times New Roman"/>
          <w:sz w:val="28"/>
          <w:szCs w:val="28"/>
        </w:rPr>
        <w:t xml:space="preserve"> плановой к рыночной экономике. Так же в этот период налоги на предприятия и фирмы были </w:t>
      </w:r>
      <w:r w:rsidRPr="00733EF3">
        <w:rPr>
          <w:rFonts w:ascii="Times New Roman" w:hAnsi="Times New Roman"/>
          <w:sz w:val="28"/>
          <w:szCs w:val="28"/>
        </w:rPr>
        <w:lastRenderedPageBreak/>
        <w:t xml:space="preserve">высокими, не смотря на жестокость налогового законодательства, предприятия большую часть занимались уклонением от </w:t>
      </w:r>
      <w:proofErr w:type="gramStart"/>
      <w:r w:rsidRPr="00733EF3">
        <w:rPr>
          <w:rFonts w:ascii="Times New Roman" w:hAnsi="Times New Roman"/>
          <w:sz w:val="28"/>
          <w:szCs w:val="28"/>
        </w:rPr>
        <w:t>налогов</w:t>
      </w:r>
      <w:proofErr w:type="gramEnd"/>
      <w:r w:rsidRPr="00733EF3">
        <w:rPr>
          <w:rFonts w:ascii="Times New Roman" w:hAnsi="Times New Roman"/>
          <w:sz w:val="28"/>
          <w:szCs w:val="28"/>
        </w:rPr>
        <w:t xml:space="preserve"> что не могло сказаться</w:t>
      </w:r>
      <w:r w:rsidR="001F2995">
        <w:rPr>
          <w:rFonts w:ascii="Times New Roman" w:hAnsi="Times New Roman"/>
          <w:sz w:val="28"/>
          <w:szCs w:val="28"/>
        </w:rPr>
        <w:t xml:space="preserve"> на</w:t>
      </w:r>
      <w:r w:rsidR="00FD0B40">
        <w:rPr>
          <w:rFonts w:ascii="Times New Roman" w:hAnsi="Times New Roman"/>
          <w:sz w:val="28"/>
          <w:szCs w:val="28"/>
        </w:rPr>
        <w:t xml:space="preserve"> развитии экономики в страны</w:t>
      </w:r>
      <w:r w:rsidR="001F2995">
        <w:rPr>
          <w:rFonts w:ascii="Times New Roman" w:hAnsi="Times New Roman"/>
          <w:sz w:val="28"/>
          <w:szCs w:val="28"/>
        </w:rPr>
        <w:t>[18</w:t>
      </w:r>
      <w:r w:rsidR="00F21189" w:rsidRPr="00733EF3">
        <w:rPr>
          <w:rFonts w:ascii="Times New Roman" w:hAnsi="Times New Roman"/>
          <w:sz w:val="28"/>
          <w:szCs w:val="28"/>
        </w:rPr>
        <w:t>]</w:t>
      </w:r>
      <w:r w:rsidR="001F2995">
        <w:rPr>
          <w:rFonts w:ascii="Times New Roman" w:hAnsi="Times New Roman"/>
          <w:sz w:val="28"/>
          <w:szCs w:val="28"/>
        </w:rPr>
        <w:t>.</w:t>
      </w:r>
    </w:p>
    <w:p w:rsidR="0021756E" w:rsidRPr="00733EF3" w:rsidRDefault="0021756E"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В 2000 годах экономика страны постепенно стала налаживаться:</w:t>
      </w:r>
    </w:p>
    <w:p w:rsidR="0021756E" w:rsidRPr="00132E2F" w:rsidRDefault="0021756E"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 понизился уровень бедности с 29% до 13%</w:t>
      </w:r>
      <w:r w:rsidR="00132E2F" w:rsidRPr="00132E2F">
        <w:rPr>
          <w:rFonts w:ascii="Times New Roman" w:hAnsi="Times New Roman"/>
          <w:sz w:val="28"/>
          <w:szCs w:val="28"/>
        </w:rPr>
        <w:t>.</w:t>
      </w:r>
    </w:p>
    <w:p w:rsidR="0021756E" w:rsidRPr="00132E2F" w:rsidRDefault="0021756E"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 индекс производства обрабатывающих отраслей промышленности вырос на - 77%</w:t>
      </w:r>
      <w:r w:rsidR="00132E2F" w:rsidRPr="00132E2F">
        <w:rPr>
          <w:rFonts w:ascii="Times New Roman" w:hAnsi="Times New Roman"/>
          <w:sz w:val="28"/>
          <w:szCs w:val="28"/>
        </w:rPr>
        <w:t>.</w:t>
      </w:r>
    </w:p>
    <w:p w:rsidR="0021756E" w:rsidRPr="00132E2F" w:rsidRDefault="0021756E"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 индекс производства машин и оборудования повысился на - 91%</w:t>
      </w:r>
      <w:r w:rsidR="00132E2F" w:rsidRPr="00132E2F">
        <w:rPr>
          <w:rFonts w:ascii="Times New Roman" w:hAnsi="Times New Roman"/>
          <w:sz w:val="28"/>
          <w:szCs w:val="28"/>
        </w:rPr>
        <w:t>.</w:t>
      </w:r>
    </w:p>
    <w:p w:rsidR="0021756E" w:rsidRPr="00132E2F" w:rsidRDefault="0021756E"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 индекс текстильного и швейного производства повысился на - 46%</w:t>
      </w:r>
      <w:r w:rsidR="00132E2F" w:rsidRPr="00132E2F">
        <w:rPr>
          <w:rFonts w:ascii="Times New Roman" w:hAnsi="Times New Roman"/>
          <w:sz w:val="28"/>
          <w:szCs w:val="28"/>
        </w:rPr>
        <w:t>.</w:t>
      </w:r>
    </w:p>
    <w:p w:rsidR="0021756E" w:rsidRPr="00132E2F" w:rsidRDefault="0021756E"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 производство пищевых продуктов выросло на – 64%</w:t>
      </w:r>
      <w:r w:rsidR="00132E2F" w:rsidRPr="00132E2F">
        <w:rPr>
          <w:rFonts w:ascii="Times New Roman" w:hAnsi="Times New Roman"/>
          <w:sz w:val="28"/>
          <w:szCs w:val="28"/>
        </w:rPr>
        <w:t>.</w:t>
      </w:r>
    </w:p>
    <w:p w:rsidR="0021756E" w:rsidRDefault="0021756E"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 xml:space="preserve">Также в экономике России с 2000 по 2008 годов отмечался рост ВВП: </w:t>
      </w:r>
      <w:r w:rsidRPr="00733EF3">
        <w:rPr>
          <w:rFonts w:ascii="Times New Roman" w:hAnsi="Times New Roman"/>
          <w:noProof/>
          <w:sz w:val="28"/>
          <w:szCs w:val="28"/>
          <w:lang w:eastAsia="ru-RU"/>
        </w:rPr>
        <w:drawing>
          <wp:inline distT="0" distB="0" distL="0" distR="0" wp14:anchorId="1DB05F25" wp14:editId="123EC285">
            <wp:extent cx="5501031" cy="2948026"/>
            <wp:effectExtent l="0" t="0" r="23495" b="24130"/>
            <wp:docPr id="102" name="Объект 10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E59BA" w:rsidRPr="006E59BA" w:rsidRDefault="006E59BA" w:rsidP="006E59BA">
      <w:pPr>
        <w:spacing w:line="240" w:lineRule="auto"/>
        <w:jc w:val="both"/>
        <w:rPr>
          <w:rFonts w:ascii="Times New Roman" w:hAnsi="Times New Roman"/>
          <w:b/>
          <w:sz w:val="20"/>
          <w:szCs w:val="20"/>
        </w:rPr>
      </w:pPr>
      <w:r>
        <w:rPr>
          <w:rFonts w:ascii="Times New Roman" w:hAnsi="Times New Roman"/>
          <w:sz w:val="20"/>
          <w:szCs w:val="20"/>
        </w:rPr>
        <w:t xml:space="preserve">*Информация взята из источника: </w:t>
      </w:r>
      <w:r w:rsidRPr="006E59BA">
        <w:rPr>
          <w:rFonts w:ascii="Times New Roman" w:hAnsi="Times New Roman"/>
          <w:sz w:val="20"/>
          <w:szCs w:val="20"/>
        </w:rPr>
        <w:t>global-finances.ru</w:t>
      </w:r>
      <w:r>
        <w:rPr>
          <w:rFonts w:ascii="Times New Roman" w:hAnsi="Times New Roman"/>
          <w:sz w:val="20"/>
          <w:szCs w:val="20"/>
        </w:rPr>
        <w:t xml:space="preserve"> -</w:t>
      </w:r>
      <w:r w:rsidRPr="00082AE4">
        <w:rPr>
          <w:rFonts w:ascii="Times New Roman" w:hAnsi="Times New Roman"/>
          <w:sz w:val="20"/>
          <w:szCs w:val="20"/>
        </w:rPr>
        <w:t xml:space="preserve"> режим доступа:</w:t>
      </w:r>
      <w:r>
        <w:rPr>
          <w:rFonts w:ascii="Times New Roman" w:hAnsi="Times New Roman"/>
          <w:sz w:val="20"/>
          <w:szCs w:val="20"/>
        </w:rPr>
        <w:t xml:space="preserve"> </w:t>
      </w:r>
      <w:r w:rsidRPr="006E59BA">
        <w:rPr>
          <w:rFonts w:ascii="Times New Roman" w:hAnsi="Times New Roman"/>
          <w:sz w:val="20"/>
          <w:szCs w:val="20"/>
        </w:rPr>
        <w:t xml:space="preserve">http://global-finances.ru/vvp-rossii-po-godam </w:t>
      </w:r>
      <w:r w:rsidRPr="00082AE4">
        <w:rPr>
          <w:rFonts w:ascii="Times New Roman" w:hAnsi="Times New Roman"/>
          <w:sz w:val="20"/>
          <w:szCs w:val="20"/>
        </w:rPr>
        <w:t>(дата обращения 21.04 2018)</w:t>
      </w:r>
    </w:p>
    <w:p w:rsidR="0021756E" w:rsidRPr="00733EF3" w:rsidRDefault="0021756E" w:rsidP="00132E2F">
      <w:pPr>
        <w:spacing w:after="0" w:line="360" w:lineRule="auto"/>
        <w:ind w:firstLine="709"/>
        <w:jc w:val="center"/>
        <w:rPr>
          <w:rFonts w:ascii="Times New Roman" w:hAnsi="Times New Roman"/>
          <w:sz w:val="28"/>
          <w:szCs w:val="28"/>
        </w:rPr>
      </w:pPr>
      <w:r w:rsidRPr="00733EF3">
        <w:rPr>
          <w:rFonts w:ascii="Times New Roman" w:hAnsi="Times New Roman"/>
          <w:b/>
          <w:i/>
          <w:sz w:val="28"/>
          <w:szCs w:val="28"/>
        </w:rPr>
        <w:t>Рис</w:t>
      </w:r>
      <w:r w:rsidR="005A2C07" w:rsidRPr="00733EF3">
        <w:rPr>
          <w:rFonts w:ascii="Times New Roman" w:hAnsi="Times New Roman"/>
          <w:b/>
          <w:i/>
          <w:sz w:val="28"/>
          <w:szCs w:val="28"/>
        </w:rPr>
        <w:t xml:space="preserve">.3. </w:t>
      </w:r>
      <w:r w:rsidR="00D948E8">
        <w:rPr>
          <w:rFonts w:ascii="Times New Roman" w:hAnsi="Times New Roman"/>
          <w:b/>
          <w:i/>
          <w:sz w:val="28"/>
          <w:szCs w:val="28"/>
        </w:rPr>
        <w:t>Динамика</w:t>
      </w:r>
      <w:r w:rsidR="00236378" w:rsidRPr="00733EF3">
        <w:rPr>
          <w:rFonts w:ascii="Times New Roman" w:hAnsi="Times New Roman"/>
          <w:b/>
          <w:i/>
          <w:sz w:val="28"/>
          <w:szCs w:val="28"/>
        </w:rPr>
        <w:t xml:space="preserve"> ВВП</w:t>
      </w:r>
      <w:r w:rsidR="00D948E8">
        <w:rPr>
          <w:rFonts w:ascii="Times New Roman" w:hAnsi="Times New Roman"/>
          <w:b/>
          <w:i/>
          <w:sz w:val="28"/>
          <w:szCs w:val="28"/>
        </w:rPr>
        <w:t xml:space="preserve"> России в период</w:t>
      </w:r>
      <w:r w:rsidR="00236378" w:rsidRPr="00733EF3">
        <w:rPr>
          <w:rFonts w:ascii="Times New Roman" w:hAnsi="Times New Roman"/>
          <w:b/>
          <w:i/>
          <w:sz w:val="28"/>
          <w:szCs w:val="28"/>
        </w:rPr>
        <w:t xml:space="preserve"> с 2000-2008</w:t>
      </w:r>
      <w:r w:rsidR="00D948E8">
        <w:rPr>
          <w:rFonts w:ascii="Times New Roman" w:hAnsi="Times New Roman"/>
          <w:b/>
          <w:i/>
          <w:sz w:val="28"/>
          <w:szCs w:val="28"/>
        </w:rPr>
        <w:t xml:space="preserve"> гг.</w:t>
      </w:r>
    </w:p>
    <w:p w:rsidR="0049737C" w:rsidRPr="00733EF3" w:rsidRDefault="0049737C" w:rsidP="00733EF3">
      <w:pPr>
        <w:spacing w:after="0" w:line="360" w:lineRule="auto"/>
        <w:ind w:firstLine="709"/>
        <w:jc w:val="both"/>
        <w:rPr>
          <w:rFonts w:ascii="Times New Roman" w:hAnsi="Times New Roman"/>
          <w:sz w:val="28"/>
          <w:szCs w:val="28"/>
        </w:rPr>
      </w:pPr>
    </w:p>
    <w:p w:rsidR="0021756E" w:rsidRPr="00733EF3" w:rsidRDefault="0021756E"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Исходя из данной д</w:t>
      </w:r>
      <w:r w:rsidR="00D948E8">
        <w:rPr>
          <w:rFonts w:ascii="Times New Roman" w:hAnsi="Times New Roman"/>
          <w:sz w:val="28"/>
          <w:szCs w:val="28"/>
        </w:rPr>
        <w:t>иаграммы, можно сделать вывод: р</w:t>
      </w:r>
      <w:r w:rsidRPr="00733EF3">
        <w:rPr>
          <w:rFonts w:ascii="Times New Roman" w:hAnsi="Times New Roman"/>
          <w:sz w:val="28"/>
          <w:szCs w:val="28"/>
        </w:rPr>
        <w:t xml:space="preserve">ост ВВП происходил нестабильно но, несмотря на это, достаточно эффективно. Самый большой показатель на данном промежутке времени (2000- 2008г) приходиться на 2000-ые года, который составляет 10%, а самый </w:t>
      </w:r>
      <w:r w:rsidR="001F2995">
        <w:rPr>
          <w:rFonts w:ascii="Times New Roman" w:hAnsi="Times New Roman"/>
          <w:sz w:val="28"/>
          <w:szCs w:val="28"/>
        </w:rPr>
        <w:t>малый показатель на 2002г -4,7% [17</w:t>
      </w:r>
      <w:r w:rsidR="00F21189" w:rsidRPr="00733EF3">
        <w:rPr>
          <w:rFonts w:ascii="Times New Roman" w:hAnsi="Times New Roman"/>
          <w:sz w:val="28"/>
          <w:szCs w:val="28"/>
        </w:rPr>
        <w:t>]</w:t>
      </w:r>
      <w:r w:rsidR="001F2995">
        <w:rPr>
          <w:rFonts w:ascii="Times New Roman" w:hAnsi="Times New Roman"/>
          <w:sz w:val="28"/>
          <w:szCs w:val="28"/>
        </w:rPr>
        <w:t>.</w:t>
      </w:r>
    </w:p>
    <w:p w:rsidR="0021756E" w:rsidRPr="00733EF3" w:rsidRDefault="0021756E"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lastRenderedPageBreak/>
        <w:t>В 2000-м году Президентом В.В.</w:t>
      </w:r>
      <w:r w:rsidR="00D948E8">
        <w:rPr>
          <w:rFonts w:ascii="Times New Roman" w:hAnsi="Times New Roman"/>
          <w:sz w:val="28"/>
          <w:szCs w:val="28"/>
        </w:rPr>
        <w:t xml:space="preserve"> </w:t>
      </w:r>
      <w:r w:rsidRPr="00733EF3">
        <w:rPr>
          <w:rFonts w:ascii="Times New Roman" w:hAnsi="Times New Roman"/>
          <w:sz w:val="28"/>
          <w:szCs w:val="28"/>
        </w:rPr>
        <w:t>Путиным был подписан ряд законов, которые сыграли не маловажную роль в развитии экономики страны. Были внесены поправки в налоговое законодательство: был установлен постоянный налог с физических лиц в 13%, снижение налога на прибыль до 24% , так же были изменены оборотные налоги и налоги с продаж. Насчитывалось, что общее количество налогов снизилось в 3 раза (с 54 до 15).</w:t>
      </w:r>
    </w:p>
    <w:p w:rsidR="0021756E" w:rsidRPr="00733EF3" w:rsidRDefault="0021756E"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Также в период с 2001 до 2005 года, были приведены другие социально-экономические реформы, такие как: пенсионная, банковская, монетизация льгот, электроэнергетики и железнодорожного транспорта, реформы трудовых отношений.</w:t>
      </w:r>
    </w:p>
    <w:p w:rsidR="0021756E" w:rsidRPr="00733EF3" w:rsidRDefault="0021756E"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Итогами к 2005 году стали такие показатели как:</w:t>
      </w:r>
    </w:p>
    <w:p w:rsidR="0021756E" w:rsidRPr="00733EF3" w:rsidRDefault="0021756E"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 xml:space="preserve">- Объем ВВП да данный год составил 21665,0 </w:t>
      </w:r>
      <w:proofErr w:type="gramStart"/>
      <w:r w:rsidRPr="00733EF3">
        <w:rPr>
          <w:rFonts w:ascii="Times New Roman" w:hAnsi="Times New Roman"/>
          <w:sz w:val="28"/>
          <w:szCs w:val="28"/>
        </w:rPr>
        <w:t>млрд</w:t>
      </w:r>
      <w:proofErr w:type="gramEnd"/>
      <w:r w:rsidRPr="00733EF3">
        <w:rPr>
          <w:rFonts w:ascii="Times New Roman" w:hAnsi="Times New Roman"/>
          <w:sz w:val="28"/>
          <w:szCs w:val="28"/>
        </w:rPr>
        <w:t xml:space="preserve"> руб., (вырос на 6,4% по сравнению с 2004 годом).</w:t>
      </w:r>
    </w:p>
    <w:p w:rsidR="0021756E" w:rsidRPr="00733EF3" w:rsidRDefault="0021756E"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 Внешнеторговый оборот в 2005 году составил $ 370,4 млрд.</w:t>
      </w:r>
    </w:p>
    <w:p w:rsidR="0021756E" w:rsidRPr="00733EF3" w:rsidRDefault="0021756E"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 xml:space="preserve">- Сальдо торгового баланса составило $ 120,1 млрд. </w:t>
      </w:r>
    </w:p>
    <w:p w:rsidR="00132E2F" w:rsidRPr="001F2995" w:rsidRDefault="0021756E" w:rsidP="00132E2F">
      <w:pPr>
        <w:spacing w:after="0" w:line="360" w:lineRule="auto"/>
        <w:ind w:firstLine="709"/>
        <w:jc w:val="both"/>
        <w:rPr>
          <w:rFonts w:ascii="Times New Roman" w:hAnsi="Times New Roman"/>
          <w:color w:val="222222"/>
          <w:sz w:val="28"/>
          <w:szCs w:val="28"/>
          <w:shd w:val="clear" w:color="auto" w:fill="FFFFFF"/>
        </w:rPr>
      </w:pPr>
      <w:r w:rsidRPr="00733EF3">
        <w:rPr>
          <w:rFonts w:ascii="Times New Roman" w:hAnsi="Times New Roman"/>
          <w:color w:val="222222"/>
          <w:sz w:val="28"/>
          <w:szCs w:val="28"/>
          <w:shd w:val="clear" w:color="auto" w:fill="FFFFFF"/>
        </w:rPr>
        <w:t>Прирост промышленного производства в 2005 году составил 4,0 %, оборота розничной торговли — 12,0 %, инвестиций в основной капитал — 10,5 %, грузооборота транспорта — 2,6 %. Индекс потребительских цен состави</w:t>
      </w:r>
      <w:r w:rsidR="001F2995">
        <w:rPr>
          <w:rFonts w:ascii="Times New Roman" w:hAnsi="Times New Roman"/>
          <w:color w:val="222222"/>
          <w:sz w:val="28"/>
          <w:szCs w:val="28"/>
          <w:shd w:val="clear" w:color="auto" w:fill="FFFFFF"/>
        </w:rPr>
        <w:t>л 10,9 %, дефлятор ВВП — 18,8 %</w:t>
      </w:r>
      <w:r w:rsidR="001F2995">
        <w:rPr>
          <w:rFonts w:ascii="Times New Roman" w:hAnsi="Times New Roman"/>
          <w:color w:val="222222"/>
          <w:sz w:val="28"/>
          <w:szCs w:val="28"/>
          <w:shd w:val="clear" w:color="auto" w:fill="FFFFFF"/>
          <w:lang w:val="en-US"/>
        </w:rPr>
        <w:t>[1</w:t>
      </w:r>
      <w:r w:rsidR="001F2995">
        <w:rPr>
          <w:rFonts w:ascii="Times New Roman" w:hAnsi="Times New Roman"/>
          <w:color w:val="222222"/>
          <w:sz w:val="28"/>
          <w:szCs w:val="28"/>
          <w:shd w:val="clear" w:color="auto" w:fill="FFFFFF"/>
        </w:rPr>
        <w:t>7</w:t>
      </w:r>
      <w:r w:rsidR="00F21189" w:rsidRPr="00733EF3">
        <w:rPr>
          <w:rFonts w:ascii="Times New Roman" w:hAnsi="Times New Roman"/>
          <w:color w:val="222222"/>
          <w:sz w:val="28"/>
          <w:szCs w:val="28"/>
          <w:shd w:val="clear" w:color="auto" w:fill="FFFFFF"/>
          <w:lang w:val="en-US"/>
        </w:rPr>
        <w:t>]</w:t>
      </w:r>
      <w:r w:rsidR="001F2995">
        <w:rPr>
          <w:rFonts w:ascii="Times New Roman" w:hAnsi="Times New Roman"/>
          <w:color w:val="222222"/>
          <w:sz w:val="28"/>
          <w:szCs w:val="28"/>
          <w:shd w:val="clear" w:color="auto" w:fill="FFFFFF"/>
        </w:rPr>
        <w:t>.</w:t>
      </w:r>
    </w:p>
    <w:p w:rsidR="0021756E" w:rsidRDefault="00132E2F" w:rsidP="00132E2F">
      <w:pPr>
        <w:spacing w:after="0" w:line="360" w:lineRule="auto"/>
        <w:jc w:val="both"/>
        <w:rPr>
          <w:rFonts w:ascii="Times New Roman" w:hAnsi="Times New Roman"/>
          <w:color w:val="222222"/>
          <w:sz w:val="28"/>
          <w:szCs w:val="28"/>
          <w:shd w:val="clear" w:color="auto" w:fill="FFFFFF"/>
        </w:rPr>
      </w:pPr>
      <w:r w:rsidRPr="00733EF3">
        <w:rPr>
          <w:rFonts w:ascii="Times New Roman" w:hAnsi="Times New Roman"/>
          <w:noProof/>
          <w:color w:val="222222"/>
          <w:sz w:val="28"/>
          <w:szCs w:val="28"/>
          <w:shd w:val="clear" w:color="auto" w:fill="FFFFFF"/>
          <w:lang w:eastAsia="ru-RU"/>
        </w:rPr>
        <w:drawing>
          <wp:inline distT="0" distB="0" distL="0" distR="0" wp14:anchorId="3B48996F" wp14:editId="6B32F942">
            <wp:extent cx="5905500" cy="2238375"/>
            <wp:effectExtent l="0" t="0" r="19050" b="9525"/>
            <wp:docPr id="147" name="Объект 14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D3943" w:rsidRPr="00ED3943" w:rsidRDefault="00ED3943" w:rsidP="00ED3943">
      <w:pPr>
        <w:spacing w:line="240" w:lineRule="auto"/>
        <w:jc w:val="both"/>
        <w:rPr>
          <w:rFonts w:ascii="Times New Roman" w:hAnsi="Times New Roman"/>
          <w:b/>
          <w:sz w:val="20"/>
          <w:szCs w:val="20"/>
        </w:rPr>
      </w:pPr>
      <w:r>
        <w:rPr>
          <w:rFonts w:ascii="Times New Roman" w:hAnsi="Times New Roman"/>
          <w:sz w:val="20"/>
          <w:szCs w:val="20"/>
        </w:rPr>
        <w:t xml:space="preserve">*Информация взята из источника: </w:t>
      </w:r>
      <w:r w:rsidRPr="00ED3943">
        <w:rPr>
          <w:rFonts w:ascii="Times New Roman" w:hAnsi="Times New Roman"/>
          <w:sz w:val="20"/>
          <w:szCs w:val="20"/>
        </w:rPr>
        <w:t>grandars.ru</w:t>
      </w:r>
      <w:r>
        <w:rPr>
          <w:rFonts w:ascii="Times New Roman" w:hAnsi="Times New Roman"/>
          <w:sz w:val="20"/>
          <w:szCs w:val="20"/>
        </w:rPr>
        <w:t xml:space="preserve"> -</w:t>
      </w:r>
      <w:r w:rsidRPr="00082AE4">
        <w:rPr>
          <w:rFonts w:ascii="Times New Roman" w:hAnsi="Times New Roman"/>
          <w:sz w:val="20"/>
          <w:szCs w:val="20"/>
        </w:rPr>
        <w:t xml:space="preserve"> режим доступа:</w:t>
      </w:r>
      <w:r>
        <w:rPr>
          <w:rFonts w:ascii="Times New Roman" w:hAnsi="Times New Roman"/>
          <w:sz w:val="20"/>
          <w:szCs w:val="20"/>
        </w:rPr>
        <w:t xml:space="preserve"> </w:t>
      </w:r>
      <w:r w:rsidRPr="00ED3943">
        <w:rPr>
          <w:rFonts w:ascii="Times New Roman" w:hAnsi="Times New Roman"/>
          <w:sz w:val="20"/>
          <w:szCs w:val="20"/>
        </w:rPr>
        <w:t>http://www.grandars.ru/shkola/geografiya/promyshlennost.html</w:t>
      </w:r>
      <w:r w:rsidRPr="006E59BA">
        <w:rPr>
          <w:rFonts w:ascii="Times New Roman" w:hAnsi="Times New Roman"/>
          <w:sz w:val="20"/>
          <w:szCs w:val="20"/>
        </w:rPr>
        <w:t xml:space="preserve"> </w:t>
      </w:r>
      <w:r w:rsidRPr="00082AE4">
        <w:rPr>
          <w:rFonts w:ascii="Times New Roman" w:hAnsi="Times New Roman"/>
          <w:sz w:val="20"/>
          <w:szCs w:val="20"/>
        </w:rPr>
        <w:t>(дата обращения 21.04 2018)</w:t>
      </w:r>
    </w:p>
    <w:p w:rsidR="0049737C" w:rsidRPr="00733EF3" w:rsidRDefault="0021756E" w:rsidP="00ED3943">
      <w:pPr>
        <w:spacing w:after="0" w:line="360" w:lineRule="auto"/>
        <w:ind w:firstLine="709"/>
        <w:jc w:val="center"/>
        <w:rPr>
          <w:rFonts w:ascii="Times New Roman" w:hAnsi="Times New Roman"/>
          <w:color w:val="222222"/>
          <w:sz w:val="28"/>
          <w:szCs w:val="28"/>
          <w:shd w:val="clear" w:color="auto" w:fill="FFFFFF"/>
        </w:rPr>
      </w:pPr>
      <w:r w:rsidRPr="00733EF3">
        <w:rPr>
          <w:rFonts w:ascii="Times New Roman" w:hAnsi="Times New Roman"/>
          <w:b/>
          <w:i/>
          <w:color w:val="222222"/>
          <w:sz w:val="28"/>
          <w:szCs w:val="28"/>
          <w:shd w:val="clear" w:color="auto" w:fill="FFFFFF"/>
        </w:rPr>
        <w:t>Рис</w:t>
      </w:r>
      <w:r w:rsidR="00236378" w:rsidRPr="00733EF3">
        <w:rPr>
          <w:rFonts w:ascii="Times New Roman" w:hAnsi="Times New Roman"/>
          <w:b/>
          <w:i/>
          <w:color w:val="222222"/>
          <w:sz w:val="28"/>
          <w:szCs w:val="28"/>
          <w:shd w:val="clear" w:color="auto" w:fill="FFFFFF"/>
        </w:rPr>
        <w:t xml:space="preserve">.4. </w:t>
      </w:r>
      <w:r w:rsidR="00D948E8">
        <w:rPr>
          <w:rFonts w:ascii="Times New Roman" w:hAnsi="Times New Roman"/>
          <w:b/>
          <w:i/>
          <w:color w:val="222222"/>
          <w:sz w:val="28"/>
          <w:szCs w:val="28"/>
          <w:shd w:val="clear" w:color="auto" w:fill="FFFFFF"/>
        </w:rPr>
        <w:t>Структура промышленного</w:t>
      </w:r>
      <w:r w:rsidR="00236378" w:rsidRPr="00733EF3">
        <w:rPr>
          <w:rFonts w:ascii="Times New Roman" w:hAnsi="Times New Roman"/>
          <w:b/>
          <w:i/>
          <w:color w:val="222222"/>
          <w:sz w:val="28"/>
          <w:szCs w:val="28"/>
          <w:shd w:val="clear" w:color="auto" w:fill="FFFFFF"/>
        </w:rPr>
        <w:t xml:space="preserve"> производства</w:t>
      </w:r>
      <w:r w:rsidR="00D948E8">
        <w:rPr>
          <w:rFonts w:ascii="Times New Roman" w:hAnsi="Times New Roman"/>
          <w:b/>
          <w:i/>
          <w:color w:val="222222"/>
          <w:sz w:val="28"/>
          <w:szCs w:val="28"/>
          <w:shd w:val="clear" w:color="auto" w:fill="FFFFFF"/>
        </w:rPr>
        <w:t xml:space="preserve"> России в 2005 г.</w:t>
      </w:r>
    </w:p>
    <w:p w:rsidR="0021756E" w:rsidRPr="00733EF3" w:rsidRDefault="0021756E" w:rsidP="00733EF3">
      <w:pPr>
        <w:spacing w:after="0" w:line="360" w:lineRule="auto"/>
        <w:ind w:firstLine="709"/>
        <w:jc w:val="both"/>
        <w:rPr>
          <w:rFonts w:ascii="Times New Roman" w:hAnsi="Times New Roman"/>
          <w:color w:val="222222"/>
          <w:sz w:val="28"/>
          <w:szCs w:val="28"/>
          <w:shd w:val="clear" w:color="auto" w:fill="FFFFFF"/>
        </w:rPr>
      </w:pPr>
      <w:r w:rsidRPr="00733EF3">
        <w:rPr>
          <w:rFonts w:ascii="Times New Roman" w:hAnsi="Times New Roman"/>
          <w:color w:val="222222"/>
          <w:sz w:val="28"/>
          <w:szCs w:val="28"/>
          <w:shd w:val="clear" w:color="auto" w:fill="FFFFFF"/>
        </w:rPr>
        <w:lastRenderedPageBreak/>
        <w:t>Исходя из данной диаграммы, можно сделать вывод: самый высокий прирост на 2005 год</w:t>
      </w:r>
      <w:r w:rsidR="00D948E8">
        <w:rPr>
          <w:rFonts w:ascii="Times New Roman" w:hAnsi="Times New Roman"/>
          <w:color w:val="222222"/>
          <w:sz w:val="28"/>
          <w:szCs w:val="28"/>
          <w:shd w:val="clear" w:color="auto" w:fill="FFFFFF"/>
        </w:rPr>
        <w:t xml:space="preserve"> приходиться на д</w:t>
      </w:r>
      <w:r w:rsidRPr="00733EF3">
        <w:rPr>
          <w:rFonts w:ascii="Times New Roman" w:hAnsi="Times New Roman"/>
          <w:color w:val="222222"/>
          <w:sz w:val="28"/>
          <w:szCs w:val="28"/>
          <w:shd w:val="clear" w:color="auto" w:fill="FFFFFF"/>
        </w:rPr>
        <w:t xml:space="preserve">ефлятор ВВП (18,8%), а самый малый прирост для 2005 года приходиться на </w:t>
      </w:r>
      <w:r w:rsidR="00D948E8">
        <w:rPr>
          <w:rFonts w:ascii="Times New Roman" w:hAnsi="Times New Roman"/>
          <w:color w:val="222222"/>
          <w:sz w:val="28"/>
          <w:szCs w:val="28"/>
          <w:shd w:val="clear" w:color="auto" w:fill="FFFFFF"/>
        </w:rPr>
        <w:t>г</w:t>
      </w:r>
      <w:r w:rsidRPr="00733EF3">
        <w:rPr>
          <w:rFonts w:ascii="Times New Roman" w:hAnsi="Times New Roman"/>
          <w:color w:val="222222"/>
          <w:sz w:val="28"/>
          <w:szCs w:val="28"/>
          <w:shd w:val="clear" w:color="auto" w:fill="FFFFFF"/>
        </w:rPr>
        <w:t>рузооборот транспорта (2,6%)</w:t>
      </w:r>
    </w:p>
    <w:p w:rsidR="0021756E" w:rsidRPr="00733EF3" w:rsidRDefault="0021756E" w:rsidP="00733EF3">
      <w:pPr>
        <w:spacing w:after="0" w:line="360" w:lineRule="auto"/>
        <w:ind w:firstLine="709"/>
        <w:jc w:val="both"/>
        <w:rPr>
          <w:rFonts w:ascii="Times New Roman" w:hAnsi="Times New Roman"/>
          <w:color w:val="222222"/>
          <w:sz w:val="28"/>
          <w:szCs w:val="28"/>
          <w:shd w:val="clear" w:color="auto" w:fill="FFFFFF"/>
        </w:rPr>
      </w:pPr>
      <w:r w:rsidRPr="00733EF3">
        <w:rPr>
          <w:rFonts w:ascii="Times New Roman" w:hAnsi="Times New Roman"/>
          <w:color w:val="222222"/>
          <w:sz w:val="28"/>
          <w:szCs w:val="28"/>
          <w:shd w:val="clear" w:color="auto" w:fill="FFFFFF"/>
        </w:rPr>
        <w:t xml:space="preserve">В 2006 году показатели ВВП значительно отличались от 2005 года. Они составили около 26 </w:t>
      </w:r>
      <w:proofErr w:type="gramStart"/>
      <w:r w:rsidRPr="00733EF3">
        <w:rPr>
          <w:rFonts w:ascii="Times New Roman" w:hAnsi="Times New Roman"/>
          <w:color w:val="222222"/>
          <w:sz w:val="28"/>
          <w:szCs w:val="28"/>
          <w:shd w:val="clear" w:color="auto" w:fill="FFFFFF"/>
        </w:rPr>
        <w:t>трлн</w:t>
      </w:r>
      <w:proofErr w:type="gramEnd"/>
      <w:r w:rsidRPr="00733EF3">
        <w:rPr>
          <w:rFonts w:ascii="Times New Roman" w:hAnsi="Times New Roman"/>
          <w:color w:val="222222"/>
          <w:sz w:val="28"/>
          <w:szCs w:val="28"/>
          <w:shd w:val="clear" w:color="auto" w:fill="FFFFFF"/>
        </w:rPr>
        <w:t xml:space="preserve"> рублей. Налоговые поступления составили 3000,7 </w:t>
      </w:r>
      <w:proofErr w:type="gramStart"/>
      <w:r w:rsidRPr="00733EF3">
        <w:rPr>
          <w:rFonts w:ascii="Times New Roman" w:hAnsi="Times New Roman"/>
          <w:color w:val="222222"/>
          <w:sz w:val="28"/>
          <w:szCs w:val="28"/>
          <w:shd w:val="clear" w:color="auto" w:fill="FFFFFF"/>
        </w:rPr>
        <w:t>млрд</w:t>
      </w:r>
      <w:proofErr w:type="gramEnd"/>
      <w:r w:rsidRPr="00733EF3">
        <w:rPr>
          <w:rFonts w:ascii="Times New Roman" w:hAnsi="Times New Roman"/>
          <w:color w:val="222222"/>
          <w:sz w:val="28"/>
          <w:szCs w:val="28"/>
          <w:shd w:val="clear" w:color="auto" w:fill="FFFFFF"/>
        </w:rPr>
        <w:t xml:space="preserve"> рублей, что на 19,7 % больше чем в 2005</w:t>
      </w:r>
      <w:r w:rsidR="00D948E8">
        <w:rPr>
          <w:rFonts w:ascii="Times New Roman" w:hAnsi="Times New Roman"/>
          <w:color w:val="222222"/>
          <w:sz w:val="28"/>
          <w:szCs w:val="28"/>
          <w:shd w:val="clear" w:color="auto" w:fill="FFFFFF"/>
        </w:rPr>
        <w:t xml:space="preserve"> </w:t>
      </w:r>
      <w:r w:rsidRPr="00733EF3">
        <w:rPr>
          <w:rFonts w:ascii="Times New Roman" w:hAnsi="Times New Roman"/>
          <w:color w:val="222222"/>
          <w:sz w:val="28"/>
          <w:szCs w:val="28"/>
          <w:shd w:val="clear" w:color="auto" w:fill="FFFFFF"/>
        </w:rPr>
        <w:t>году. Из всех показателей 2006 года выявили официальную инфляцию, которая составила 9%.</w:t>
      </w:r>
    </w:p>
    <w:p w:rsidR="0021756E" w:rsidRPr="00733EF3" w:rsidRDefault="0021756E" w:rsidP="00733EF3">
      <w:pPr>
        <w:spacing w:after="0" w:line="360" w:lineRule="auto"/>
        <w:ind w:firstLine="709"/>
        <w:jc w:val="both"/>
        <w:rPr>
          <w:rFonts w:ascii="Times New Roman" w:hAnsi="Times New Roman"/>
          <w:color w:val="222222"/>
          <w:sz w:val="28"/>
          <w:szCs w:val="28"/>
          <w:shd w:val="clear" w:color="auto" w:fill="FFFFFF"/>
        </w:rPr>
      </w:pPr>
      <w:r w:rsidRPr="00733EF3">
        <w:rPr>
          <w:rFonts w:ascii="Times New Roman" w:hAnsi="Times New Roman"/>
          <w:color w:val="222222"/>
          <w:sz w:val="28"/>
          <w:szCs w:val="28"/>
          <w:shd w:val="clear" w:color="auto" w:fill="FFFFFF"/>
        </w:rPr>
        <w:t xml:space="preserve">2007 год в развитии экономики был одним из успешных, так как в этом году Россия вышла в семерку крупнейших экономик мира. Причинами этого стали самые высокие показатели темпов роста российской экономики (8%). Эти показатели являлись самыми высокими за последние годы. Еще этот год значителен для России тем, что она вышла на третье место по мировому запасу золота, что является немало важным в развитии страны. В этом году экономика России была на седьмом месте по показателю ВВП (ППС). Объем ВВП составил 33247,5 </w:t>
      </w:r>
      <w:proofErr w:type="gramStart"/>
      <w:r w:rsidRPr="00733EF3">
        <w:rPr>
          <w:rFonts w:ascii="Times New Roman" w:hAnsi="Times New Roman"/>
          <w:color w:val="222222"/>
          <w:sz w:val="28"/>
          <w:szCs w:val="28"/>
          <w:shd w:val="clear" w:color="auto" w:fill="FFFFFF"/>
        </w:rPr>
        <w:t>млрд</w:t>
      </w:r>
      <w:proofErr w:type="gramEnd"/>
      <w:r w:rsidRPr="00733EF3">
        <w:rPr>
          <w:rFonts w:ascii="Times New Roman" w:hAnsi="Times New Roman"/>
          <w:color w:val="222222"/>
          <w:sz w:val="28"/>
          <w:szCs w:val="28"/>
          <w:shd w:val="clear" w:color="auto" w:fill="FFFFFF"/>
        </w:rPr>
        <w:t xml:space="preserve"> рублей. Объем импорта составил $223,4 </w:t>
      </w:r>
      <w:proofErr w:type="gramStart"/>
      <w:r w:rsidRPr="00733EF3">
        <w:rPr>
          <w:rFonts w:ascii="Times New Roman" w:hAnsi="Times New Roman"/>
          <w:color w:val="222222"/>
          <w:sz w:val="28"/>
          <w:szCs w:val="28"/>
          <w:shd w:val="clear" w:color="auto" w:fill="FFFFFF"/>
        </w:rPr>
        <w:t>млрд</w:t>
      </w:r>
      <w:proofErr w:type="gramEnd"/>
      <w:r w:rsidRPr="00733EF3">
        <w:rPr>
          <w:rFonts w:ascii="Times New Roman" w:hAnsi="Times New Roman"/>
          <w:color w:val="222222"/>
          <w:sz w:val="28"/>
          <w:szCs w:val="28"/>
          <w:shd w:val="clear" w:color="auto" w:fill="FFFFFF"/>
        </w:rPr>
        <w:t xml:space="preserve"> (136%), объем экспорта составил $</w:t>
      </w:r>
      <w:r w:rsidR="001F2995">
        <w:rPr>
          <w:rFonts w:ascii="Times New Roman" w:hAnsi="Times New Roman"/>
          <w:color w:val="222222"/>
          <w:sz w:val="28"/>
          <w:szCs w:val="28"/>
          <w:shd w:val="clear" w:color="auto" w:fill="FFFFFF"/>
        </w:rPr>
        <w:t>355,5 млрд (117,1%) [17</w:t>
      </w:r>
      <w:r w:rsidR="00F21189" w:rsidRPr="00733EF3">
        <w:rPr>
          <w:rFonts w:ascii="Times New Roman" w:hAnsi="Times New Roman"/>
          <w:color w:val="222222"/>
          <w:sz w:val="28"/>
          <w:szCs w:val="28"/>
          <w:shd w:val="clear" w:color="auto" w:fill="FFFFFF"/>
        </w:rPr>
        <w:t>]</w:t>
      </w:r>
      <w:r w:rsidR="001F2995">
        <w:rPr>
          <w:rFonts w:ascii="Times New Roman" w:hAnsi="Times New Roman"/>
          <w:color w:val="222222"/>
          <w:sz w:val="28"/>
          <w:szCs w:val="28"/>
          <w:shd w:val="clear" w:color="auto" w:fill="FFFFFF"/>
        </w:rPr>
        <w:t>.</w:t>
      </w:r>
    </w:p>
    <w:p w:rsidR="0021756E" w:rsidRPr="001F2995" w:rsidRDefault="0021756E"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В 2008-2009 году Россию</w:t>
      </w:r>
      <w:r w:rsidR="00D948E8">
        <w:rPr>
          <w:rFonts w:ascii="Times New Roman" w:hAnsi="Times New Roman"/>
          <w:sz w:val="28"/>
          <w:szCs w:val="28"/>
        </w:rPr>
        <w:t>,</w:t>
      </w:r>
      <w:r w:rsidRPr="00733EF3">
        <w:rPr>
          <w:rFonts w:ascii="Times New Roman" w:hAnsi="Times New Roman"/>
          <w:sz w:val="28"/>
          <w:szCs w:val="28"/>
        </w:rPr>
        <w:t xml:space="preserve"> как и другие страны</w:t>
      </w:r>
      <w:r w:rsidR="00D948E8">
        <w:rPr>
          <w:rFonts w:ascii="Times New Roman" w:hAnsi="Times New Roman"/>
          <w:sz w:val="28"/>
          <w:szCs w:val="28"/>
        </w:rPr>
        <w:t>,</w:t>
      </w:r>
      <w:r w:rsidRPr="00733EF3">
        <w:rPr>
          <w:rFonts w:ascii="Times New Roman" w:hAnsi="Times New Roman"/>
          <w:sz w:val="28"/>
          <w:szCs w:val="28"/>
        </w:rPr>
        <w:t xml:space="preserve"> застиг мировой экономический кризис</w:t>
      </w:r>
      <w:r w:rsidR="00D948E8">
        <w:rPr>
          <w:rFonts w:ascii="Times New Roman" w:hAnsi="Times New Roman"/>
          <w:sz w:val="28"/>
          <w:szCs w:val="28"/>
        </w:rPr>
        <w:t>,</w:t>
      </w:r>
      <w:r w:rsidRPr="00733EF3">
        <w:rPr>
          <w:rFonts w:ascii="Times New Roman" w:hAnsi="Times New Roman"/>
          <w:sz w:val="28"/>
          <w:szCs w:val="28"/>
        </w:rPr>
        <w:t xml:space="preserve"> </w:t>
      </w:r>
      <w:proofErr w:type="gramStart"/>
      <w:r w:rsidR="00D948E8">
        <w:rPr>
          <w:rFonts w:ascii="Times New Roman" w:hAnsi="Times New Roman"/>
          <w:sz w:val="28"/>
          <w:szCs w:val="28"/>
        </w:rPr>
        <w:t>в</w:t>
      </w:r>
      <w:r w:rsidR="00112F68" w:rsidRPr="00733EF3">
        <w:rPr>
          <w:rFonts w:ascii="Times New Roman" w:hAnsi="Times New Roman"/>
          <w:sz w:val="28"/>
          <w:szCs w:val="28"/>
        </w:rPr>
        <w:t xml:space="preserve"> </w:t>
      </w:r>
      <w:r w:rsidR="00D948E8">
        <w:rPr>
          <w:rFonts w:ascii="Times New Roman" w:hAnsi="Times New Roman"/>
          <w:sz w:val="28"/>
          <w:szCs w:val="28"/>
        </w:rPr>
        <w:t>следствие</w:t>
      </w:r>
      <w:proofErr w:type="gramEnd"/>
      <w:r w:rsidRPr="00733EF3">
        <w:rPr>
          <w:rFonts w:ascii="Times New Roman" w:hAnsi="Times New Roman"/>
          <w:sz w:val="28"/>
          <w:szCs w:val="28"/>
        </w:rPr>
        <w:t xml:space="preserve"> чего</w:t>
      </w:r>
      <w:r w:rsidR="00D948E8">
        <w:rPr>
          <w:rFonts w:ascii="Times New Roman" w:hAnsi="Times New Roman"/>
          <w:sz w:val="28"/>
          <w:szCs w:val="28"/>
        </w:rPr>
        <w:t>,</w:t>
      </w:r>
      <w:r w:rsidRPr="00733EF3">
        <w:rPr>
          <w:rFonts w:ascii="Times New Roman" w:hAnsi="Times New Roman"/>
          <w:sz w:val="28"/>
          <w:szCs w:val="28"/>
        </w:rPr>
        <w:t xml:space="preserve"> ВВП снизился на 11%. Другие показатели влияющие на развитие экономик также были затронуты экономическим кризисом</w:t>
      </w:r>
      <w:r w:rsidR="00D948E8">
        <w:rPr>
          <w:rFonts w:ascii="Times New Roman" w:hAnsi="Times New Roman"/>
          <w:sz w:val="28"/>
          <w:szCs w:val="28"/>
        </w:rPr>
        <w:t>,</w:t>
      </w:r>
      <w:r w:rsidRPr="00733EF3">
        <w:rPr>
          <w:rFonts w:ascii="Times New Roman" w:hAnsi="Times New Roman"/>
          <w:sz w:val="28"/>
          <w:szCs w:val="28"/>
        </w:rPr>
        <w:t xml:space="preserve"> </w:t>
      </w:r>
      <w:r w:rsidR="00D948E8">
        <w:rPr>
          <w:rFonts w:ascii="Times New Roman" w:hAnsi="Times New Roman"/>
          <w:sz w:val="28"/>
          <w:szCs w:val="28"/>
        </w:rPr>
        <w:t>н</w:t>
      </w:r>
      <w:r w:rsidRPr="00733EF3">
        <w:rPr>
          <w:rFonts w:ascii="Times New Roman" w:hAnsi="Times New Roman"/>
          <w:sz w:val="28"/>
          <w:szCs w:val="28"/>
        </w:rPr>
        <w:t>о в середине 2009 года Россия смогла преодолеть экономический спад. По докладу Всемирного банка, страна потеряла значительно меньше, чем было предположено в начале кризиса. Это наводит на мысль о том, что Россия великая держава, которая даже в трудных</w:t>
      </w:r>
      <w:r w:rsidR="001F2995">
        <w:rPr>
          <w:rFonts w:ascii="Times New Roman" w:hAnsi="Times New Roman"/>
          <w:sz w:val="28"/>
          <w:szCs w:val="28"/>
        </w:rPr>
        <w:t xml:space="preserve"> ситуациях находит пути решения</w:t>
      </w:r>
      <w:r w:rsidR="00F21189" w:rsidRPr="00733EF3">
        <w:rPr>
          <w:rFonts w:ascii="Times New Roman" w:hAnsi="Times New Roman"/>
          <w:sz w:val="28"/>
          <w:szCs w:val="28"/>
        </w:rPr>
        <w:t xml:space="preserve"> </w:t>
      </w:r>
      <w:r w:rsidR="001F2995">
        <w:rPr>
          <w:rFonts w:ascii="Times New Roman" w:hAnsi="Times New Roman"/>
          <w:sz w:val="28"/>
          <w:szCs w:val="28"/>
        </w:rPr>
        <w:t>[17</w:t>
      </w:r>
      <w:r w:rsidR="00F21189" w:rsidRPr="001F2995">
        <w:rPr>
          <w:rFonts w:ascii="Times New Roman" w:hAnsi="Times New Roman"/>
          <w:sz w:val="28"/>
          <w:szCs w:val="28"/>
        </w:rPr>
        <w:t>]</w:t>
      </w:r>
      <w:r w:rsidR="001F2995">
        <w:rPr>
          <w:rFonts w:ascii="Times New Roman" w:hAnsi="Times New Roman"/>
          <w:sz w:val="28"/>
          <w:szCs w:val="28"/>
        </w:rPr>
        <w:t>.</w:t>
      </w:r>
    </w:p>
    <w:p w:rsidR="0021756E" w:rsidRPr="00733EF3" w:rsidRDefault="0021756E"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 xml:space="preserve">В 2010 году Россия пыталась вернуть все то, что потеряла при мировом экономическом кризисе. Ей это удалось. В 2010 Россия вышла на 6 место по объему ВВП по ППС. В 2011 Инфляция достигла рекордно </w:t>
      </w:r>
      <w:r w:rsidRPr="00733EF3">
        <w:rPr>
          <w:rFonts w:ascii="Times New Roman" w:hAnsi="Times New Roman"/>
          <w:sz w:val="28"/>
          <w:szCs w:val="28"/>
        </w:rPr>
        <w:lastRenderedPageBreak/>
        <w:t>низких показателей, а рост ВВП составил 4,3% все бы хорошо, но в 2012 годы рост экономики начал замедляться, это явление продолжалось до 2016 года. Инфляция постепенно начинала расти. В этом периоде так же характерен упадок курса рубля по отношению к доллару и евро. В 2016 году постепенно Россия начала стабилизировать экономику. Темпы падения экономики уменьшились</w:t>
      </w:r>
      <w:r w:rsidR="00D948E8">
        <w:rPr>
          <w:rFonts w:ascii="Times New Roman" w:hAnsi="Times New Roman"/>
          <w:sz w:val="28"/>
          <w:szCs w:val="28"/>
        </w:rPr>
        <w:t>,</w:t>
      </w:r>
      <w:r w:rsidRPr="00733EF3">
        <w:rPr>
          <w:rFonts w:ascii="Times New Roman" w:hAnsi="Times New Roman"/>
          <w:sz w:val="28"/>
          <w:szCs w:val="28"/>
        </w:rPr>
        <w:t xml:space="preserve"> </w:t>
      </w:r>
      <w:r w:rsidR="00D948E8">
        <w:rPr>
          <w:rFonts w:ascii="Times New Roman" w:hAnsi="Times New Roman"/>
          <w:sz w:val="28"/>
          <w:szCs w:val="28"/>
        </w:rPr>
        <w:t>н</w:t>
      </w:r>
      <w:r w:rsidRPr="00733EF3">
        <w:rPr>
          <w:rFonts w:ascii="Times New Roman" w:hAnsi="Times New Roman"/>
          <w:sz w:val="28"/>
          <w:szCs w:val="28"/>
        </w:rPr>
        <w:t>о</w:t>
      </w:r>
      <w:r w:rsidR="000F6081">
        <w:rPr>
          <w:rFonts w:ascii="Times New Roman" w:hAnsi="Times New Roman"/>
          <w:sz w:val="28"/>
          <w:szCs w:val="28"/>
        </w:rPr>
        <w:t>,</w:t>
      </w:r>
      <w:r w:rsidRPr="00733EF3">
        <w:rPr>
          <w:rFonts w:ascii="Times New Roman" w:hAnsi="Times New Roman"/>
          <w:sz w:val="28"/>
          <w:szCs w:val="28"/>
        </w:rPr>
        <w:t xml:space="preserve"> несмотря на это</w:t>
      </w:r>
      <w:r w:rsidR="000F6081">
        <w:rPr>
          <w:rFonts w:ascii="Times New Roman" w:hAnsi="Times New Roman"/>
          <w:sz w:val="28"/>
          <w:szCs w:val="28"/>
        </w:rPr>
        <w:t>,</w:t>
      </w:r>
      <w:r w:rsidRPr="00733EF3">
        <w:rPr>
          <w:rFonts w:ascii="Times New Roman" w:hAnsi="Times New Roman"/>
          <w:sz w:val="28"/>
          <w:szCs w:val="28"/>
        </w:rPr>
        <w:t xml:space="preserve"> уровень доходов населения продолжал снижаться, что длилось до 2017</w:t>
      </w:r>
      <w:r w:rsidR="000F6081">
        <w:rPr>
          <w:rFonts w:ascii="Times New Roman" w:hAnsi="Times New Roman"/>
          <w:sz w:val="28"/>
          <w:szCs w:val="28"/>
        </w:rPr>
        <w:t xml:space="preserve"> </w:t>
      </w:r>
      <w:r w:rsidRPr="00733EF3">
        <w:rPr>
          <w:rFonts w:ascii="Times New Roman" w:hAnsi="Times New Roman"/>
          <w:sz w:val="28"/>
          <w:szCs w:val="28"/>
        </w:rPr>
        <w:t>года.</w:t>
      </w:r>
    </w:p>
    <w:p w:rsidR="0021756E" w:rsidRPr="00733EF3" w:rsidRDefault="0021756E" w:rsidP="00733EF3">
      <w:pPr>
        <w:spacing w:after="0" w:line="360" w:lineRule="auto"/>
        <w:ind w:firstLine="709"/>
        <w:jc w:val="both"/>
        <w:rPr>
          <w:rFonts w:ascii="Times New Roman" w:hAnsi="Times New Roman"/>
          <w:color w:val="222222"/>
          <w:sz w:val="28"/>
          <w:szCs w:val="28"/>
          <w:shd w:val="clear" w:color="auto" w:fill="FFFFFF"/>
        </w:rPr>
      </w:pPr>
      <w:r w:rsidRPr="00733EF3">
        <w:rPr>
          <w:rFonts w:ascii="Times New Roman" w:hAnsi="Times New Roman"/>
          <w:sz w:val="28"/>
          <w:szCs w:val="28"/>
        </w:rPr>
        <w:t xml:space="preserve">В 2017 году Российская экономика стабилизировалась: ВВП продолжало расти, инфляция снова приняла рекордно низкий показатель, вырос доход населения, упал уровень безработицы. </w:t>
      </w:r>
      <w:r w:rsidRPr="00733EF3">
        <w:rPr>
          <w:rFonts w:ascii="Times New Roman" w:hAnsi="Times New Roman"/>
          <w:color w:val="222222"/>
          <w:sz w:val="28"/>
          <w:szCs w:val="28"/>
          <w:shd w:val="clear" w:color="auto" w:fill="FFFFFF"/>
        </w:rPr>
        <w:t>В 2017 году экономика России вошла в стадию восстановительного</w:t>
      </w:r>
      <w:r w:rsidR="001F2995">
        <w:rPr>
          <w:rFonts w:ascii="Times New Roman" w:hAnsi="Times New Roman"/>
          <w:color w:val="222222"/>
          <w:sz w:val="28"/>
          <w:szCs w:val="28"/>
          <w:shd w:val="clear" w:color="auto" w:fill="FFFFFF"/>
        </w:rPr>
        <w:t xml:space="preserve"> роста после двух непростых лет [17</w:t>
      </w:r>
      <w:r w:rsidR="00F21189" w:rsidRPr="00733EF3">
        <w:rPr>
          <w:rFonts w:ascii="Times New Roman" w:hAnsi="Times New Roman"/>
          <w:color w:val="222222"/>
          <w:sz w:val="28"/>
          <w:szCs w:val="28"/>
          <w:shd w:val="clear" w:color="auto" w:fill="FFFFFF"/>
        </w:rPr>
        <w:t>]</w:t>
      </w:r>
      <w:r w:rsidR="001F2995">
        <w:rPr>
          <w:rFonts w:ascii="Times New Roman" w:hAnsi="Times New Roman"/>
          <w:color w:val="222222"/>
          <w:sz w:val="28"/>
          <w:szCs w:val="28"/>
          <w:shd w:val="clear" w:color="auto" w:fill="FFFFFF"/>
        </w:rPr>
        <w:t>.</w:t>
      </w:r>
    </w:p>
    <w:p w:rsidR="0021756E" w:rsidRPr="00733EF3" w:rsidRDefault="0021756E" w:rsidP="00733EF3">
      <w:pPr>
        <w:spacing w:after="0" w:line="360" w:lineRule="auto"/>
        <w:ind w:firstLine="709"/>
        <w:jc w:val="both"/>
        <w:rPr>
          <w:rFonts w:ascii="Times New Roman" w:hAnsi="Times New Roman"/>
          <w:color w:val="222222"/>
          <w:sz w:val="28"/>
          <w:szCs w:val="28"/>
          <w:shd w:val="clear" w:color="auto" w:fill="FFFFFF"/>
        </w:rPr>
      </w:pPr>
      <w:r w:rsidRPr="00733EF3">
        <w:rPr>
          <w:rFonts w:ascii="Times New Roman" w:hAnsi="Times New Roman"/>
          <w:color w:val="222222"/>
          <w:sz w:val="28"/>
          <w:szCs w:val="28"/>
          <w:shd w:val="clear" w:color="auto" w:fill="FFFFFF"/>
        </w:rPr>
        <w:t xml:space="preserve">Если брать промежуток времени от 2010 до 2017 года, то можно сделать график развития мировой экономики по динамике ВВП, который </w:t>
      </w:r>
      <w:r w:rsidR="000F6081">
        <w:rPr>
          <w:rFonts w:ascii="Times New Roman" w:hAnsi="Times New Roman"/>
          <w:color w:val="222222"/>
          <w:sz w:val="28"/>
          <w:szCs w:val="28"/>
          <w:shd w:val="clear" w:color="auto" w:fill="FFFFFF"/>
        </w:rPr>
        <w:t>представлен на рисунке 5.</w:t>
      </w:r>
      <w:r w:rsidRPr="00733EF3">
        <w:rPr>
          <w:rFonts w:ascii="Times New Roman" w:hAnsi="Times New Roman"/>
          <w:color w:val="222222"/>
          <w:sz w:val="28"/>
          <w:szCs w:val="28"/>
          <w:shd w:val="clear" w:color="auto" w:fill="FFFFFF"/>
        </w:rPr>
        <w:t xml:space="preserve"> </w:t>
      </w:r>
    </w:p>
    <w:p w:rsidR="0021756E" w:rsidRDefault="0021756E" w:rsidP="00132E2F">
      <w:pPr>
        <w:pStyle w:val="3"/>
        <w:spacing w:before="0" w:line="360" w:lineRule="auto"/>
        <w:jc w:val="both"/>
        <w:rPr>
          <w:rFonts w:ascii="Times New Roman" w:hAnsi="Times New Roman" w:cs="Times New Roman"/>
          <w:sz w:val="28"/>
          <w:szCs w:val="28"/>
        </w:rPr>
      </w:pPr>
      <w:r w:rsidRPr="00733EF3">
        <w:rPr>
          <w:rFonts w:ascii="Times New Roman" w:hAnsi="Times New Roman" w:cs="Times New Roman"/>
          <w:i/>
          <w:iCs/>
          <w:noProof/>
          <w:sz w:val="28"/>
          <w:szCs w:val="28"/>
          <w:lang w:eastAsia="ru-RU"/>
        </w:rPr>
        <w:drawing>
          <wp:inline distT="0" distB="0" distL="0" distR="0" wp14:anchorId="2BFA1ED0" wp14:editId="357CE782">
            <wp:extent cx="5764378" cy="1294791"/>
            <wp:effectExtent l="0" t="0" r="27305" b="19685"/>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D3943" w:rsidRPr="00ED3943" w:rsidRDefault="00ED3943" w:rsidP="00ED3943">
      <w:pPr>
        <w:spacing w:line="240" w:lineRule="auto"/>
        <w:jc w:val="both"/>
        <w:rPr>
          <w:rFonts w:ascii="Times New Roman" w:hAnsi="Times New Roman"/>
          <w:b/>
          <w:sz w:val="20"/>
          <w:szCs w:val="20"/>
        </w:rPr>
      </w:pPr>
      <w:r>
        <w:rPr>
          <w:rFonts w:ascii="Times New Roman" w:hAnsi="Times New Roman"/>
          <w:sz w:val="20"/>
          <w:szCs w:val="20"/>
        </w:rPr>
        <w:t xml:space="preserve">*Информация взята из источника: </w:t>
      </w:r>
      <w:r w:rsidRPr="00ED3943">
        <w:rPr>
          <w:rFonts w:ascii="Times New Roman" w:hAnsi="Times New Roman"/>
          <w:sz w:val="20"/>
          <w:szCs w:val="20"/>
        </w:rPr>
        <w:t>investorschool.ru</w:t>
      </w:r>
      <w:r>
        <w:rPr>
          <w:rFonts w:ascii="Times New Roman" w:hAnsi="Times New Roman"/>
          <w:sz w:val="20"/>
          <w:szCs w:val="20"/>
        </w:rPr>
        <w:t xml:space="preserve"> -</w:t>
      </w:r>
      <w:r w:rsidRPr="00082AE4">
        <w:rPr>
          <w:rFonts w:ascii="Times New Roman" w:hAnsi="Times New Roman"/>
          <w:sz w:val="20"/>
          <w:szCs w:val="20"/>
        </w:rPr>
        <w:t xml:space="preserve"> режим доступа:</w:t>
      </w:r>
      <w:r>
        <w:rPr>
          <w:rFonts w:ascii="Times New Roman" w:hAnsi="Times New Roman"/>
          <w:sz w:val="20"/>
          <w:szCs w:val="20"/>
        </w:rPr>
        <w:t xml:space="preserve"> </w:t>
      </w:r>
      <w:r w:rsidRPr="00ED3943">
        <w:rPr>
          <w:rFonts w:ascii="Times New Roman" w:hAnsi="Times New Roman"/>
          <w:sz w:val="20"/>
          <w:szCs w:val="20"/>
        </w:rPr>
        <w:t>http://investorschool.ru/rosi-vvp-rossii-2010-2017</w:t>
      </w:r>
      <w:r w:rsidRPr="006E59BA">
        <w:rPr>
          <w:rFonts w:ascii="Times New Roman" w:hAnsi="Times New Roman"/>
          <w:sz w:val="20"/>
          <w:szCs w:val="20"/>
        </w:rPr>
        <w:t xml:space="preserve"> </w:t>
      </w:r>
      <w:r w:rsidRPr="00082AE4">
        <w:rPr>
          <w:rFonts w:ascii="Times New Roman" w:hAnsi="Times New Roman"/>
          <w:sz w:val="20"/>
          <w:szCs w:val="20"/>
        </w:rPr>
        <w:t>(дата обращения 21.04 2018)</w:t>
      </w:r>
    </w:p>
    <w:p w:rsidR="0021756E" w:rsidRPr="00733EF3" w:rsidRDefault="0021756E" w:rsidP="00132E2F">
      <w:pPr>
        <w:spacing w:after="0" w:line="360" w:lineRule="auto"/>
        <w:ind w:firstLine="709"/>
        <w:jc w:val="center"/>
        <w:rPr>
          <w:rFonts w:ascii="Times New Roman" w:hAnsi="Times New Roman"/>
          <w:sz w:val="28"/>
          <w:szCs w:val="28"/>
          <w:shd w:val="clear" w:color="auto" w:fill="FFFFFF"/>
        </w:rPr>
      </w:pPr>
      <w:r w:rsidRPr="00733EF3">
        <w:rPr>
          <w:rFonts w:ascii="Times New Roman" w:hAnsi="Times New Roman"/>
          <w:b/>
          <w:i/>
          <w:sz w:val="28"/>
          <w:szCs w:val="28"/>
          <w:shd w:val="clear" w:color="auto" w:fill="FFFFFF"/>
        </w:rPr>
        <w:t>Рис.</w:t>
      </w:r>
      <w:r w:rsidR="000F6081">
        <w:rPr>
          <w:rFonts w:ascii="Times New Roman" w:hAnsi="Times New Roman"/>
          <w:b/>
          <w:i/>
          <w:sz w:val="28"/>
          <w:szCs w:val="28"/>
          <w:shd w:val="clear" w:color="auto" w:fill="FFFFFF"/>
        </w:rPr>
        <w:t>5. Динамика ВВ</w:t>
      </w:r>
      <w:r w:rsidR="00FD0B40">
        <w:rPr>
          <w:rFonts w:ascii="Times New Roman" w:hAnsi="Times New Roman"/>
          <w:b/>
          <w:i/>
          <w:sz w:val="28"/>
          <w:szCs w:val="28"/>
          <w:shd w:val="clear" w:color="auto" w:fill="FFFFFF"/>
        </w:rPr>
        <w:t>П</w:t>
      </w:r>
      <w:r w:rsidR="000F6081">
        <w:rPr>
          <w:rFonts w:ascii="Times New Roman" w:hAnsi="Times New Roman"/>
          <w:b/>
          <w:i/>
          <w:sz w:val="28"/>
          <w:szCs w:val="28"/>
          <w:shd w:val="clear" w:color="auto" w:fill="FFFFFF"/>
        </w:rPr>
        <w:t xml:space="preserve"> России в период с 2010 по 2017 гг</w:t>
      </w:r>
      <w:proofErr w:type="gramStart"/>
      <w:r w:rsidR="000F6081">
        <w:rPr>
          <w:rFonts w:ascii="Times New Roman" w:hAnsi="Times New Roman"/>
          <w:b/>
          <w:i/>
          <w:sz w:val="28"/>
          <w:szCs w:val="28"/>
          <w:shd w:val="clear" w:color="auto" w:fill="FFFFFF"/>
        </w:rPr>
        <w:t>.</w:t>
      </w:r>
      <w:r w:rsidR="00236378" w:rsidRPr="00733EF3">
        <w:rPr>
          <w:rFonts w:ascii="Times New Roman" w:hAnsi="Times New Roman"/>
          <w:b/>
          <w:i/>
          <w:sz w:val="28"/>
          <w:szCs w:val="28"/>
          <w:shd w:val="clear" w:color="auto" w:fill="FFFFFF"/>
        </w:rPr>
        <w:t>.</w:t>
      </w:r>
      <w:proofErr w:type="gramEnd"/>
    </w:p>
    <w:p w:rsidR="0049737C" w:rsidRPr="00733EF3" w:rsidRDefault="0049737C" w:rsidP="00733EF3">
      <w:pPr>
        <w:spacing w:after="0" w:line="360" w:lineRule="auto"/>
        <w:ind w:firstLine="709"/>
        <w:jc w:val="both"/>
        <w:rPr>
          <w:rFonts w:ascii="Times New Roman" w:hAnsi="Times New Roman"/>
          <w:b/>
          <w:i/>
          <w:sz w:val="28"/>
          <w:szCs w:val="28"/>
          <w:shd w:val="clear" w:color="auto" w:fill="FFFFFF"/>
        </w:rPr>
      </w:pPr>
    </w:p>
    <w:p w:rsidR="0021756E" w:rsidRPr="00733EF3" w:rsidRDefault="0021756E" w:rsidP="00733EF3">
      <w:pPr>
        <w:spacing w:after="0" w:line="360" w:lineRule="auto"/>
        <w:ind w:firstLine="709"/>
        <w:jc w:val="both"/>
        <w:rPr>
          <w:rFonts w:ascii="Times New Roman" w:hAnsi="Times New Roman"/>
          <w:sz w:val="28"/>
          <w:szCs w:val="28"/>
          <w:shd w:val="clear" w:color="auto" w:fill="FFFFFF"/>
        </w:rPr>
      </w:pPr>
      <w:r w:rsidRPr="00733EF3">
        <w:rPr>
          <w:rFonts w:ascii="Times New Roman" w:hAnsi="Times New Roman"/>
          <w:sz w:val="28"/>
          <w:szCs w:val="28"/>
          <w:shd w:val="clear" w:color="auto" w:fill="FFFFFF"/>
        </w:rPr>
        <w:t>По этому графику можно сказать, что динамика ВВП шла на спад до 2015 года, а после начала постепенно свой рост, а объем ВВП на период 2010-2017 всегда увеличивался.</w:t>
      </w:r>
    </w:p>
    <w:p w:rsidR="0021756E" w:rsidRPr="00733EF3" w:rsidRDefault="0021756E"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Если сравнивать динамику ВВП России и начало брать от одной из важных дат как 1991 год (развал СССР)</w:t>
      </w:r>
      <w:r w:rsidR="000F6081">
        <w:rPr>
          <w:rFonts w:ascii="Times New Roman" w:hAnsi="Times New Roman"/>
          <w:sz w:val="28"/>
          <w:szCs w:val="28"/>
        </w:rPr>
        <w:t>,</w:t>
      </w:r>
      <w:r w:rsidRPr="00733EF3">
        <w:rPr>
          <w:rFonts w:ascii="Times New Roman" w:hAnsi="Times New Roman"/>
          <w:sz w:val="28"/>
          <w:szCs w:val="28"/>
        </w:rPr>
        <w:t xml:space="preserve"> т</w:t>
      </w:r>
      <w:r w:rsidR="000F6081">
        <w:rPr>
          <w:rFonts w:ascii="Times New Roman" w:hAnsi="Times New Roman"/>
          <w:sz w:val="28"/>
          <w:szCs w:val="28"/>
        </w:rPr>
        <w:t>о</w:t>
      </w:r>
      <w:r w:rsidRPr="00733EF3">
        <w:rPr>
          <w:rFonts w:ascii="Times New Roman" w:hAnsi="Times New Roman"/>
          <w:sz w:val="28"/>
          <w:szCs w:val="28"/>
        </w:rPr>
        <w:t xml:space="preserve"> можно отчетливо просмотреть, что динамика начала стремиться вверх только тогда, когда к власти пришел В.В.</w:t>
      </w:r>
      <w:r w:rsidR="000F6081">
        <w:rPr>
          <w:rFonts w:ascii="Times New Roman" w:hAnsi="Times New Roman"/>
          <w:sz w:val="28"/>
          <w:szCs w:val="28"/>
        </w:rPr>
        <w:t xml:space="preserve"> </w:t>
      </w:r>
      <w:r w:rsidRPr="00733EF3">
        <w:rPr>
          <w:rFonts w:ascii="Times New Roman" w:hAnsi="Times New Roman"/>
          <w:sz w:val="28"/>
          <w:szCs w:val="28"/>
        </w:rPr>
        <w:t xml:space="preserve">Путин. Это явления можно просмотреть на рисунке </w:t>
      </w:r>
      <w:r w:rsidR="000F6081">
        <w:rPr>
          <w:rFonts w:ascii="Times New Roman" w:hAnsi="Times New Roman"/>
          <w:sz w:val="28"/>
          <w:szCs w:val="28"/>
        </w:rPr>
        <w:t>6</w:t>
      </w:r>
      <w:r w:rsidRPr="00733EF3">
        <w:rPr>
          <w:rFonts w:ascii="Times New Roman" w:hAnsi="Times New Roman"/>
          <w:sz w:val="28"/>
          <w:szCs w:val="28"/>
        </w:rPr>
        <w:t>.</w:t>
      </w:r>
    </w:p>
    <w:p w:rsidR="0021756E" w:rsidRDefault="0021756E" w:rsidP="00ED3943">
      <w:pPr>
        <w:spacing w:after="0" w:line="360" w:lineRule="auto"/>
        <w:ind w:firstLine="851"/>
        <w:jc w:val="both"/>
        <w:rPr>
          <w:rFonts w:ascii="Times New Roman" w:hAnsi="Times New Roman"/>
          <w:sz w:val="28"/>
          <w:szCs w:val="28"/>
        </w:rPr>
      </w:pPr>
      <w:r w:rsidRPr="00733EF3">
        <w:rPr>
          <w:rFonts w:ascii="Times New Roman" w:hAnsi="Times New Roman"/>
          <w:noProof/>
          <w:sz w:val="28"/>
          <w:szCs w:val="28"/>
          <w:lang w:eastAsia="ru-RU"/>
        </w:rPr>
        <w:lastRenderedPageBreak/>
        <w:drawing>
          <wp:inline distT="0" distB="0" distL="0" distR="0" wp14:anchorId="13CA26D1" wp14:editId="4D3FE96E">
            <wp:extent cx="4959705" cy="2245766"/>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rotWithShape="1">
                    <a:blip r:embed="rId18">
                      <a:extLst>
                        <a:ext uri="{28A0092B-C50C-407E-A947-70E740481C1C}">
                          <a14:useLocalDpi xmlns:a14="http://schemas.microsoft.com/office/drawing/2010/main" val="0"/>
                        </a:ext>
                      </a:extLst>
                    </a:blip>
                    <a:srcRect t="12860"/>
                    <a:stretch/>
                  </pic:blipFill>
                  <pic:spPr bwMode="auto">
                    <a:xfrm>
                      <a:off x="0" y="0"/>
                      <a:ext cx="4993073" cy="2260875"/>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ED3943" w:rsidRPr="00733EF3" w:rsidRDefault="00ED3943" w:rsidP="00CB6934">
      <w:pPr>
        <w:spacing w:after="0" w:line="240" w:lineRule="auto"/>
        <w:jc w:val="both"/>
        <w:rPr>
          <w:rFonts w:ascii="Times New Roman" w:hAnsi="Times New Roman"/>
          <w:sz w:val="28"/>
          <w:szCs w:val="28"/>
        </w:rPr>
      </w:pPr>
      <w:r>
        <w:rPr>
          <w:rFonts w:ascii="Times New Roman" w:hAnsi="Times New Roman"/>
          <w:sz w:val="20"/>
          <w:szCs w:val="20"/>
        </w:rPr>
        <w:t xml:space="preserve">*Информация взята из источника: </w:t>
      </w:r>
      <w:r w:rsidR="003160CE" w:rsidRPr="003160CE">
        <w:rPr>
          <w:rFonts w:ascii="Times New Roman" w:hAnsi="Times New Roman"/>
          <w:sz w:val="20"/>
          <w:szCs w:val="20"/>
        </w:rPr>
        <w:t>www.e-wiki.org</w:t>
      </w:r>
      <w:r>
        <w:rPr>
          <w:rFonts w:ascii="Times New Roman" w:hAnsi="Times New Roman"/>
          <w:sz w:val="20"/>
          <w:szCs w:val="20"/>
        </w:rPr>
        <w:t xml:space="preserve"> -</w:t>
      </w:r>
      <w:r w:rsidRPr="00082AE4">
        <w:rPr>
          <w:rFonts w:ascii="Times New Roman" w:hAnsi="Times New Roman"/>
          <w:sz w:val="20"/>
          <w:szCs w:val="20"/>
        </w:rPr>
        <w:t xml:space="preserve"> режим доступа:</w:t>
      </w:r>
      <w:r>
        <w:rPr>
          <w:rFonts w:ascii="Times New Roman" w:hAnsi="Times New Roman"/>
          <w:sz w:val="20"/>
          <w:szCs w:val="20"/>
        </w:rPr>
        <w:t xml:space="preserve"> </w:t>
      </w:r>
      <w:r w:rsidR="003160CE" w:rsidRPr="003160CE">
        <w:rPr>
          <w:rFonts w:ascii="Times New Roman" w:hAnsi="Times New Roman"/>
          <w:sz w:val="20"/>
          <w:szCs w:val="20"/>
        </w:rPr>
        <w:t>http://www.e-wiki.org/ru/wiki/История_экономики_России</w:t>
      </w:r>
      <w:r w:rsidRPr="006E59BA">
        <w:rPr>
          <w:rFonts w:ascii="Times New Roman" w:hAnsi="Times New Roman"/>
          <w:sz w:val="20"/>
          <w:szCs w:val="20"/>
        </w:rPr>
        <w:t xml:space="preserve"> </w:t>
      </w:r>
      <w:r w:rsidRPr="00082AE4">
        <w:rPr>
          <w:rFonts w:ascii="Times New Roman" w:hAnsi="Times New Roman"/>
          <w:sz w:val="20"/>
          <w:szCs w:val="20"/>
        </w:rPr>
        <w:t>(дата обращения 21.04 2018)</w:t>
      </w:r>
    </w:p>
    <w:p w:rsidR="0021756E" w:rsidRPr="00733EF3" w:rsidRDefault="0021756E" w:rsidP="00132E2F">
      <w:pPr>
        <w:spacing w:after="0" w:line="360" w:lineRule="auto"/>
        <w:ind w:firstLine="709"/>
        <w:jc w:val="center"/>
        <w:rPr>
          <w:rFonts w:ascii="Times New Roman" w:hAnsi="Times New Roman"/>
          <w:sz w:val="28"/>
          <w:szCs w:val="28"/>
        </w:rPr>
      </w:pPr>
      <w:r w:rsidRPr="00733EF3">
        <w:rPr>
          <w:rFonts w:ascii="Times New Roman" w:hAnsi="Times New Roman"/>
          <w:b/>
          <w:i/>
          <w:sz w:val="28"/>
          <w:szCs w:val="28"/>
        </w:rPr>
        <w:t>Рис</w:t>
      </w:r>
      <w:r w:rsidR="00236378" w:rsidRPr="00733EF3">
        <w:rPr>
          <w:rFonts w:ascii="Times New Roman" w:hAnsi="Times New Roman"/>
          <w:b/>
          <w:i/>
          <w:sz w:val="28"/>
          <w:szCs w:val="28"/>
        </w:rPr>
        <w:t>.6. Динамика ВВП России после 1989</w:t>
      </w:r>
    </w:p>
    <w:p w:rsidR="0049737C" w:rsidRPr="00733EF3" w:rsidRDefault="0049737C" w:rsidP="00733EF3">
      <w:pPr>
        <w:spacing w:after="0" w:line="360" w:lineRule="auto"/>
        <w:ind w:firstLine="709"/>
        <w:jc w:val="both"/>
        <w:rPr>
          <w:rFonts w:ascii="Times New Roman" w:hAnsi="Times New Roman"/>
          <w:sz w:val="28"/>
          <w:szCs w:val="28"/>
        </w:rPr>
      </w:pPr>
    </w:p>
    <w:p w:rsidR="0021756E" w:rsidRPr="001F2995" w:rsidRDefault="0021756E"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 xml:space="preserve">По данным этого графика, Россия, в самом начале своего образования (распад СССР), терпела большой крах в экономике, который закончился в  1998 </w:t>
      </w:r>
      <w:proofErr w:type="gramStart"/>
      <w:r w:rsidRPr="00733EF3">
        <w:rPr>
          <w:rFonts w:ascii="Times New Roman" w:hAnsi="Times New Roman"/>
          <w:sz w:val="28"/>
          <w:szCs w:val="28"/>
        </w:rPr>
        <w:t>году</w:t>
      </w:r>
      <w:proofErr w:type="gramEnd"/>
      <w:r w:rsidRPr="00733EF3">
        <w:rPr>
          <w:rFonts w:ascii="Times New Roman" w:hAnsi="Times New Roman"/>
          <w:sz w:val="28"/>
          <w:szCs w:val="28"/>
        </w:rPr>
        <w:t xml:space="preserve"> когда Борис Ельцин готовился передать  свой пост приемнику, которым стал Владимир Владимирович Путин, который и вывел экономику России на новый уровень. При его правлении динамика приняла нарастающий характер, что являлось значительным факторо</w:t>
      </w:r>
      <w:r w:rsidR="001F2995">
        <w:rPr>
          <w:rFonts w:ascii="Times New Roman" w:hAnsi="Times New Roman"/>
          <w:sz w:val="28"/>
          <w:szCs w:val="28"/>
        </w:rPr>
        <w:t>м при развитии экономики России</w:t>
      </w:r>
      <w:r w:rsidR="001F2995" w:rsidRPr="001F2995">
        <w:rPr>
          <w:rFonts w:ascii="Times New Roman" w:hAnsi="Times New Roman"/>
          <w:sz w:val="28"/>
          <w:szCs w:val="28"/>
        </w:rPr>
        <w:t xml:space="preserve"> [14].</w:t>
      </w:r>
    </w:p>
    <w:p w:rsidR="00DE01C9" w:rsidRPr="00733EF3" w:rsidRDefault="00973F9C"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Структура экономики</w:t>
      </w:r>
      <w:r w:rsidR="00905BE2" w:rsidRPr="00733EF3">
        <w:rPr>
          <w:rFonts w:ascii="Times New Roman" w:hAnsi="Times New Roman"/>
          <w:sz w:val="28"/>
          <w:szCs w:val="28"/>
        </w:rPr>
        <w:t xml:space="preserve"> по последним показателям, которые были зафиксированы в</w:t>
      </w:r>
      <w:r w:rsidRPr="00733EF3">
        <w:rPr>
          <w:rFonts w:ascii="Times New Roman" w:hAnsi="Times New Roman"/>
          <w:sz w:val="28"/>
          <w:szCs w:val="28"/>
        </w:rPr>
        <w:t xml:space="preserve"> 2016 год</w:t>
      </w:r>
      <w:r w:rsidR="00905BE2" w:rsidRPr="00733EF3">
        <w:rPr>
          <w:rFonts w:ascii="Times New Roman" w:hAnsi="Times New Roman"/>
          <w:sz w:val="28"/>
          <w:szCs w:val="28"/>
        </w:rPr>
        <w:t>у</w:t>
      </w:r>
      <w:r w:rsidRPr="00733EF3">
        <w:rPr>
          <w:rFonts w:ascii="Times New Roman" w:hAnsi="Times New Roman"/>
          <w:sz w:val="28"/>
          <w:szCs w:val="28"/>
        </w:rPr>
        <w:t>.</w:t>
      </w:r>
      <w:r w:rsidRPr="00733EF3">
        <w:rPr>
          <w:rFonts w:ascii="Times New Roman" w:hAnsi="Times New Roman"/>
          <w:color w:val="222222"/>
          <w:sz w:val="28"/>
          <w:szCs w:val="28"/>
          <w:shd w:val="clear" w:color="auto" w:fill="FFFFFF"/>
        </w:rPr>
        <w:t xml:space="preserve"> Отраслевая структура валовой добавленной стоимости в</w:t>
      </w:r>
      <w:r w:rsidR="00905BE2" w:rsidRPr="00733EF3">
        <w:rPr>
          <w:rFonts w:ascii="Times New Roman" w:hAnsi="Times New Roman"/>
          <w:color w:val="222222"/>
          <w:sz w:val="28"/>
          <w:szCs w:val="28"/>
          <w:shd w:val="clear" w:color="auto" w:fill="FFFFFF"/>
        </w:rPr>
        <w:t xml:space="preserve"> России.</w:t>
      </w:r>
    </w:p>
    <w:p w:rsidR="00ED3943" w:rsidRDefault="00673A27" w:rsidP="00132E2F">
      <w:pPr>
        <w:shd w:val="clear" w:color="auto" w:fill="FFFFFF"/>
        <w:spacing w:after="0" w:line="360" w:lineRule="auto"/>
        <w:ind w:right="-6"/>
        <w:jc w:val="center"/>
        <w:rPr>
          <w:rFonts w:ascii="Times New Roman" w:hAnsi="Times New Roman"/>
          <w:b/>
          <w:i/>
          <w:sz w:val="28"/>
          <w:szCs w:val="28"/>
        </w:rPr>
      </w:pPr>
      <w:r w:rsidRPr="00733EF3">
        <w:rPr>
          <w:rFonts w:ascii="Times New Roman" w:hAnsi="Times New Roman"/>
          <w:noProof/>
          <w:sz w:val="28"/>
          <w:szCs w:val="28"/>
          <w:lang w:eastAsia="ru-RU"/>
        </w:rPr>
        <w:drawing>
          <wp:inline distT="0" distB="0" distL="0" distR="0" wp14:anchorId="27EB0212" wp14:editId="7DBB2F99">
            <wp:extent cx="5296204" cy="1880006"/>
            <wp:effectExtent l="0" t="0" r="19050" b="2540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D3943" w:rsidRDefault="00ED3943" w:rsidP="00CB6934">
      <w:pPr>
        <w:shd w:val="clear" w:color="auto" w:fill="FFFFFF"/>
        <w:spacing w:after="0" w:line="240" w:lineRule="auto"/>
        <w:ind w:right="-6"/>
        <w:jc w:val="both"/>
        <w:rPr>
          <w:rFonts w:ascii="Times New Roman" w:hAnsi="Times New Roman"/>
          <w:sz w:val="20"/>
          <w:szCs w:val="20"/>
        </w:rPr>
      </w:pPr>
      <w:r>
        <w:rPr>
          <w:rFonts w:ascii="Times New Roman" w:hAnsi="Times New Roman"/>
          <w:sz w:val="20"/>
          <w:szCs w:val="20"/>
        </w:rPr>
        <w:t xml:space="preserve">*Информация взята из источника: </w:t>
      </w:r>
      <w:r w:rsidR="003160CE" w:rsidRPr="003160CE">
        <w:rPr>
          <w:rFonts w:ascii="Times New Roman" w:hAnsi="Times New Roman"/>
          <w:sz w:val="20"/>
          <w:szCs w:val="20"/>
        </w:rPr>
        <w:t>www.politforums.net</w:t>
      </w:r>
      <w:r>
        <w:rPr>
          <w:rFonts w:ascii="Times New Roman" w:hAnsi="Times New Roman"/>
          <w:sz w:val="20"/>
          <w:szCs w:val="20"/>
        </w:rPr>
        <w:t xml:space="preserve"> -</w:t>
      </w:r>
      <w:r w:rsidRPr="00082AE4">
        <w:rPr>
          <w:rFonts w:ascii="Times New Roman" w:hAnsi="Times New Roman"/>
          <w:sz w:val="20"/>
          <w:szCs w:val="20"/>
        </w:rPr>
        <w:t xml:space="preserve"> режим доступа:</w:t>
      </w:r>
      <w:r>
        <w:rPr>
          <w:rFonts w:ascii="Times New Roman" w:hAnsi="Times New Roman"/>
          <w:sz w:val="20"/>
          <w:szCs w:val="20"/>
        </w:rPr>
        <w:t xml:space="preserve"> </w:t>
      </w:r>
      <w:r w:rsidR="003160CE" w:rsidRPr="003160CE">
        <w:rPr>
          <w:rFonts w:ascii="Times New Roman" w:hAnsi="Times New Roman"/>
          <w:sz w:val="20"/>
          <w:szCs w:val="20"/>
        </w:rPr>
        <w:t>https://www.politforums.net/usa/1502132784_5.html</w:t>
      </w:r>
      <w:r w:rsidRPr="006E59BA">
        <w:rPr>
          <w:rFonts w:ascii="Times New Roman" w:hAnsi="Times New Roman"/>
          <w:sz w:val="20"/>
          <w:szCs w:val="20"/>
        </w:rPr>
        <w:t xml:space="preserve"> </w:t>
      </w:r>
      <w:r w:rsidR="003160CE">
        <w:rPr>
          <w:rFonts w:ascii="Times New Roman" w:hAnsi="Times New Roman"/>
          <w:sz w:val="20"/>
          <w:szCs w:val="20"/>
        </w:rPr>
        <w:t>(дата обращения 22</w:t>
      </w:r>
      <w:r w:rsidRPr="00082AE4">
        <w:rPr>
          <w:rFonts w:ascii="Times New Roman" w:hAnsi="Times New Roman"/>
          <w:sz w:val="20"/>
          <w:szCs w:val="20"/>
        </w:rPr>
        <w:t>.04 2018)</w:t>
      </w:r>
    </w:p>
    <w:p w:rsidR="00ED3943" w:rsidRPr="003160CE" w:rsidRDefault="00FE47AD" w:rsidP="003160CE">
      <w:pPr>
        <w:shd w:val="clear" w:color="auto" w:fill="FFFFFF"/>
        <w:spacing w:after="0" w:line="360" w:lineRule="auto"/>
        <w:ind w:right="-6"/>
        <w:jc w:val="center"/>
        <w:rPr>
          <w:rFonts w:ascii="Times New Roman" w:hAnsi="Times New Roman"/>
          <w:b/>
          <w:i/>
          <w:sz w:val="28"/>
          <w:szCs w:val="28"/>
        </w:rPr>
      </w:pPr>
      <w:r w:rsidRPr="00733EF3">
        <w:rPr>
          <w:rFonts w:ascii="Times New Roman" w:hAnsi="Times New Roman"/>
          <w:b/>
          <w:i/>
          <w:sz w:val="28"/>
          <w:szCs w:val="28"/>
        </w:rPr>
        <w:t>Рис.</w:t>
      </w:r>
      <w:r w:rsidR="001F2995">
        <w:rPr>
          <w:rFonts w:ascii="Times New Roman" w:hAnsi="Times New Roman"/>
          <w:b/>
          <w:i/>
          <w:sz w:val="28"/>
          <w:szCs w:val="28"/>
        </w:rPr>
        <w:t>7. Структура экономики</w:t>
      </w:r>
      <w:r w:rsidR="000F6081">
        <w:rPr>
          <w:rFonts w:ascii="Times New Roman" w:hAnsi="Times New Roman"/>
          <w:b/>
          <w:i/>
          <w:sz w:val="28"/>
          <w:szCs w:val="28"/>
        </w:rPr>
        <w:t xml:space="preserve"> России в </w:t>
      </w:r>
      <w:r w:rsidR="001F2995">
        <w:rPr>
          <w:rFonts w:ascii="Times New Roman" w:hAnsi="Times New Roman"/>
          <w:b/>
          <w:i/>
          <w:sz w:val="28"/>
          <w:szCs w:val="28"/>
        </w:rPr>
        <w:t>2016</w:t>
      </w:r>
      <w:r w:rsidR="000F6081">
        <w:rPr>
          <w:rFonts w:ascii="Times New Roman" w:hAnsi="Times New Roman"/>
          <w:b/>
          <w:i/>
          <w:sz w:val="28"/>
          <w:szCs w:val="28"/>
        </w:rPr>
        <w:t xml:space="preserve"> </w:t>
      </w:r>
      <w:r w:rsidR="001F2995">
        <w:rPr>
          <w:rFonts w:ascii="Times New Roman" w:hAnsi="Times New Roman"/>
          <w:b/>
          <w:i/>
          <w:sz w:val="28"/>
          <w:szCs w:val="28"/>
        </w:rPr>
        <w:t>г</w:t>
      </w:r>
      <w:r w:rsidR="001F2995" w:rsidRPr="00D948E8">
        <w:rPr>
          <w:rFonts w:ascii="Times New Roman" w:hAnsi="Times New Roman"/>
          <w:b/>
          <w:i/>
          <w:sz w:val="28"/>
          <w:szCs w:val="28"/>
        </w:rPr>
        <w:t>.</w:t>
      </w:r>
    </w:p>
    <w:p w:rsidR="00C34C00" w:rsidRPr="001F2995" w:rsidRDefault="00FE47AD" w:rsidP="00733EF3">
      <w:pPr>
        <w:shd w:val="clear" w:color="auto" w:fill="FFFFFF"/>
        <w:tabs>
          <w:tab w:val="center" w:pos="180"/>
        </w:tabs>
        <w:spacing w:after="0" w:line="360" w:lineRule="auto"/>
        <w:ind w:right="-6" w:firstLine="709"/>
        <w:jc w:val="both"/>
        <w:rPr>
          <w:rFonts w:ascii="Times New Roman" w:hAnsi="Times New Roman"/>
          <w:sz w:val="28"/>
          <w:szCs w:val="28"/>
        </w:rPr>
      </w:pPr>
      <w:r w:rsidRPr="00733EF3">
        <w:rPr>
          <w:rFonts w:ascii="Times New Roman" w:hAnsi="Times New Roman"/>
          <w:sz w:val="28"/>
          <w:szCs w:val="28"/>
        </w:rPr>
        <w:lastRenderedPageBreak/>
        <w:t>По данной структуре экономики за 2016</w:t>
      </w:r>
      <w:r w:rsidR="000F6081">
        <w:rPr>
          <w:rFonts w:ascii="Times New Roman" w:hAnsi="Times New Roman"/>
          <w:sz w:val="28"/>
          <w:szCs w:val="28"/>
        </w:rPr>
        <w:t xml:space="preserve"> </w:t>
      </w:r>
      <w:r w:rsidRPr="00733EF3">
        <w:rPr>
          <w:rFonts w:ascii="Times New Roman" w:hAnsi="Times New Roman"/>
          <w:sz w:val="28"/>
          <w:szCs w:val="28"/>
        </w:rPr>
        <w:t>год можно увидеть, что отраслевая структура валовой добавленной стоимости большее свое большой процент отдает Прочим отраслям (27,6%)</w:t>
      </w:r>
      <w:r w:rsidR="00905BE2" w:rsidRPr="00733EF3">
        <w:rPr>
          <w:rFonts w:ascii="Times New Roman" w:hAnsi="Times New Roman"/>
          <w:sz w:val="28"/>
          <w:szCs w:val="28"/>
        </w:rPr>
        <w:t xml:space="preserve">, после идет </w:t>
      </w:r>
      <w:r w:rsidR="002E38CC" w:rsidRPr="00733EF3">
        <w:rPr>
          <w:rFonts w:ascii="Times New Roman" w:hAnsi="Times New Roman"/>
          <w:sz w:val="28"/>
          <w:szCs w:val="28"/>
        </w:rPr>
        <w:t>Т</w:t>
      </w:r>
      <w:r w:rsidR="00905BE2" w:rsidRPr="00733EF3">
        <w:rPr>
          <w:rFonts w:ascii="Times New Roman" w:hAnsi="Times New Roman"/>
          <w:sz w:val="28"/>
          <w:szCs w:val="28"/>
        </w:rPr>
        <w:t>орговля (15,9%) потом</w:t>
      </w:r>
      <w:r w:rsidR="002E38CC" w:rsidRPr="00733EF3">
        <w:rPr>
          <w:rFonts w:ascii="Times New Roman" w:hAnsi="Times New Roman"/>
          <w:sz w:val="28"/>
          <w:szCs w:val="28"/>
        </w:rPr>
        <w:t xml:space="preserve"> О</w:t>
      </w:r>
      <w:r w:rsidR="00905BE2" w:rsidRPr="00733EF3">
        <w:rPr>
          <w:rFonts w:ascii="Times New Roman" w:hAnsi="Times New Roman"/>
          <w:sz w:val="28"/>
          <w:szCs w:val="28"/>
        </w:rPr>
        <w:t xml:space="preserve">брабатывающая промышленность </w:t>
      </w:r>
      <w:r w:rsidR="002E38CC" w:rsidRPr="00733EF3">
        <w:rPr>
          <w:rFonts w:ascii="Times New Roman" w:hAnsi="Times New Roman"/>
          <w:sz w:val="28"/>
          <w:szCs w:val="28"/>
        </w:rPr>
        <w:t>(13,7%). Это три основных отросли, которые имели большое значение в развитии страны</w:t>
      </w:r>
      <w:proofErr w:type="gramStart"/>
      <w:r w:rsidR="002E38CC" w:rsidRPr="00733EF3">
        <w:rPr>
          <w:rFonts w:ascii="Times New Roman" w:hAnsi="Times New Roman"/>
          <w:sz w:val="28"/>
          <w:szCs w:val="28"/>
        </w:rPr>
        <w:t xml:space="preserve"> ,</w:t>
      </w:r>
      <w:proofErr w:type="gramEnd"/>
      <w:r w:rsidR="002E38CC" w:rsidRPr="00733EF3">
        <w:rPr>
          <w:rFonts w:ascii="Times New Roman" w:hAnsi="Times New Roman"/>
          <w:sz w:val="28"/>
          <w:szCs w:val="28"/>
        </w:rPr>
        <w:t xml:space="preserve"> а также которые занимают доминирующее п</w:t>
      </w:r>
      <w:r w:rsidR="001F2995">
        <w:rPr>
          <w:rFonts w:ascii="Times New Roman" w:hAnsi="Times New Roman"/>
          <w:sz w:val="28"/>
          <w:szCs w:val="28"/>
        </w:rPr>
        <w:t>оложение среди других отраслей</w:t>
      </w:r>
      <w:r w:rsidR="001F2995" w:rsidRPr="001F2995">
        <w:rPr>
          <w:rFonts w:ascii="Times New Roman" w:hAnsi="Times New Roman"/>
          <w:sz w:val="28"/>
          <w:szCs w:val="28"/>
        </w:rPr>
        <w:t xml:space="preserve"> [16].</w:t>
      </w:r>
    </w:p>
    <w:p w:rsidR="001F1FC2" w:rsidRPr="00733EF3" w:rsidRDefault="002E38CC" w:rsidP="00733EF3">
      <w:pPr>
        <w:shd w:val="clear" w:color="auto" w:fill="FFFFFF"/>
        <w:tabs>
          <w:tab w:val="center" w:pos="180"/>
        </w:tabs>
        <w:spacing w:after="0" w:line="360" w:lineRule="auto"/>
        <w:ind w:right="-6" w:firstLine="709"/>
        <w:jc w:val="both"/>
        <w:rPr>
          <w:rFonts w:ascii="Times New Roman" w:hAnsi="Times New Roman"/>
          <w:sz w:val="28"/>
          <w:szCs w:val="28"/>
        </w:rPr>
      </w:pPr>
      <w:r w:rsidRPr="00733EF3">
        <w:rPr>
          <w:rFonts w:ascii="Times New Roman" w:hAnsi="Times New Roman"/>
          <w:sz w:val="28"/>
          <w:szCs w:val="28"/>
        </w:rPr>
        <w:t>Есл</w:t>
      </w:r>
      <w:r w:rsidR="000305B4" w:rsidRPr="00733EF3">
        <w:rPr>
          <w:rFonts w:ascii="Times New Roman" w:hAnsi="Times New Roman"/>
          <w:sz w:val="28"/>
          <w:szCs w:val="28"/>
        </w:rPr>
        <w:t>и сравнить эти показатели с 2015</w:t>
      </w:r>
      <w:r w:rsidRPr="00733EF3">
        <w:rPr>
          <w:rFonts w:ascii="Times New Roman" w:hAnsi="Times New Roman"/>
          <w:sz w:val="28"/>
          <w:szCs w:val="28"/>
        </w:rPr>
        <w:t xml:space="preserve"> годом</w:t>
      </w:r>
      <w:r w:rsidR="00AC6155" w:rsidRPr="00733EF3">
        <w:rPr>
          <w:rFonts w:ascii="Times New Roman" w:hAnsi="Times New Roman"/>
          <w:sz w:val="28"/>
          <w:szCs w:val="28"/>
        </w:rPr>
        <w:t>, то можно увидеть следующее, что</w:t>
      </w:r>
      <w:r w:rsidR="0028660A" w:rsidRPr="00733EF3">
        <w:rPr>
          <w:rFonts w:ascii="Times New Roman" w:hAnsi="Times New Roman"/>
          <w:sz w:val="28"/>
          <w:szCs w:val="28"/>
        </w:rPr>
        <w:t xml:space="preserve"> 2016 год</w:t>
      </w:r>
      <w:r w:rsidR="00AC6155" w:rsidRPr="00733EF3">
        <w:rPr>
          <w:rFonts w:ascii="Times New Roman" w:hAnsi="Times New Roman"/>
          <w:sz w:val="28"/>
          <w:szCs w:val="28"/>
        </w:rPr>
        <w:t>у</w:t>
      </w:r>
      <w:r w:rsidR="0028660A" w:rsidRPr="00733EF3">
        <w:rPr>
          <w:rFonts w:ascii="Times New Roman" w:hAnsi="Times New Roman"/>
          <w:sz w:val="28"/>
          <w:szCs w:val="28"/>
        </w:rPr>
        <w:t xml:space="preserve"> увеличился объем прочих</w:t>
      </w:r>
      <w:r w:rsidR="00AC6155" w:rsidRPr="00733EF3">
        <w:rPr>
          <w:rFonts w:ascii="Times New Roman" w:hAnsi="Times New Roman"/>
          <w:sz w:val="28"/>
          <w:szCs w:val="28"/>
        </w:rPr>
        <w:t xml:space="preserve"> на 26%</w:t>
      </w:r>
      <w:r w:rsidR="0028660A" w:rsidRPr="00733EF3">
        <w:rPr>
          <w:rFonts w:ascii="Times New Roman" w:hAnsi="Times New Roman"/>
          <w:sz w:val="28"/>
          <w:szCs w:val="28"/>
        </w:rPr>
        <w:t xml:space="preserve">, другие же отрасли, такие как обрабатывающая промышленность и торговля, наоборот, объем этих факторов упал на </w:t>
      </w:r>
      <w:r w:rsidR="00AC6155" w:rsidRPr="00733EF3">
        <w:rPr>
          <w:rFonts w:ascii="Times New Roman" w:hAnsi="Times New Roman"/>
          <w:sz w:val="28"/>
          <w:szCs w:val="28"/>
        </w:rPr>
        <w:t>3,5% и 2% соответственно. Н</w:t>
      </w:r>
      <w:r w:rsidR="0082076C" w:rsidRPr="00733EF3">
        <w:rPr>
          <w:rFonts w:ascii="Times New Roman" w:hAnsi="Times New Roman"/>
          <w:sz w:val="28"/>
          <w:szCs w:val="28"/>
        </w:rPr>
        <w:t xml:space="preserve">е смотря на это, они все ровно остаются ведущими в 2016 году. </w:t>
      </w:r>
    </w:p>
    <w:p w:rsidR="001F1FC2" w:rsidRPr="00733EF3" w:rsidRDefault="001F1FC2" w:rsidP="00733EF3">
      <w:pPr>
        <w:shd w:val="clear" w:color="auto" w:fill="FFFFFF"/>
        <w:tabs>
          <w:tab w:val="center" w:pos="180"/>
        </w:tabs>
        <w:spacing w:after="0" w:line="360" w:lineRule="auto"/>
        <w:ind w:right="-6" w:firstLine="709"/>
        <w:jc w:val="both"/>
        <w:rPr>
          <w:rFonts w:ascii="Times New Roman" w:hAnsi="Times New Roman"/>
          <w:color w:val="000000"/>
          <w:sz w:val="28"/>
          <w:szCs w:val="28"/>
        </w:rPr>
      </w:pPr>
      <w:r w:rsidRPr="00733EF3">
        <w:rPr>
          <w:rFonts w:ascii="Times New Roman" w:hAnsi="Times New Roman"/>
          <w:color w:val="000000"/>
          <w:sz w:val="28"/>
          <w:szCs w:val="28"/>
          <w:shd w:val="clear" w:color="auto" w:fill="FFFFFF"/>
        </w:rPr>
        <w:t xml:space="preserve">Существует мнение о том, что экономика в Российской Федерации </w:t>
      </w:r>
      <w:proofErr w:type="spellStart"/>
      <w:r w:rsidRPr="00733EF3">
        <w:rPr>
          <w:rFonts w:ascii="Times New Roman" w:hAnsi="Times New Roman"/>
          <w:color w:val="000000"/>
          <w:sz w:val="28"/>
          <w:szCs w:val="28"/>
          <w:shd w:val="clear" w:color="auto" w:fill="FFFFFF"/>
        </w:rPr>
        <w:t>стагнирует</w:t>
      </w:r>
      <w:proofErr w:type="spellEnd"/>
      <w:r w:rsidRPr="00733EF3">
        <w:rPr>
          <w:rFonts w:ascii="Times New Roman" w:hAnsi="Times New Roman"/>
          <w:color w:val="000000"/>
          <w:sz w:val="28"/>
          <w:szCs w:val="28"/>
          <w:shd w:val="clear" w:color="auto" w:fill="FFFFFF"/>
        </w:rPr>
        <w:t>, что выражается в незначительных темпах её роста. </w:t>
      </w:r>
    </w:p>
    <w:p w:rsidR="001F1FC2" w:rsidRPr="00733EF3" w:rsidRDefault="001F1FC2" w:rsidP="00733EF3">
      <w:pPr>
        <w:shd w:val="clear" w:color="auto" w:fill="FFFFFF"/>
        <w:tabs>
          <w:tab w:val="center" w:pos="180"/>
        </w:tabs>
        <w:spacing w:after="0" w:line="360" w:lineRule="auto"/>
        <w:ind w:right="-6" w:firstLine="709"/>
        <w:jc w:val="both"/>
        <w:rPr>
          <w:rFonts w:ascii="Times New Roman" w:hAnsi="Times New Roman"/>
          <w:color w:val="000000"/>
          <w:sz w:val="28"/>
          <w:szCs w:val="28"/>
        </w:rPr>
      </w:pPr>
      <w:r w:rsidRPr="00733EF3">
        <w:rPr>
          <w:rFonts w:ascii="Times New Roman" w:hAnsi="Times New Roman"/>
          <w:color w:val="000000"/>
          <w:sz w:val="28"/>
          <w:szCs w:val="28"/>
          <w:shd w:val="clear" w:color="auto" w:fill="FFFFFF"/>
        </w:rPr>
        <w:t>В мае 2008 года в британском ежедневнике «Экономист» была опубликована статья, в содержании которой говорилось о проблемах нефтяной промышленности России. Вместе с этим, там было сказано о том, что в 2000-е годы на политику РФ оказывает большое влияние поток нефтедолларов, которые скрывают существующие экономические проблемы страны.</w:t>
      </w:r>
    </w:p>
    <w:p w:rsidR="001F1FC2" w:rsidRPr="00733EF3" w:rsidRDefault="001F1FC2" w:rsidP="00733EF3">
      <w:pPr>
        <w:shd w:val="clear" w:color="auto" w:fill="FFFFFF"/>
        <w:tabs>
          <w:tab w:val="center" w:pos="180"/>
        </w:tabs>
        <w:spacing w:after="0" w:line="360" w:lineRule="auto"/>
        <w:ind w:right="-6" w:firstLine="709"/>
        <w:jc w:val="both"/>
        <w:rPr>
          <w:rFonts w:ascii="Times New Roman" w:hAnsi="Times New Roman"/>
          <w:color w:val="000000"/>
          <w:sz w:val="28"/>
          <w:szCs w:val="28"/>
        </w:rPr>
      </w:pPr>
      <w:r w:rsidRPr="00733EF3">
        <w:rPr>
          <w:rFonts w:ascii="Times New Roman" w:hAnsi="Times New Roman"/>
          <w:color w:val="000000"/>
          <w:sz w:val="28"/>
          <w:szCs w:val="28"/>
          <w:shd w:val="clear" w:color="auto" w:fill="FFFFFF"/>
        </w:rPr>
        <w:t xml:space="preserve">В 2012 году, по мнению «Экономиста», экономика России нуждалась в </w:t>
      </w:r>
      <w:proofErr w:type="spellStart"/>
      <w:r w:rsidRPr="00733EF3">
        <w:rPr>
          <w:rFonts w:ascii="Times New Roman" w:hAnsi="Times New Roman"/>
          <w:color w:val="000000"/>
          <w:sz w:val="28"/>
          <w:szCs w:val="28"/>
          <w:shd w:val="clear" w:color="auto" w:fill="FFFFFF"/>
        </w:rPr>
        <w:t>перерегулировке</w:t>
      </w:r>
      <w:proofErr w:type="spellEnd"/>
      <w:r w:rsidRPr="00733EF3">
        <w:rPr>
          <w:rFonts w:ascii="Times New Roman" w:hAnsi="Times New Roman"/>
          <w:color w:val="000000"/>
          <w:sz w:val="28"/>
          <w:szCs w:val="28"/>
          <w:shd w:val="clear" w:color="auto" w:fill="FFFFFF"/>
        </w:rPr>
        <w:t xml:space="preserve"> политики к открывающимся фирмам, малому бизнесу, сфере услуг и обрабатывающей промышленности. Однако из-за коррупции, налоговой системы, бюрократии и отсутствия правопорядка практически невозможно было это осуществить. </w:t>
      </w:r>
    </w:p>
    <w:p w:rsidR="001F1FC2" w:rsidRPr="00733EF3" w:rsidRDefault="001F1FC2" w:rsidP="00733EF3">
      <w:pPr>
        <w:shd w:val="clear" w:color="auto" w:fill="FFFFFF"/>
        <w:tabs>
          <w:tab w:val="center" w:pos="180"/>
        </w:tabs>
        <w:spacing w:after="0" w:line="360" w:lineRule="auto"/>
        <w:ind w:right="-6" w:firstLine="709"/>
        <w:jc w:val="both"/>
        <w:rPr>
          <w:rFonts w:ascii="Times New Roman" w:hAnsi="Times New Roman"/>
          <w:color w:val="000000"/>
          <w:sz w:val="28"/>
          <w:szCs w:val="28"/>
        </w:rPr>
      </w:pPr>
      <w:r w:rsidRPr="00733EF3">
        <w:rPr>
          <w:rFonts w:ascii="Times New Roman" w:hAnsi="Times New Roman"/>
          <w:color w:val="000000"/>
          <w:sz w:val="28"/>
          <w:szCs w:val="28"/>
          <w:shd w:val="clear" w:color="auto" w:fill="FFFFFF"/>
        </w:rPr>
        <w:t xml:space="preserve">В 2013 году «Экономист» проинформировал о том, что Россия терпит резкое снижение темпов роста ВВП, а также в стране практически не наблюдается рост прямых инвестиций и промышленного производства. По мнению журнала, вызвано было это тем, что большая часть доходов от экспорта углеводородов транспортировалась в основном на </w:t>
      </w:r>
      <w:r w:rsidRPr="00733EF3">
        <w:rPr>
          <w:rFonts w:ascii="Times New Roman" w:hAnsi="Times New Roman"/>
          <w:color w:val="000000"/>
          <w:sz w:val="28"/>
          <w:szCs w:val="28"/>
          <w:shd w:val="clear" w:color="auto" w:fill="FFFFFF"/>
        </w:rPr>
        <w:lastRenderedPageBreak/>
        <w:t xml:space="preserve">«неэффективные» проекты </w:t>
      </w:r>
      <w:proofErr w:type="spellStart"/>
      <w:r w:rsidRPr="00733EF3">
        <w:rPr>
          <w:rFonts w:ascii="Times New Roman" w:hAnsi="Times New Roman"/>
          <w:color w:val="000000"/>
          <w:sz w:val="28"/>
          <w:szCs w:val="28"/>
          <w:shd w:val="clear" w:color="auto" w:fill="FFFFFF"/>
        </w:rPr>
        <w:t>госкорпораций</w:t>
      </w:r>
      <w:proofErr w:type="spellEnd"/>
      <w:r w:rsidRPr="00733EF3">
        <w:rPr>
          <w:rFonts w:ascii="Times New Roman" w:hAnsi="Times New Roman"/>
          <w:color w:val="000000"/>
          <w:sz w:val="28"/>
          <w:szCs w:val="28"/>
          <w:shd w:val="clear" w:color="auto" w:fill="FFFFFF"/>
        </w:rPr>
        <w:t>. В журнале также было сказано, что к началу 2010 года были практически исчерпаны запасы советского периода, и что роста инвестиций в промышленном секторе не наблюдается. Журнал объясняет это отсутствием гарантий прав собственности частных инвесторов. </w:t>
      </w:r>
    </w:p>
    <w:p w:rsidR="001F1FC2" w:rsidRPr="001F2995" w:rsidRDefault="001F1FC2" w:rsidP="00733EF3">
      <w:pPr>
        <w:shd w:val="clear" w:color="auto" w:fill="FFFFFF"/>
        <w:tabs>
          <w:tab w:val="center" w:pos="180"/>
        </w:tabs>
        <w:spacing w:after="0" w:line="360" w:lineRule="auto"/>
        <w:ind w:right="-6" w:firstLine="709"/>
        <w:jc w:val="both"/>
        <w:rPr>
          <w:rFonts w:ascii="Times New Roman" w:hAnsi="Times New Roman"/>
          <w:color w:val="000000"/>
          <w:sz w:val="28"/>
          <w:szCs w:val="28"/>
          <w:shd w:val="clear" w:color="auto" w:fill="FFFFFF"/>
        </w:rPr>
      </w:pPr>
      <w:r w:rsidRPr="00733EF3">
        <w:rPr>
          <w:rFonts w:ascii="Times New Roman" w:hAnsi="Times New Roman"/>
          <w:color w:val="000000"/>
          <w:sz w:val="28"/>
          <w:szCs w:val="28"/>
          <w:shd w:val="clear" w:color="auto" w:fill="FFFFFF"/>
        </w:rPr>
        <w:t xml:space="preserve">По данным </w:t>
      </w:r>
      <w:proofErr w:type="spellStart"/>
      <w:r w:rsidRPr="00733EF3">
        <w:rPr>
          <w:rFonts w:ascii="Times New Roman" w:hAnsi="Times New Roman"/>
          <w:color w:val="000000"/>
          <w:sz w:val="28"/>
          <w:szCs w:val="28"/>
          <w:shd w:val="clear" w:color="auto" w:fill="FFFFFF"/>
        </w:rPr>
        <w:t>Financial</w:t>
      </w:r>
      <w:proofErr w:type="spellEnd"/>
      <w:r w:rsidRPr="00733EF3">
        <w:rPr>
          <w:rFonts w:ascii="Times New Roman" w:hAnsi="Times New Roman"/>
          <w:color w:val="000000"/>
          <w:sz w:val="28"/>
          <w:szCs w:val="28"/>
          <w:shd w:val="clear" w:color="auto" w:fill="FFFFFF"/>
        </w:rPr>
        <w:t xml:space="preserve"> </w:t>
      </w:r>
      <w:proofErr w:type="spellStart"/>
      <w:r w:rsidRPr="00733EF3">
        <w:rPr>
          <w:rFonts w:ascii="Times New Roman" w:hAnsi="Times New Roman"/>
          <w:color w:val="000000"/>
          <w:sz w:val="28"/>
          <w:szCs w:val="28"/>
          <w:shd w:val="clear" w:color="auto" w:fill="FFFFFF"/>
        </w:rPr>
        <w:t>Times</w:t>
      </w:r>
      <w:proofErr w:type="spellEnd"/>
      <w:r w:rsidRPr="00733EF3">
        <w:rPr>
          <w:rFonts w:ascii="Times New Roman" w:hAnsi="Times New Roman"/>
          <w:color w:val="000000"/>
          <w:sz w:val="28"/>
          <w:szCs w:val="28"/>
          <w:shd w:val="clear" w:color="auto" w:fill="FFFFFF"/>
        </w:rPr>
        <w:t xml:space="preserve"> 2013 года, в ближайшие 16 лет темпы роста экономики Российской Федерации будут ниже средних темпов роста мировой экономики. Газета цитирует аналитиков, которые считают, что причиной замедления является неспособность Москвы усовершенствовать инвестиционный климат и дать больше свобо</w:t>
      </w:r>
      <w:r w:rsidR="001F2995">
        <w:rPr>
          <w:rFonts w:ascii="Times New Roman" w:hAnsi="Times New Roman"/>
          <w:color w:val="000000"/>
          <w:sz w:val="28"/>
          <w:szCs w:val="28"/>
          <w:shd w:val="clear" w:color="auto" w:fill="FFFFFF"/>
        </w:rPr>
        <w:t>ды частному предпринимательству [1</w:t>
      </w:r>
      <w:r w:rsidR="001F2995" w:rsidRPr="001F2995">
        <w:rPr>
          <w:rFonts w:ascii="Times New Roman" w:hAnsi="Times New Roman"/>
          <w:color w:val="000000"/>
          <w:sz w:val="28"/>
          <w:szCs w:val="28"/>
          <w:shd w:val="clear" w:color="auto" w:fill="FFFFFF"/>
        </w:rPr>
        <w:t>7</w:t>
      </w:r>
      <w:r w:rsidRPr="00733EF3">
        <w:rPr>
          <w:rFonts w:ascii="Times New Roman" w:hAnsi="Times New Roman"/>
          <w:color w:val="000000"/>
          <w:sz w:val="28"/>
          <w:szCs w:val="28"/>
          <w:shd w:val="clear" w:color="auto" w:fill="FFFFFF"/>
        </w:rPr>
        <w:t>]</w:t>
      </w:r>
      <w:r w:rsidR="001F2995" w:rsidRPr="001F2995">
        <w:rPr>
          <w:rFonts w:ascii="Times New Roman" w:hAnsi="Times New Roman"/>
          <w:color w:val="000000"/>
          <w:sz w:val="28"/>
          <w:szCs w:val="28"/>
          <w:shd w:val="clear" w:color="auto" w:fill="FFFFFF"/>
        </w:rPr>
        <w:t>.</w:t>
      </w:r>
    </w:p>
    <w:p w:rsidR="00591714" w:rsidRPr="00D948E8" w:rsidRDefault="007C2B31" w:rsidP="00733EF3">
      <w:pPr>
        <w:shd w:val="clear" w:color="auto" w:fill="FFFFFF"/>
        <w:tabs>
          <w:tab w:val="center" w:pos="180"/>
        </w:tabs>
        <w:spacing w:after="0" w:line="360" w:lineRule="auto"/>
        <w:ind w:right="-6" w:firstLine="709"/>
        <w:jc w:val="both"/>
        <w:rPr>
          <w:rFonts w:ascii="Times New Roman" w:hAnsi="Times New Roman"/>
          <w:color w:val="000000"/>
          <w:sz w:val="28"/>
          <w:szCs w:val="28"/>
        </w:rPr>
      </w:pPr>
      <w:r w:rsidRPr="00733EF3">
        <w:rPr>
          <w:rFonts w:ascii="Times New Roman" w:hAnsi="Times New Roman"/>
          <w:color w:val="000000"/>
          <w:sz w:val="28"/>
          <w:szCs w:val="28"/>
          <w:shd w:val="clear" w:color="auto" w:fill="FFFFFF"/>
        </w:rPr>
        <w:t xml:space="preserve">На основе всего вышесказанного можно сделать вывод, что экономика в России значительно не стабильна. Большое значение в экономики России занимает нефть и газ, страна слишком зависит от этих ископаемых. Так же важнейшей проблемой в развитии экономики является коррупция, не смотря на то, что создается множество методов борьбы с коррупцией, все ровно она есть и ее не искоренить полностью </w:t>
      </w:r>
      <w:r w:rsidR="001F2995">
        <w:rPr>
          <w:rFonts w:ascii="Times New Roman" w:hAnsi="Times New Roman"/>
          <w:color w:val="000000"/>
          <w:sz w:val="28"/>
          <w:szCs w:val="28"/>
          <w:shd w:val="clear" w:color="auto" w:fill="FFFFFF"/>
        </w:rPr>
        <w:t>[1</w:t>
      </w:r>
      <w:r w:rsidR="001F2995" w:rsidRPr="00D948E8">
        <w:rPr>
          <w:rFonts w:ascii="Times New Roman" w:hAnsi="Times New Roman"/>
          <w:color w:val="000000"/>
          <w:sz w:val="28"/>
          <w:szCs w:val="28"/>
          <w:shd w:val="clear" w:color="auto" w:fill="FFFFFF"/>
        </w:rPr>
        <w:t>7</w:t>
      </w:r>
      <w:r w:rsidR="001F1FC2" w:rsidRPr="00733EF3">
        <w:rPr>
          <w:rFonts w:ascii="Times New Roman" w:hAnsi="Times New Roman"/>
          <w:color w:val="000000"/>
          <w:sz w:val="28"/>
          <w:szCs w:val="28"/>
          <w:shd w:val="clear" w:color="auto" w:fill="FFFFFF"/>
        </w:rPr>
        <w:t>]</w:t>
      </w:r>
      <w:r w:rsidR="001F2995" w:rsidRPr="00D948E8">
        <w:rPr>
          <w:rFonts w:ascii="Times New Roman" w:hAnsi="Times New Roman"/>
          <w:color w:val="000000"/>
          <w:sz w:val="28"/>
          <w:szCs w:val="28"/>
          <w:shd w:val="clear" w:color="auto" w:fill="FFFFFF"/>
        </w:rPr>
        <w:t>.</w:t>
      </w:r>
    </w:p>
    <w:p w:rsidR="000F6081" w:rsidRDefault="000F6081" w:rsidP="00523916">
      <w:pPr>
        <w:shd w:val="clear" w:color="auto" w:fill="FFFFFF"/>
        <w:tabs>
          <w:tab w:val="center" w:pos="180"/>
        </w:tabs>
        <w:spacing w:after="0" w:line="360" w:lineRule="auto"/>
        <w:ind w:right="-6"/>
        <w:jc w:val="both"/>
        <w:rPr>
          <w:rFonts w:ascii="Times New Roman" w:hAnsi="Times New Roman"/>
          <w:b/>
          <w:sz w:val="28"/>
          <w:szCs w:val="28"/>
        </w:rPr>
      </w:pPr>
    </w:p>
    <w:p w:rsidR="003160CE" w:rsidRDefault="003160CE" w:rsidP="00523916">
      <w:pPr>
        <w:shd w:val="clear" w:color="auto" w:fill="FFFFFF"/>
        <w:tabs>
          <w:tab w:val="center" w:pos="180"/>
        </w:tabs>
        <w:spacing w:after="0" w:line="360" w:lineRule="auto"/>
        <w:ind w:right="-6"/>
        <w:jc w:val="both"/>
        <w:rPr>
          <w:rFonts w:ascii="Times New Roman" w:hAnsi="Times New Roman"/>
          <w:b/>
          <w:sz w:val="28"/>
          <w:szCs w:val="28"/>
        </w:rPr>
      </w:pPr>
    </w:p>
    <w:p w:rsidR="00591714" w:rsidRPr="00132E2F" w:rsidRDefault="00591714" w:rsidP="00733EF3">
      <w:pPr>
        <w:shd w:val="clear" w:color="auto" w:fill="FFFFFF"/>
        <w:tabs>
          <w:tab w:val="center" w:pos="180"/>
        </w:tabs>
        <w:spacing w:after="0" w:line="360" w:lineRule="auto"/>
        <w:ind w:right="-6" w:firstLine="709"/>
        <w:jc w:val="both"/>
        <w:rPr>
          <w:rFonts w:ascii="Times New Roman" w:hAnsi="Times New Roman"/>
          <w:b/>
          <w:sz w:val="28"/>
          <w:szCs w:val="28"/>
        </w:rPr>
      </w:pPr>
      <w:r w:rsidRPr="00132E2F">
        <w:rPr>
          <w:rFonts w:ascii="Times New Roman" w:hAnsi="Times New Roman"/>
          <w:b/>
          <w:sz w:val="28"/>
          <w:szCs w:val="28"/>
        </w:rPr>
        <w:t xml:space="preserve">2.2 </w:t>
      </w:r>
      <w:r w:rsidR="00132E2F" w:rsidRPr="00132E2F">
        <w:rPr>
          <w:rFonts w:ascii="Times New Roman" w:hAnsi="Times New Roman"/>
          <w:b/>
          <w:sz w:val="28"/>
          <w:szCs w:val="28"/>
        </w:rPr>
        <w:t xml:space="preserve">Проблемы и перспективы экономического роста современной </w:t>
      </w:r>
      <w:r w:rsidR="00132E2F">
        <w:rPr>
          <w:rFonts w:ascii="Times New Roman" w:hAnsi="Times New Roman"/>
          <w:b/>
          <w:sz w:val="28"/>
          <w:szCs w:val="28"/>
        </w:rPr>
        <w:t>Р</w:t>
      </w:r>
      <w:r w:rsidR="00132E2F" w:rsidRPr="00132E2F">
        <w:rPr>
          <w:rFonts w:ascii="Times New Roman" w:hAnsi="Times New Roman"/>
          <w:b/>
          <w:sz w:val="28"/>
          <w:szCs w:val="28"/>
        </w:rPr>
        <w:t>оссии</w:t>
      </w:r>
    </w:p>
    <w:p w:rsidR="00132E2F" w:rsidRPr="00132E2F" w:rsidRDefault="00132E2F" w:rsidP="00733EF3">
      <w:pPr>
        <w:shd w:val="clear" w:color="auto" w:fill="FFFFFF"/>
        <w:tabs>
          <w:tab w:val="center" w:pos="180"/>
        </w:tabs>
        <w:spacing w:after="0" w:line="360" w:lineRule="auto"/>
        <w:ind w:right="-6" w:firstLine="709"/>
        <w:jc w:val="both"/>
        <w:rPr>
          <w:rFonts w:ascii="Times New Roman" w:hAnsi="Times New Roman"/>
          <w:sz w:val="28"/>
          <w:szCs w:val="28"/>
        </w:rPr>
      </w:pPr>
    </w:p>
    <w:p w:rsidR="00591714" w:rsidRPr="00733EF3" w:rsidRDefault="00591714"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 xml:space="preserve">Следует также отметить проблемы, которые в настоящее время препятствуют стабильному и долгосрочному экономическому росту в России: </w:t>
      </w:r>
    </w:p>
    <w:p w:rsidR="00591714" w:rsidRPr="00733EF3" w:rsidRDefault="00591714"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 xml:space="preserve">1. Низкое качество государственного управления. Одно из самых серьезных препятствий для экономического роста в России в настоящее время является слабая институциональная среда, в том числе недостаточно высокий уровень защиты прав собственности и неэффективное функционирование судебной системы. Отсутствуют эффективные </w:t>
      </w:r>
      <w:r w:rsidRPr="00733EF3">
        <w:rPr>
          <w:rFonts w:ascii="Times New Roman" w:hAnsi="Times New Roman"/>
          <w:sz w:val="28"/>
          <w:szCs w:val="28"/>
        </w:rPr>
        <w:lastRenderedPageBreak/>
        <w:t>механизмы гражданского контроля, за принятием решений по основным на</w:t>
      </w:r>
      <w:r w:rsidR="004871B3">
        <w:rPr>
          <w:rFonts w:ascii="Times New Roman" w:hAnsi="Times New Roman"/>
          <w:sz w:val="28"/>
          <w:szCs w:val="28"/>
        </w:rPr>
        <w:t>правлениям социального развития.</w:t>
      </w:r>
    </w:p>
    <w:p w:rsidR="003160CE" w:rsidRDefault="003160CE" w:rsidP="003160CE">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8240" behindDoc="0" locked="0" layoutInCell="1" allowOverlap="1" wp14:anchorId="1D46E523" wp14:editId="43D13C71">
            <wp:simplePos x="0" y="0"/>
            <wp:positionH relativeFrom="margin">
              <wp:posOffset>-17145</wp:posOffset>
            </wp:positionH>
            <wp:positionV relativeFrom="margin">
              <wp:posOffset>2498090</wp:posOffset>
            </wp:positionV>
            <wp:extent cx="5756910" cy="3255010"/>
            <wp:effectExtent l="0" t="0" r="0" b="254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0">
                      <a:extLst>
                        <a:ext uri="{28A0092B-C50C-407E-A947-70E740481C1C}">
                          <a14:useLocalDpi xmlns:a14="http://schemas.microsoft.com/office/drawing/2010/main" val="0"/>
                        </a:ext>
                      </a:extLst>
                    </a:blip>
                    <a:stretch>
                      <a:fillRect/>
                    </a:stretch>
                  </pic:blipFill>
                  <pic:spPr>
                    <a:xfrm>
                      <a:off x="0" y="0"/>
                      <a:ext cx="5756910" cy="3255010"/>
                    </a:xfrm>
                    <a:prstGeom prst="rect">
                      <a:avLst/>
                    </a:prstGeom>
                  </pic:spPr>
                </pic:pic>
              </a:graphicData>
            </a:graphic>
            <wp14:sizeRelV relativeFrom="margin">
              <wp14:pctHeight>0</wp14:pctHeight>
            </wp14:sizeRelV>
          </wp:anchor>
        </w:drawing>
      </w:r>
      <w:r w:rsidR="00591714" w:rsidRPr="00733EF3">
        <w:rPr>
          <w:rFonts w:ascii="Times New Roman" w:hAnsi="Times New Roman"/>
          <w:sz w:val="28"/>
          <w:szCs w:val="28"/>
        </w:rPr>
        <w:t>2. Отсутствие условий и стимулов для развития человеческого капитала. Демократическая ситуация в стране характеризуется крайне низкой рождаемостью, что не обеспечивает простого воспроизводства национальной безопасности России, не отвечает стратегическим интересам Российской Федерации и представляет угрозу национальной безопасности России.</w:t>
      </w:r>
    </w:p>
    <w:p w:rsidR="003160CE" w:rsidRPr="003160CE" w:rsidRDefault="003160CE" w:rsidP="00CB6934">
      <w:pPr>
        <w:shd w:val="clear" w:color="auto" w:fill="FFFFFF"/>
        <w:spacing w:after="0" w:line="240" w:lineRule="auto"/>
        <w:ind w:right="-6"/>
        <w:jc w:val="both"/>
        <w:rPr>
          <w:rFonts w:ascii="Times New Roman" w:hAnsi="Times New Roman"/>
          <w:sz w:val="20"/>
          <w:szCs w:val="20"/>
        </w:rPr>
      </w:pPr>
      <w:r>
        <w:rPr>
          <w:rFonts w:ascii="Times New Roman" w:hAnsi="Times New Roman"/>
          <w:sz w:val="20"/>
          <w:szCs w:val="20"/>
        </w:rPr>
        <w:t xml:space="preserve">*Информация взята из источника: </w:t>
      </w:r>
      <w:r w:rsidR="001C41CC" w:rsidRPr="001C41CC">
        <w:rPr>
          <w:rFonts w:ascii="Times New Roman" w:hAnsi="Times New Roman"/>
          <w:sz w:val="20"/>
          <w:szCs w:val="20"/>
        </w:rPr>
        <w:t>cont.ws</w:t>
      </w:r>
      <w:r>
        <w:rPr>
          <w:rFonts w:ascii="Times New Roman" w:hAnsi="Times New Roman"/>
          <w:sz w:val="20"/>
          <w:szCs w:val="20"/>
        </w:rPr>
        <w:t xml:space="preserve"> -</w:t>
      </w:r>
      <w:r w:rsidRPr="00082AE4">
        <w:rPr>
          <w:rFonts w:ascii="Times New Roman" w:hAnsi="Times New Roman"/>
          <w:sz w:val="20"/>
          <w:szCs w:val="20"/>
        </w:rPr>
        <w:t xml:space="preserve"> режим доступа:</w:t>
      </w:r>
      <w:r>
        <w:rPr>
          <w:rFonts w:ascii="Times New Roman" w:hAnsi="Times New Roman"/>
          <w:sz w:val="20"/>
          <w:szCs w:val="20"/>
        </w:rPr>
        <w:t xml:space="preserve"> </w:t>
      </w:r>
      <w:r w:rsidR="001C41CC" w:rsidRPr="001C41CC">
        <w:rPr>
          <w:rFonts w:ascii="Times New Roman" w:hAnsi="Times New Roman"/>
          <w:sz w:val="20"/>
          <w:szCs w:val="20"/>
        </w:rPr>
        <w:t xml:space="preserve">https://cont.ws/@barbera/217951 </w:t>
      </w:r>
      <w:r>
        <w:rPr>
          <w:rFonts w:ascii="Times New Roman" w:hAnsi="Times New Roman"/>
          <w:sz w:val="20"/>
          <w:szCs w:val="20"/>
        </w:rPr>
        <w:t>(дата обращения 22</w:t>
      </w:r>
      <w:r w:rsidRPr="00082AE4">
        <w:rPr>
          <w:rFonts w:ascii="Times New Roman" w:hAnsi="Times New Roman"/>
          <w:sz w:val="20"/>
          <w:szCs w:val="20"/>
        </w:rPr>
        <w:t>.04 2018)</w:t>
      </w:r>
    </w:p>
    <w:p w:rsidR="00591714" w:rsidRPr="00D948E8" w:rsidRDefault="00591714" w:rsidP="000F6081">
      <w:pPr>
        <w:spacing w:after="0" w:line="360" w:lineRule="auto"/>
        <w:jc w:val="center"/>
        <w:rPr>
          <w:rFonts w:ascii="Times New Roman" w:hAnsi="Times New Roman"/>
          <w:sz w:val="28"/>
          <w:szCs w:val="28"/>
        </w:rPr>
      </w:pPr>
      <w:r w:rsidRPr="00733EF3">
        <w:rPr>
          <w:rFonts w:ascii="Times New Roman" w:hAnsi="Times New Roman"/>
          <w:b/>
          <w:i/>
          <w:sz w:val="28"/>
          <w:szCs w:val="28"/>
        </w:rPr>
        <w:t>Рис</w:t>
      </w:r>
      <w:r w:rsidR="0049737C" w:rsidRPr="00733EF3">
        <w:rPr>
          <w:rFonts w:ascii="Times New Roman" w:hAnsi="Times New Roman"/>
          <w:b/>
          <w:i/>
          <w:sz w:val="28"/>
          <w:szCs w:val="28"/>
        </w:rPr>
        <w:t>.8</w:t>
      </w:r>
      <w:r w:rsidR="00236378" w:rsidRPr="00733EF3">
        <w:rPr>
          <w:rFonts w:ascii="Times New Roman" w:hAnsi="Times New Roman"/>
          <w:b/>
          <w:i/>
          <w:sz w:val="28"/>
          <w:szCs w:val="28"/>
        </w:rPr>
        <w:t>.</w:t>
      </w:r>
      <w:r w:rsidR="001F2995">
        <w:rPr>
          <w:rFonts w:ascii="Times New Roman" w:hAnsi="Times New Roman"/>
          <w:b/>
          <w:i/>
          <w:sz w:val="28"/>
          <w:szCs w:val="28"/>
        </w:rPr>
        <w:t xml:space="preserve"> Естественный прирост населения</w:t>
      </w:r>
      <w:r w:rsidR="000F6081">
        <w:rPr>
          <w:rFonts w:ascii="Times New Roman" w:hAnsi="Times New Roman"/>
          <w:b/>
          <w:i/>
          <w:sz w:val="28"/>
          <w:szCs w:val="28"/>
        </w:rPr>
        <w:t xml:space="preserve"> России в период с1950 по 2014гг.</w:t>
      </w:r>
    </w:p>
    <w:p w:rsidR="0049737C" w:rsidRPr="00733EF3" w:rsidRDefault="0049737C" w:rsidP="00733EF3">
      <w:pPr>
        <w:spacing w:after="0" w:line="360" w:lineRule="auto"/>
        <w:ind w:firstLine="709"/>
        <w:jc w:val="both"/>
        <w:rPr>
          <w:rFonts w:ascii="Times New Roman" w:hAnsi="Times New Roman"/>
          <w:sz w:val="28"/>
          <w:szCs w:val="28"/>
        </w:rPr>
      </w:pPr>
    </w:p>
    <w:p w:rsidR="00591714" w:rsidRPr="00733EF3" w:rsidRDefault="00591714"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Исходя из данной диаграммы, можно сказать то, что репродуктивность крайне не стабильная, но за последние годы рождаемость сровнялась со смертностью, а после распада СССР естественный прирост упал в разы. Эти факторы также не маловажны для национальной безопасности в России.</w:t>
      </w:r>
    </w:p>
    <w:p w:rsidR="00591714" w:rsidRPr="00733EF3" w:rsidRDefault="00591714"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 xml:space="preserve">3. Низкий уровень конкуренции и высокая доля нерыночного сектора. Доля нерыночного сектора в отдельных отраслях экономики </w:t>
      </w:r>
      <w:r w:rsidRPr="00733EF3">
        <w:rPr>
          <w:rFonts w:ascii="Times New Roman" w:hAnsi="Times New Roman"/>
          <w:sz w:val="28"/>
          <w:szCs w:val="28"/>
        </w:rPr>
        <w:lastRenderedPageBreak/>
        <w:t>остается достаточно высокой, сохраняется непрозрачность деятельности естественных монополий, что не позволяет в полной мере сформировать рыночную среду</w:t>
      </w:r>
      <w:r w:rsidR="000F6081">
        <w:rPr>
          <w:rFonts w:ascii="Times New Roman" w:hAnsi="Times New Roman"/>
          <w:sz w:val="28"/>
          <w:szCs w:val="28"/>
        </w:rPr>
        <w:t>.</w:t>
      </w:r>
      <w:r w:rsidRPr="00733EF3">
        <w:rPr>
          <w:rFonts w:ascii="Times New Roman" w:hAnsi="Times New Roman"/>
          <w:sz w:val="28"/>
          <w:szCs w:val="28"/>
        </w:rPr>
        <w:t xml:space="preserve"> </w:t>
      </w:r>
    </w:p>
    <w:p w:rsidR="00591714" w:rsidRPr="00733EF3" w:rsidRDefault="00591714"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На конкурентоспособность влияют факторы</w:t>
      </w:r>
      <w:r w:rsidR="000F6081">
        <w:rPr>
          <w:rFonts w:ascii="Times New Roman" w:hAnsi="Times New Roman"/>
          <w:sz w:val="28"/>
          <w:szCs w:val="28"/>
        </w:rPr>
        <w:t>, представленные на рисунке 9.</w:t>
      </w:r>
    </w:p>
    <w:p w:rsidR="00591714" w:rsidRDefault="00591714" w:rsidP="004C2A95">
      <w:pPr>
        <w:spacing w:after="0" w:line="360" w:lineRule="auto"/>
        <w:jc w:val="both"/>
        <w:rPr>
          <w:rFonts w:ascii="Times New Roman" w:hAnsi="Times New Roman"/>
          <w:sz w:val="28"/>
          <w:szCs w:val="28"/>
        </w:rPr>
      </w:pPr>
      <w:r w:rsidRPr="00733EF3">
        <w:rPr>
          <w:rFonts w:ascii="Times New Roman" w:hAnsi="Times New Roman"/>
          <w:noProof/>
          <w:sz w:val="28"/>
          <w:szCs w:val="28"/>
          <w:lang w:eastAsia="ru-RU"/>
        </w:rPr>
        <w:drawing>
          <wp:inline distT="0" distB="0" distL="0" distR="0" wp14:anchorId="3D2525DB" wp14:editId="552A0AB7">
            <wp:extent cx="5779007" cy="2838297"/>
            <wp:effectExtent l="0" t="0" r="0" b="635"/>
            <wp:docPr id="6" name="Рисунок 6" descr="C:\Users\KomaR\Desktop\Безымянный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maR\Desktop\Безымянный3.png"/>
                    <pic:cNvPicPr>
                      <a:picLocks noChangeAspect="1" noChangeArrowheads="1"/>
                    </pic:cNvPicPr>
                  </pic:nvPicPr>
                  <pic:blipFill rotWithShape="1">
                    <a:blip r:embed="rId21">
                      <a:extLst>
                        <a:ext uri="{28A0092B-C50C-407E-A947-70E740481C1C}">
                          <a14:useLocalDpi xmlns:a14="http://schemas.microsoft.com/office/drawing/2010/main" val="0"/>
                        </a:ext>
                      </a:extLst>
                    </a:blip>
                    <a:srcRect t="14963"/>
                    <a:stretch/>
                  </pic:blipFill>
                  <pic:spPr bwMode="auto">
                    <a:xfrm>
                      <a:off x="0" y="0"/>
                      <a:ext cx="5781675" cy="2839607"/>
                    </a:xfrm>
                    <a:prstGeom prst="rect">
                      <a:avLst/>
                    </a:prstGeom>
                    <a:noFill/>
                    <a:ln>
                      <a:noFill/>
                    </a:ln>
                    <a:extLst>
                      <a:ext uri="{53640926-AAD7-44D8-BBD7-CCE9431645EC}">
                        <a14:shadowObscured xmlns:a14="http://schemas.microsoft.com/office/drawing/2010/main"/>
                      </a:ext>
                    </a:extLst>
                  </pic:spPr>
                </pic:pic>
              </a:graphicData>
            </a:graphic>
          </wp:inline>
        </w:drawing>
      </w:r>
    </w:p>
    <w:p w:rsidR="001C41CC" w:rsidRPr="00733EF3" w:rsidRDefault="001C41CC" w:rsidP="00CB6934">
      <w:pPr>
        <w:spacing w:after="0" w:line="240" w:lineRule="auto"/>
        <w:jc w:val="both"/>
        <w:rPr>
          <w:rFonts w:ascii="Times New Roman" w:hAnsi="Times New Roman"/>
          <w:sz w:val="28"/>
          <w:szCs w:val="28"/>
        </w:rPr>
      </w:pPr>
      <w:r>
        <w:rPr>
          <w:rFonts w:ascii="Times New Roman" w:hAnsi="Times New Roman"/>
          <w:sz w:val="20"/>
          <w:szCs w:val="20"/>
        </w:rPr>
        <w:t xml:space="preserve">*Информация взята из источника: </w:t>
      </w:r>
      <w:r w:rsidRPr="001C41CC">
        <w:rPr>
          <w:rFonts w:ascii="Times New Roman" w:hAnsi="Times New Roman"/>
          <w:sz w:val="20"/>
          <w:szCs w:val="20"/>
        </w:rPr>
        <w:t>www.garant.ru</w:t>
      </w:r>
      <w:r>
        <w:rPr>
          <w:rFonts w:ascii="Times New Roman" w:hAnsi="Times New Roman"/>
          <w:sz w:val="20"/>
          <w:szCs w:val="20"/>
        </w:rPr>
        <w:t xml:space="preserve"> -</w:t>
      </w:r>
      <w:r w:rsidRPr="00082AE4">
        <w:rPr>
          <w:rFonts w:ascii="Times New Roman" w:hAnsi="Times New Roman"/>
          <w:sz w:val="20"/>
          <w:szCs w:val="20"/>
        </w:rPr>
        <w:t xml:space="preserve"> режим доступа:</w:t>
      </w:r>
      <w:r>
        <w:rPr>
          <w:rFonts w:ascii="Times New Roman" w:hAnsi="Times New Roman"/>
          <w:sz w:val="20"/>
          <w:szCs w:val="20"/>
        </w:rPr>
        <w:t xml:space="preserve"> </w:t>
      </w:r>
      <w:r w:rsidRPr="001C41CC">
        <w:rPr>
          <w:rFonts w:ascii="Times New Roman" w:hAnsi="Times New Roman"/>
          <w:sz w:val="20"/>
          <w:szCs w:val="20"/>
        </w:rPr>
        <w:t xml:space="preserve">http://www.garant.ru/products/ipo/prime/doc/71440782/ </w:t>
      </w:r>
      <w:r>
        <w:rPr>
          <w:rFonts w:ascii="Times New Roman" w:hAnsi="Times New Roman"/>
          <w:sz w:val="20"/>
          <w:szCs w:val="20"/>
        </w:rPr>
        <w:t>(дата обращения 22</w:t>
      </w:r>
      <w:r w:rsidRPr="00082AE4">
        <w:rPr>
          <w:rFonts w:ascii="Times New Roman" w:hAnsi="Times New Roman"/>
          <w:sz w:val="20"/>
          <w:szCs w:val="20"/>
        </w:rPr>
        <w:t>.04 2018)</w:t>
      </w:r>
    </w:p>
    <w:p w:rsidR="00591714" w:rsidRPr="00D948E8" w:rsidRDefault="00236378" w:rsidP="004C2A95">
      <w:pPr>
        <w:spacing w:after="0" w:line="360" w:lineRule="auto"/>
        <w:ind w:firstLine="709"/>
        <w:jc w:val="center"/>
        <w:rPr>
          <w:rFonts w:ascii="Times New Roman" w:hAnsi="Times New Roman"/>
          <w:sz w:val="28"/>
          <w:szCs w:val="28"/>
        </w:rPr>
      </w:pPr>
      <w:r w:rsidRPr="00733EF3">
        <w:rPr>
          <w:rFonts w:ascii="Times New Roman" w:hAnsi="Times New Roman"/>
          <w:b/>
          <w:i/>
          <w:sz w:val="28"/>
          <w:szCs w:val="28"/>
        </w:rPr>
        <w:t>Рис</w:t>
      </w:r>
      <w:r w:rsidR="0049737C" w:rsidRPr="00733EF3">
        <w:rPr>
          <w:rFonts w:ascii="Times New Roman" w:hAnsi="Times New Roman"/>
          <w:b/>
          <w:i/>
          <w:sz w:val="28"/>
          <w:szCs w:val="28"/>
        </w:rPr>
        <w:t>.9.</w:t>
      </w:r>
      <w:r w:rsidR="004C2A95">
        <w:rPr>
          <w:rFonts w:ascii="Times New Roman" w:hAnsi="Times New Roman"/>
          <w:b/>
          <w:i/>
          <w:sz w:val="28"/>
          <w:szCs w:val="28"/>
        </w:rPr>
        <w:t xml:space="preserve"> Факторы</w:t>
      </w:r>
      <w:r w:rsidR="0049737C" w:rsidRPr="00733EF3">
        <w:rPr>
          <w:rFonts w:ascii="Times New Roman" w:hAnsi="Times New Roman"/>
          <w:b/>
          <w:i/>
          <w:sz w:val="28"/>
          <w:szCs w:val="28"/>
        </w:rPr>
        <w:t>,</w:t>
      </w:r>
      <w:r w:rsidRPr="00733EF3">
        <w:rPr>
          <w:rFonts w:ascii="Times New Roman" w:hAnsi="Times New Roman"/>
          <w:b/>
          <w:i/>
          <w:sz w:val="28"/>
          <w:szCs w:val="28"/>
        </w:rPr>
        <w:t xml:space="preserve"> снижа</w:t>
      </w:r>
      <w:r w:rsidR="001F2995">
        <w:rPr>
          <w:rFonts w:ascii="Times New Roman" w:hAnsi="Times New Roman"/>
          <w:b/>
          <w:i/>
          <w:sz w:val="28"/>
          <w:szCs w:val="28"/>
        </w:rPr>
        <w:t>ю</w:t>
      </w:r>
      <w:r w:rsidR="000F6081">
        <w:rPr>
          <w:rFonts w:ascii="Times New Roman" w:hAnsi="Times New Roman"/>
          <w:b/>
          <w:i/>
          <w:sz w:val="28"/>
          <w:szCs w:val="28"/>
        </w:rPr>
        <w:t>щие</w:t>
      </w:r>
      <w:r w:rsidR="001F2995">
        <w:rPr>
          <w:rFonts w:ascii="Times New Roman" w:hAnsi="Times New Roman"/>
          <w:b/>
          <w:i/>
          <w:sz w:val="28"/>
          <w:szCs w:val="28"/>
        </w:rPr>
        <w:t xml:space="preserve"> конкурентоспособность России</w:t>
      </w:r>
      <w:r w:rsidR="000F6081">
        <w:rPr>
          <w:rFonts w:ascii="Times New Roman" w:hAnsi="Times New Roman"/>
          <w:b/>
          <w:i/>
          <w:sz w:val="28"/>
          <w:szCs w:val="28"/>
        </w:rPr>
        <w:t xml:space="preserve"> в 2014г. и 2016 г.</w:t>
      </w:r>
    </w:p>
    <w:p w:rsidR="0049737C" w:rsidRPr="00733EF3" w:rsidRDefault="0049737C" w:rsidP="00733EF3">
      <w:pPr>
        <w:spacing w:after="0" w:line="360" w:lineRule="auto"/>
        <w:ind w:firstLine="709"/>
        <w:jc w:val="both"/>
        <w:rPr>
          <w:rFonts w:ascii="Times New Roman" w:hAnsi="Times New Roman"/>
          <w:sz w:val="28"/>
          <w:szCs w:val="28"/>
        </w:rPr>
      </w:pPr>
    </w:p>
    <w:p w:rsidR="00591714" w:rsidRPr="001F2995" w:rsidRDefault="00591714"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Отходя от диаграммы, главной причиной того</w:t>
      </w:r>
      <w:r w:rsidR="000F6081">
        <w:rPr>
          <w:rFonts w:ascii="Times New Roman" w:hAnsi="Times New Roman"/>
          <w:sz w:val="28"/>
          <w:szCs w:val="28"/>
        </w:rPr>
        <w:t>,</w:t>
      </w:r>
      <w:r w:rsidRPr="00733EF3">
        <w:rPr>
          <w:rFonts w:ascii="Times New Roman" w:hAnsi="Times New Roman"/>
          <w:sz w:val="28"/>
          <w:szCs w:val="28"/>
        </w:rPr>
        <w:t xml:space="preserve"> что Россия в 2016 году проявляет крайне низкую конкурентную способность это инфляция. Также, немаловажным фактором, влияющим на конкурентную способность, являют</w:t>
      </w:r>
      <w:r w:rsidR="001F2995">
        <w:rPr>
          <w:rFonts w:ascii="Times New Roman" w:hAnsi="Times New Roman"/>
          <w:sz w:val="28"/>
          <w:szCs w:val="28"/>
        </w:rPr>
        <w:t>ся налоговые ставки и коррупция</w:t>
      </w:r>
      <w:r w:rsidR="001F2995" w:rsidRPr="001F2995">
        <w:rPr>
          <w:rFonts w:ascii="Times New Roman" w:hAnsi="Times New Roman"/>
          <w:sz w:val="28"/>
          <w:szCs w:val="28"/>
        </w:rPr>
        <w:t xml:space="preserve"> </w:t>
      </w:r>
      <w:r w:rsidR="001F2995">
        <w:rPr>
          <w:rFonts w:ascii="Times New Roman" w:hAnsi="Times New Roman"/>
          <w:sz w:val="28"/>
          <w:szCs w:val="28"/>
        </w:rPr>
        <w:t>[</w:t>
      </w:r>
      <w:r w:rsidR="001F2995" w:rsidRPr="001F2995">
        <w:rPr>
          <w:rFonts w:ascii="Times New Roman" w:hAnsi="Times New Roman"/>
          <w:sz w:val="28"/>
          <w:szCs w:val="28"/>
        </w:rPr>
        <w:t>3</w:t>
      </w:r>
      <w:r w:rsidR="005A2C07" w:rsidRPr="00733EF3">
        <w:rPr>
          <w:rFonts w:ascii="Times New Roman" w:hAnsi="Times New Roman"/>
          <w:sz w:val="28"/>
          <w:szCs w:val="28"/>
        </w:rPr>
        <w:t>]</w:t>
      </w:r>
      <w:r w:rsidR="001F2995" w:rsidRPr="001F2995">
        <w:rPr>
          <w:rFonts w:ascii="Times New Roman" w:hAnsi="Times New Roman"/>
          <w:sz w:val="28"/>
          <w:szCs w:val="28"/>
        </w:rPr>
        <w:t>.</w:t>
      </w:r>
    </w:p>
    <w:p w:rsidR="00344A69" w:rsidRPr="00733EF3" w:rsidRDefault="00591714"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4. Неравномерное осуществление реформ на регион</w:t>
      </w:r>
      <w:r w:rsidR="00344A69" w:rsidRPr="00733EF3">
        <w:rPr>
          <w:rFonts w:ascii="Times New Roman" w:hAnsi="Times New Roman"/>
          <w:sz w:val="28"/>
          <w:szCs w:val="28"/>
        </w:rPr>
        <w:t>альном и муниципальном уровнях.</w:t>
      </w:r>
    </w:p>
    <w:p w:rsidR="00523916" w:rsidRPr="00733EF3" w:rsidRDefault="00591714" w:rsidP="001C41CC">
      <w:pPr>
        <w:spacing w:after="0" w:line="360" w:lineRule="auto"/>
        <w:ind w:firstLine="709"/>
        <w:jc w:val="both"/>
        <w:rPr>
          <w:rFonts w:ascii="Times New Roman" w:hAnsi="Times New Roman"/>
          <w:sz w:val="28"/>
          <w:szCs w:val="28"/>
        </w:rPr>
      </w:pPr>
      <w:r w:rsidRPr="00733EF3">
        <w:rPr>
          <w:rFonts w:ascii="Times New Roman" w:hAnsi="Times New Roman"/>
          <w:sz w:val="28"/>
          <w:szCs w:val="28"/>
        </w:rPr>
        <w:t>5. Низкий уровень интеграции российской экономики в международные экономические отношения. Российская экономика характеризуется крайне невысокой степенью диверсификации экспорта, неэффективным использованием конкурентных преимуществ в экспорте услуг и продукции наукоемких отраслей</w:t>
      </w:r>
      <w:r w:rsidR="000F6081">
        <w:rPr>
          <w:rFonts w:ascii="Times New Roman" w:hAnsi="Times New Roman"/>
          <w:sz w:val="28"/>
          <w:szCs w:val="28"/>
        </w:rPr>
        <w:t>.</w:t>
      </w:r>
      <w:r w:rsidRPr="00733EF3">
        <w:rPr>
          <w:rFonts w:ascii="Times New Roman" w:hAnsi="Times New Roman"/>
          <w:sz w:val="28"/>
          <w:szCs w:val="28"/>
        </w:rPr>
        <w:t xml:space="preserve"> </w:t>
      </w:r>
    </w:p>
    <w:p w:rsidR="00591714" w:rsidRDefault="00591714" w:rsidP="001C41CC">
      <w:pPr>
        <w:spacing w:after="0" w:line="360" w:lineRule="auto"/>
        <w:jc w:val="center"/>
        <w:rPr>
          <w:rFonts w:ascii="Times New Roman" w:hAnsi="Times New Roman"/>
          <w:sz w:val="28"/>
          <w:szCs w:val="28"/>
        </w:rPr>
      </w:pPr>
      <w:r w:rsidRPr="00733EF3">
        <w:rPr>
          <w:rFonts w:ascii="Times New Roman" w:hAnsi="Times New Roman"/>
          <w:noProof/>
          <w:sz w:val="28"/>
          <w:szCs w:val="28"/>
          <w:lang w:eastAsia="ru-RU"/>
        </w:rPr>
        <w:lastRenderedPageBreak/>
        <w:drawing>
          <wp:inline distT="0" distB="0" distL="0" distR="0" wp14:anchorId="48E9E53F" wp14:editId="500C88C3">
            <wp:extent cx="5166133" cy="1711757"/>
            <wp:effectExtent l="19050" t="19050" r="15875" b="22225"/>
            <wp:docPr id="5" name="Рисунок 5" descr="C:\Users\KomaR\Desktop\Безымянный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maR\Desktop\Безымянный1.png"/>
                    <pic:cNvPicPr>
                      <a:picLocks noChangeAspect="1" noChangeArrowheads="1"/>
                    </pic:cNvPicPr>
                  </pic:nvPicPr>
                  <pic:blipFill rotWithShape="1">
                    <a:blip r:embed="rId22">
                      <a:extLst>
                        <a:ext uri="{28A0092B-C50C-407E-A947-70E740481C1C}">
                          <a14:useLocalDpi xmlns:a14="http://schemas.microsoft.com/office/drawing/2010/main" val="0"/>
                        </a:ext>
                      </a:extLst>
                    </a:blip>
                    <a:srcRect l="738" t="10175" r="862"/>
                    <a:stretch/>
                  </pic:blipFill>
                  <pic:spPr bwMode="auto">
                    <a:xfrm>
                      <a:off x="0" y="0"/>
                      <a:ext cx="5537660" cy="183486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1C41CC" w:rsidRPr="00733EF3" w:rsidRDefault="001C41CC" w:rsidP="00CB6934">
      <w:pPr>
        <w:spacing w:after="0" w:line="240" w:lineRule="auto"/>
        <w:jc w:val="both"/>
        <w:rPr>
          <w:rFonts w:ascii="Times New Roman" w:hAnsi="Times New Roman"/>
          <w:sz w:val="28"/>
          <w:szCs w:val="28"/>
        </w:rPr>
      </w:pPr>
      <w:r>
        <w:rPr>
          <w:rFonts w:ascii="Times New Roman" w:hAnsi="Times New Roman"/>
          <w:sz w:val="20"/>
          <w:szCs w:val="20"/>
        </w:rPr>
        <w:t xml:space="preserve">*Информация взята из источника: </w:t>
      </w:r>
      <w:r w:rsidRPr="001C41CC">
        <w:rPr>
          <w:rFonts w:ascii="Times New Roman" w:hAnsi="Times New Roman"/>
          <w:sz w:val="20"/>
          <w:szCs w:val="20"/>
        </w:rPr>
        <w:t>kanaev55.livejournal.com</w:t>
      </w:r>
      <w:r>
        <w:rPr>
          <w:rFonts w:ascii="Times New Roman" w:hAnsi="Times New Roman"/>
          <w:sz w:val="20"/>
          <w:szCs w:val="20"/>
        </w:rPr>
        <w:t xml:space="preserve"> -</w:t>
      </w:r>
      <w:r w:rsidRPr="00082AE4">
        <w:rPr>
          <w:rFonts w:ascii="Times New Roman" w:hAnsi="Times New Roman"/>
          <w:sz w:val="20"/>
          <w:szCs w:val="20"/>
        </w:rPr>
        <w:t xml:space="preserve"> режим доступа:</w:t>
      </w:r>
      <w:r>
        <w:rPr>
          <w:rFonts w:ascii="Times New Roman" w:hAnsi="Times New Roman"/>
          <w:sz w:val="20"/>
          <w:szCs w:val="20"/>
        </w:rPr>
        <w:t xml:space="preserve"> </w:t>
      </w:r>
      <w:r w:rsidRPr="001C41CC">
        <w:rPr>
          <w:rFonts w:ascii="Times New Roman" w:hAnsi="Times New Roman"/>
          <w:sz w:val="20"/>
          <w:szCs w:val="20"/>
        </w:rPr>
        <w:t xml:space="preserve">https://kanaev55.livejournal.com/604825.html </w:t>
      </w:r>
      <w:r>
        <w:rPr>
          <w:rFonts w:ascii="Times New Roman" w:hAnsi="Times New Roman"/>
          <w:sz w:val="20"/>
          <w:szCs w:val="20"/>
        </w:rPr>
        <w:t>(дата обращения 22</w:t>
      </w:r>
      <w:r w:rsidRPr="00082AE4">
        <w:rPr>
          <w:rFonts w:ascii="Times New Roman" w:hAnsi="Times New Roman"/>
          <w:sz w:val="20"/>
          <w:szCs w:val="20"/>
        </w:rPr>
        <w:t>.04 2018)</w:t>
      </w:r>
    </w:p>
    <w:p w:rsidR="00591714" w:rsidRPr="001F2995" w:rsidRDefault="00591714" w:rsidP="004C2A95">
      <w:pPr>
        <w:spacing w:after="0" w:line="360" w:lineRule="auto"/>
        <w:ind w:firstLine="709"/>
        <w:jc w:val="center"/>
        <w:rPr>
          <w:rFonts w:ascii="Times New Roman" w:hAnsi="Times New Roman"/>
          <w:sz w:val="28"/>
          <w:szCs w:val="28"/>
        </w:rPr>
      </w:pPr>
      <w:r w:rsidRPr="00733EF3">
        <w:rPr>
          <w:rFonts w:ascii="Times New Roman" w:hAnsi="Times New Roman"/>
          <w:b/>
          <w:i/>
          <w:sz w:val="28"/>
          <w:szCs w:val="28"/>
        </w:rPr>
        <w:t>Рис</w:t>
      </w:r>
      <w:r w:rsidR="0049737C" w:rsidRPr="00733EF3">
        <w:rPr>
          <w:rFonts w:ascii="Times New Roman" w:hAnsi="Times New Roman"/>
          <w:b/>
          <w:i/>
          <w:sz w:val="28"/>
          <w:szCs w:val="28"/>
        </w:rPr>
        <w:t>.10</w:t>
      </w:r>
      <w:r w:rsidR="00236378" w:rsidRPr="00733EF3">
        <w:rPr>
          <w:rFonts w:ascii="Times New Roman" w:hAnsi="Times New Roman"/>
          <w:b/>
          <w:i/>
          <w:sz w:val="28"/>
          <w:szCs w:val="28"/>
        </w:rPr>
        <w:t>. Динами Экспорта и Импорта</w:t>
      </w:r>
      <w:r w:rsidR="000F6081">
        <w:rPr>
          <w:rFonts w:ascii="Times New Roman" w:hAnsi="Times New Roman"/>
          <w:b/>
          <w:i/>
          <w:sz w:val="28"/>
          <w:szCs w:val="28"/>
        </w:rPr>
        <w:t xml:space="preserve"> России</w:t>
      </w:r>
      <w:r w:rsidR="00236378" w:rsidRPr="00733EF3">
        <w:rPr>
          <w:rFonts w:ascii="Times New Roman" w:hAnsi="Times New Roman"/>
          <w:b/>
          <w:i/>
          <w:sz w:val="28"/>
          <w:szCs w:val="28"/>
        </w:rPr>
        <w:t xml:space="preserve"> с 2000-2015</w:t>
      </w:r>
    </w:p>
    <w:p w:rsidR="0049737C" w:rsidRPr="00733EF3" w:rsidRDefault="0049737C" w:rsidP="00733EF3">
      <w:pPr>
        <w:spacing w:after="0" w:line="360" w:lineRule="auto"/>
        <w:ind w:firstLine="709"/>
        <w:jc w:val="both"/>
        <w:rPr>
          <w:rFonts w:ascii="Times New Roman" w:hAnsi="Times New Roman"/>
          <w:sz w:val="28"/>
          <w:szCs w:val="28"/>
        </w:rPr>
      </w:pPr>
    </w:p>
    <w:p w:rsidR="00591714" w:rsidRPr="00733EF3" w:rsidRDefault="00591714"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По данным из выше изображенной диаграммы, в последнее время (с 2014 года) уровень импорта, так же как и экспорта, значительно уменьшил свои показатели, что не может сказаться на уровне экономического развития.</w:t>
      </w:r>
    </w:p>
    <w:p w:rsidR="00591714" w:rsidRPr="00D948E8" w:rsidRDefault="00591714"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6. Структурные о</w:t>
      </w:r>
      <w:r w:rsidR="001F2995">
        <w:rPr>
          <w:rFonts w:ascii="Times New Roman" w:hAnsi="Times New Roman"/>
          <w:sz w:val="28"/>
          <w:szCs w:val="28"/>
        </w:rPr>
        <w:t>граничения экономического роста</w:t>
      </w:r>
      <w:r w:rsidRPr="00733EF3">
        <w:rPr>
          <w:rFonts w:ascii="Times New Roman" w:hAnsi="Times New Roman"/>
          <w:sz w:val="28"/>
          <w:szCs w:val="28"/>
        </w:rPr>
        <w:t xml:space="preserve"> </w:t>
      </w:r>
      <w:r w:rsidR="001F2995">
        <w:rPr>
          <w:rFonts w:ascii="Times New Roman" w:hAnsi="Times New Roman"/>
          <w:sz w:val="28"/>
          <w:szCs w:val="28"/>
        </w:rPr>
        <w:t>[</w:t>
      </w:r>
      <w:r w:rsidR="001F2995" w:rsidRPr="00D948E8">
        <w:rPr>
          <w:rFonts w:ascii="Times New Roman" w:hAnsi="Times New Roman"/>
          <w:sz w:val="28"/>
          <w:szCs w:val="28"/>
        </w:rPr>
        <w:t>9</w:t>
      </w:r>
      <w:r w:rsidR="00456BE5" w:rsidRPr="00733EF3">
        <w:rPr>
          <w:rFonts w:ascii="Times New Roman" w:hAnsi="Times New Roman"/>
          <w:sz w:val="28"/>
          <w:szCs w:val="28"/>
        </w:rPr>
        <w:t>]</w:t>
      </w:r>
      <w:r w:rsidR="001F2995" w:rsidRPr="00D948E8">
        <w:rPr>
          <w:rFonts w:ascii="Times New Roman" w:hAnsi="Times New Roman"/>
          <w:sz w:val="28"/>
          <w:szCs w:val="28"/>
        </w:rPr>
        <w:t>.</w:t>
      </w:r>
    </w:p>
    <w:p w:rsidR="00591714" w:rsidRPr="00733EF3" w:rsidRDefault="00591714"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 xml:space="preserve">Для решения этих проблем Правительству Российской Федерации необходимо принять меры, направленные на дальнейшую реализацию институциональных реформ и стимулирование экономического роста. Также отечественным предприятиям необходимо опираться на производство высокотехнологичной, даже дорогостоящей продукции. Только преодоление этапа технологического развития может приблизить нас к промышленно развитым странам. </w:t>
      </w:r>
    </w:p>
    <w:p w:rsidR="00591714" w:rsidRPr="00733EF3" w:rsidRDefault="00591714"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Так же к проблемам современной экономики нельзя н</w:t>
      </w:r>
      <w:r w:rsidR="004C2A95">
        <w:rPr>
          <w:rFonts w:ascii="Times New Roman" w:hAnsi="Times New Roman"/>
          <w:sz w:val="28"/>
          <w:szCs w:val="28"/>
        </w:rPr>
        <w:t>е отнести коррупционный тоннель.</w:t>
      </w:r>
    </w:p>
    <w:p w:rsidR="00591714" w:rsidRPr="00733EF3" w:rsidRDefault="004C2A95" w:rsidP="00733EF3">
      <w:pPr>
        <w:spacing w:after="0" w:line="360" w:lineRule="auto"/>
        <w:ind w:firstLine="709"/>
        <w:jc w:val="both"/>
        <w:rPr>
          <w:rFonts w:ascii="Times New Roman" w:hAnsi="Times New Roman"/>
          <w:sz w:val="28"/>
          <w:szCs w:val="28"/>
        </w:rPr>
      </w:pPr>
      <w:r>
        <w:rPr>
          <w:rFonts w:ascii="Times New Roman" w:hAnsi="Times New Roman"/>
          <w:sz w:val="28"/>
          <w:szCs w:val="28"/>
        </w:rPr>
        <w:t>Коррупция -</w:t>
      </w:r>
      <w:r w:rsidR="00591714" w:rsidRPr="00733EF3">
        <w:rPr>
          <w:rFonts w:ascii="Times New Roman" w:hAnsi="Times New Roman"/>
          <w:sz w:val="28"/>
          <w:szCs w:val="28"/>
        </w:rPr>
        <w:t xml:space="preserve"> главная проблема страны</w:t>
      </w:r>
      <w:r>
        <w:rPr>
          <w:rFonts w:ascii="Times New Roman" w:hAnsi="Times New Roman"/>
          <w:sz w:val="28"/>
          <w:szCs w:val="28"/>
        </w:rPr>
        <w:t xml:space="preserve"> на сегодняшний день</w:t>
      </w:r>
      <w:r w:rsidR="00591714" w:rsidRPr="00733EF3">
        <w:rPr>
          <w:rFonts w:ascii="Times New Roman" w:hAnsi="Times New Roman"/>
          <w:sz w:val="28"/>
          <w:szCs w:val="28"/>
        </w:rPr>
        <w:t xml:space="preserve">. </w:t>
      </w:r>
    </w:p>
    <w:p w:rsidR="005D1CB5" w:rsidRDefault="00591714" w:rsidP="00733EF3">
      <w:pPr>
        <w:spacing w:after="0" w:line="360" w:lineRule="auto"/>
        <w:ind w:firstLine="709"/>
        <w:jc w:val="both"/>
        <w:rPr>
          <w:rFonts w:ascii="Times New Roman" w:hAnsi="Times New Roman"/>
          <w:sz w:val="28"/>
          <w:szCs w:val="28"/>
        </w:rPr>
      </w:pPr>
      <w:r w:rsidRPr="00733EF3">
        <w:rPr>
          <w:rFonts w:ascii="Times New Roman" w:hAnsi="Times New Roman"/>
          <w:color w:val="000000"/>
          <w:sz w:val="28"/>
          <w:szCs w:val="28"/>
          <w:shd w:val="clear" w:color="auto" w:fill="FFFFFF"/>
        </w:rPr>
        <w:t>«Ты открой глаза - черно в них. Погляди - по всей России на чиновнике чиновник, как бацилла на бацилле», - писал Евгений Евтушенко.</w:t>
      </w:r>
      <w:r w:rsidRPr="00733EF3">
        <w:rPr>
          <w:rFonts w:ascii="Times New Roman" w:hAnsi="Times New Roman"/>
          <w:sz w:val="28"/>
          <w:szCs w:val="28"/>
        </w:rPr>
        <w:t xml:space="preserve"> Коррекция существовала всегда, но ее нынешний размах семена поистине </w:t>
      </w:r>
      <w:r w:rsidR="001F2995">
        <w:rPr>
          <w:rFonts w:ascii="Times New Roman" w:hAnsi="Times New Roman"/>
          <w:sz w:val="28"/>
          <w:szCs w:val="28"/>
        </w:rPr>
        <w:t>беспрецедентны в истории России</w:t>
      </w:r>
      <w:r w:rsidR="005D1CB5" w:rsidRPr="005D1CB5">
        <w:rPr>
          <w:rFonts w:ascii="Times New Roman" w:hAnsi="Times New Roman"/>
          <w:sz w:val="28"/>
          <w:szCs w:val="28"/>
        </w:rPr>
        <w:t xml:space="preserve"> </w:t>
      </w:r>
      <w:r w:rsidR="001F2995">
        <w:rPr>
          <w:rFonts w:ascii="Times New Roman" w:hAnsi="Times New Roman"/>
          <w:sz w:val="28"/>
          <w:szCs w:val="28"/>
        </w:rPr>
        <w:t>[</w:t>
      </w:r>
      <w:r w:rsidR="001F2995" w:rsidRPr="001F2995">
        <w:rPr>
          <w:rFonts w:ascii="Times New Roman" w:hAnsi="Times New Roman"/>
          <w:sz w:val="28"/>
          <w:szCs w:val="28"/>
        </w:rPr>
        <w:t>20</w:t>
      </w:r>
      <w:r w:rsidR="005D1CB5" w:rsidRPr="001F2995">
        <w:rPr>
          <w:rFonts w:ascii="Times New Roman" w:hAnsi="Times New Roman"/>
          <w:sz w:val="28"/>
          <w:szCs w:val="28"/>
        </w:rPr>
        <w:t>]</w:t>
      </w:r>
      <w:r w:rsidR="001F2995" w:rsidRPr="001F2995">
        <w:rPr>
          <w:rFonts w:ascii="Times New Roman" w:hAnsi="Times New Roman"/>
          <w:sz w:val="28"/>
          <w:szCs w:val="28"/>
        </w:rPr>
        <w:t>.</w:t>
      </w:r>
      <w:r w:rsidRPr="00733EF3">
        <w:rPr>
          <w:rFonts w:ascii="Times New Roman" w:hAnsi="Times New Roman"/>
          <w:sz w:val="28"/>
          <w:szCs w:val="28"/>
        </w:rPr>
        <w:t xml:space="preserve"> </w:t>
      </w:r>
    </w:p>
    <w:p w:rsidR="00591714" w:rsidRPr="00733EF3" w:rsidRDefault="00591714"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 xml:space="preserve">Если сегодня говорить о конкретных цифрах, то назвать точные данные ежегодных коррупционных схем, то есть в тени, сегодня вам никто </w:t>
      </w:r>
      <w:r w:rsidRPr="00733EF3">
        <w:rPr>
          <w:rFonts w:ascii="Times New Roman" w:hAnsi="Times New Roman"/>
          <w:sz w:val="28"/>
          <w:szCs w:val="28"/>
        </w:rPr>
        <w:lastRenderedPageBreak/>
        <w:t>не сможет. Однако</w:t>
      </w:r>
      <w:proofErr w:type="gramStart"/>
      <w:r w:rsidRPr="00733EF3">
        <w:rPr>
          <w:rFonts w:ascii="Times New Roman" w:hAnsi="Times New Roman"/>
          <w:sz w:val="28"/>
          <w:szCs w:val="28"/>
        </w:rPr>
        <w:t>,</w:t>
      </w:r>
      <w:proofErr w:type="gramEnd"/>
      <w:r w:rsidRPr="00733EF3">
        <w:rPr>
          <w:rFonts w:ascii="Times New Roman" w:hAnsi="Times New Roman"/>
          <w:sz w:val="28"/>
          <w:szCs w:val="28"/>
        </w:rPr>
        <w:t xml:space="preserve"> даже если брать самые дорогие данные, ценность оказывается поистине глобальной и очень красноречиво отвечает на вопрос, почему Россия, обладая газом, нефтью, лесом и другими природными ресурсами, продолжает оставаться неумолимо бедной и отсталой. Так, если мы возьмем очень среднюю цифру, мы получим около трехсот миллиардов долларов</w:t>
      </w:r>
      <w:r w:rsidR="000F6081">
        <w:rPr>
          <w:rFonts w:ascii="Times New Roman" w:hAnsi="Times New Roman"/>
          <w:sz w:val="28"/>
          <w:szCs w:val="28"/>
        </w:rPr>
        <w:t>,</w:t>
      </w:r>
      <w:r w:rsidRPr="00733EF3">
        <w:rPr>
          <w:rFonts w:ascii="Times New Roman" w:hAnsi="Times New Roman"/>
          <w:sz w:val="28"/>
          <w:szCs w:val="28"/>
        </w:rPr>
        <w:t xml:space="preserve"> </w:t>
      </w:r>
      <w:r w:rsidR="000F6081">
        <w:rPr>
          <w:rFonts w:ascii="Times New Roman" w:hAnsi="Times New Roman"/>
          <w:sz w:val="28"/>
          <w:szCs w:val="28"/>
        </w:rPr>
        <w:t>т</w:t>
      </w:r>
      <w:r w:rsidRPr="00733EF3">
        <w:rPr>
          <w:rFonts w:ascii="Times New Roman" w:hAnsi="Times New Roman"/>
          <w:sz w:val="28"/>
          <w:szCs w:val="28"/>
        </w:rPr>
        <w:t>о есть</w:t>
      </w:r>
      <w:r w:rsidR="000F6081">
        <w:rPr>
          <w:rFonts w:ascii="Times New Roman" w:hAnsi="Times New Roman"/>
          <w:sz w:val="28"/>
          <w:szCs w:val="28"/>
        </w:rPr>
        <w:t>,</w:t>
      </w:r>
      <w:r w:rsidRPr="00733EF3">
        <w:rPr>
          <w:rFonts w:ascii="Times New Roman" w:hAnsi="Times New Roman"/>
          <w:sz w:val="28"/>
          <w:szCs w:val="28"/>
        </w:rPr>
        <w:t xml:space="preserve"> каждый гражданин, даже новорожденный, даже пенсионер, украл более двух тысяч долларов</w:t>
      </w:r>
      <w:r w:rsidR="000F6081">
        <w:rPr>
          <w:rFonts w:ascii="Times New Roman" w:hAnsi="Times New Roman"/>
          <w:sz w:val="28"/>
          <w:szCs w:val="28"/>
        </w:rPr>
        <w:t>,</w:t>
      </w:r>
      <w:r w:rsidRPr="00733EF3">
        <w:rPr>
          <w:rFonts w:ascii="Times New Roman" w:hAnsi="Times New Roman"/>
          <w:sz w:val="28"/>
          <w:szCs w:val="28"/>
        </w:rPr>
        <w:t xml:space="preserve"> </w:t>
      </w:r>
      <w:r w:rsidR="000F6081">
        <w:rPr>
          <w:rFonts w:ascii="Times New Roman" w:hAnsi="Times New Roman"/>
          <w:sz w:val="28"/>
          <w:szCs w:val="28"/>
        </w:rPr>
        <w:t>и</w:t>
      </w:r>
      <w:r w:rsidRPr="00733EF3">
        <w:rPr>
          <w:rFonts w:ascii="Times New Roman" w:hAnsi="Times New Roman"/>
          <w:sz w:val="28"/>
          <w:szCs w:val="28"/>
        </w:rPr>
        <w:t xml:space="preserve"> это не просто салаты, пенсии или стипендии. Это дороги, лекарства в больницах, гнилые трубы, которые заставляют сидеть без воды. </w:t>
      </w:r>
    </w:p>
    <w:p w:rsidR="00591714" w:rsidRPr="00733EF3" w:rsidRDefault="00591714"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 xml:space="preserve">Вот что такое коррупция. И очень важно, чтобы люди это понимали. </w:t>
      </w:r>
    </w:p>
    <w:p w:rsidR="00591714" w:rsidRPr="001F2995" w:rsidRDefault="00523916" w:rsidP="00733EF3">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Н</w:t>
      </w:r>
      <w:r w:rsidR="00591714" w:rsidRPr="00733EF3">
        <w:rPr>
          <w:rFonts w:ascii="Times New Roman" w:hAnsi="Times New Roman"/>
          <w:sz w:val="28"/>
          <w:szCs w:val="28"/>
        </w:rPr>
        <w:t>есмотря на очевидную глобальность проблемы коррупции, которая стоит во главе п</w:t>
      </w:r>
      <w:r w:rsidR="005D1CB5">
        <w:rPr>
          <w:rFonts w:ascii="Times New Roman" w:hAnsi="Times New Roman"/>
          <w:sz w:val="28"/>
          <w:szCs w:val="28"/>
        </w:rPr>
        <w:t>ирамиды под условным названием а</w:t>
      </w:r>
      <w:r w:rsidR="00591714" w:rsidRPr="00733EF3">
        <w:rPr>
          <w:rFonts w:ascii="Times New Roman" w:hAnsi="Times New Roman"/>
          <w:sz w:val="28"/>
          <w:szCs w:val="28"/>
        </w:rPr>
        <w:t>ктуальные проблемы современной экономики, правительство, в широком смысле этого слова, борется с ней настолько вяло, что результата не видно даже при ближайшем рассмотрении, даже если очень хочется увидеть хоть какую-то надежду на то, что нынешняя ситуация рано или поздно изменится.</w:t>
      </w:r>
      <w:proofErr w:type="gramEnd"/>
      <w:r w:rsidR="00591714" w:rsidRPr="00733EF3">
        <w:rPr>
          <w:rFonts w:ascii="Times New Roman" w:hAnsi="Times New Roman"/>
          <w:sz w:val="28"/>
          <w:szCs w:val="28"/>
        </w:rPr>
        <w:t xml:space="preserve"> Где луч в конце темн</w:t>
      </w:r>
      <w:r w:rsidR="001F2995">
        <w:rPr>
          <w:rFonts w:ascii="Times New Roman" w:hAnsi="Times New Roman"/>
          <w:sz w:val="28"/>
          <w:szCs w:val="28"/>
        </w:rPr>
        <w:t>ого туннеля коррупции</w:t>
      </w:r>
      <w:r w:rsidR="00591714" w:rsidRPr="00733EF3">
        <w:rPr>
          <w:rFonts w:ascii="Times New Roman" w:hAnsi="Times New Roman"/>
          <w:sz w:val="28"/>
          <w:szCs w:val="28"/>
        </w:rPr>
        <w:t xml:space="preserve"> </w:t>
      </w:r>
      <w:r w:rsidR="001F2995">
        <w:rPr>
          <w:rFonts w:ascii="Times New Roman" w:hAnsi="Times New Roman"/>
          <w:sz w:val="28"/>
          <w:szCs w:val="28"/>
        </w:rPr>
        <w:t>[9</w:t>
      </w:r>
      <w:r w:rsidR="00456BE5" w:rsidRPr="00733EF3">
        <w:rPr>
          <w:rFonts w:ascii="Times New Roman" w:hAnsi="Times New Roman"/>
          <w:sz w:val="28"/>
          <w:szCs w:val="28"/>
        </w:rPr>
        <w:t>]</w:t>
      </w:r>
      <w:r w:rsidR="001F2995">
        <w:rPr>
          <w:rFonts w:ascii="Times New Roman" w:hAnsi="Times New Roman"/>
          <w:sz w:val="28"/>
          <w:szCs w:val="28"/>
        </w:rPr>
        <w:t>?</w:t>
      </w:r>
    </w:p>
    <w:p w:rsidR="00591714" w:rsidRPr="00733EF3" w:rsidRDefault="00591714"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 xml:space="preserve">Наконец, хотелось бы процитировать нашего великого мыслителя Александра Герцена, который  написал: </w:t>
      </w:r>
      <w:r w:rsidRPr="00733EF3">
        <w:rPr>
          <w:rFonts w:ascii="Times New Roman" w:hAnsi="Times New Roman"/>
          <w:color w:val="000000"/>
          <w:sz w:val="28"/>
          <w:szCs w:val="28"/>
          <w:shd w:val="clear" w:color="auto" w:fill="FFFFFF"/>
        </w:rPr>
        <w:t>«Если бы в России строго выполнялись все законы, и никто не брал взяток, жизнь в ней была бы совершенно невозможна». Если посмотреть со стороны, то в действительности все не так уж и хорошо.</w:t>
      </w:r>
      <w:r w:rsidRPr="00733EF3">
        <w:rPr>
          <w:rFonts w:ascii="Times New Roman" w:hAnsi="Times New Roman"/>
          <w:sz w:val="28"/>
          <w:szCs w:val="28"/>
        </w:rPr>
        <w:t xml:space="preserve"> </w:t>
      </w:r>
    </w:p>
    <w:p w:rsidR="007A104F" w:rsidRPr="00733EF3" w:rsidRDefault="007A104F"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Если просмотреть и проанализировать доходы рабочих то мы увидим что большое количество людей не получает своих честно заработанных денег. Эту Актуальную проблему «куда идут деньги для рабочих?» можно объяснить не экономическими формулами, а здравым смыслом.</w:t>
      </w:r>
    </w:p>
    <w:p w:rsidR="00591714" w:rsidRPr="00733EF3" w:rsidRDefault="007A104F"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 xml:space="preserve">Если сравнить рабочего России и США то можно увидеть что </w:t>
      </w:r>
      <w:r w:rsidR="00591714" w:rsidRPr="00733EF3">
        <w:rPr>
          <w:rFonts w:ascii="Times New Roman" w:hAnsi="Times New Roman"/>
          <w:sz w:val="28"/>
          <w:szCs w:val="28"/>
        </w:rPr>
        <w:t>средняя зарплата в США в девять-восемь раз выше, чем в России. Примечательно, что производительность труда у нас в два-три ра</w:t>
      </w:r>
      <w:r w:rsidRPr="00733EF3">
        <w:rPr>
          <w:rFonts w:ascii="Times New Roman" w:hAnsi="Times New Roman"/>
          <w:sz w:val="28"/>
          <w:szCs w:val="28"/>
        </w:rPr>
        <w:t>за ниже. Что говорит об огромном социальном и техническом отставании</w:t>
      </w:r>
      <w:r w:rsidR="00591714" w:rsidRPr="00733EF3">
        <w:rPr>
          <w:rFonts w:ascii="Times New Roman" w:hAnsi="Times New Roman"/>
          <w:sz w:val="28"/>
          <w:szCs w:val="28"/>
        </w:rPr>
        <w:t xml:space="preserve"> текущего </w:t>
      </w:r>
      <w:r w:rsidR="00591714" w:rsidRPr="00733EF3">
        <w:rPr>
          <w:rFonts w:ascii="Times New Roman" w:hAnsi="Times New Roman"/>
          <w:sz w:val="28"/>
          <w:szCs w:val="28"/>
        </w:rPr>
        <w:lastRenderedPageBreak/>
        <w:t>производства в России перед Западом, который убивает любые разговоры о конкуренто</w:t>
      </w:r>
      <w:r w:rsidRPr="00733EF3">
        <w:rPr>
          <w:rFonts w:ascii="Times New Roman" w:hAnsi="Times New Roman"/>
          <w:sz w:val="28"/>
          <w:szCs w:val="28"/>
        </w:rPr>
        <w:t>способности</w:t>
      </w:r>
      <w:r w:rsidR="00591714" w:rsidRPr="00733EF3">
        <w:rPr>
          <w:rFonts w:ascii="Times New Roman" w:hAnsi="Times New Roman"/>
          <w:sz w:val="28"/>
          <w:szCs w:val="28"/>
        </w:rPr>
        <w:t xml:space="preserve"> продукции</w:t>
      </w:r>
      <w:r w:rsidRPr="00733EF3">
        <w:rPr>
          <w:rFonts w:ascii="Times New Roman" w:hAnsi="Times New Roman"/>
          <w:sz w:val="28"/>
          <w:szCs w:val="28"/>
        </w:rPr>
        <w:t xml:space="preserve"> России</w:t>
      </w:r>
      <w:r w:rsidR="00591714" w:rsidRPr="00733EF3">
        <w:rPr>
          <w:rFonts w:ascii="Times New Roman" w:hAnsi="Times New Roman"/>
          <w:sz w:val="28"/>
          <w:szCs w:val="28"/>
        </w:rPr>
        <w:t xml:space="preserve">. </w:t>
      </w:r>
      <w:r w:rsidRPr="00733EF3">
        <w:rPr>
          <w:rFonts w:ascii="Times New Roman" w:hAnsi="Times New Roman"/>
          <w:sz w:val="28"/>
          <w:szCs w:val="28"/>
        </w:rPr>
        <w:t>Д</w:t>
      </w:r>
      <w:r w:rsidR="00591714" w:rsidRPr="00733EF3">
        <w:rPr>
          <w:rFonts w:ascii="Times New Roman" w:hAnsi="Times New Roman"/>
          <w:sz w:val="28"/>
          <w:szCs w:val="28"/>
        </w:rPr>
        <w:t>ля того</w:t>
      </w:r>
      <w:proofErr w:type="gramStart"/>
      <w:r w:rsidR="00591714" w:rsidRPr="00733EF3">
        <w:rPr>
          <w:rFonts w:ascii="Times New Roman" w:hAnsi="Times New Roman"/>
          <w:sz w:val="28"/>
          <w:szCs w:val="28"/>
        </w:rPr>
        <w:t>,</w:t>
      </w:r>
      <w:proofErr w:type="gramEnd"/>
      <w:r w:rsidR="00591714" w:rsidRPr="00733EF3">
        <w:rPr>
          <w:rFonts w:ascii="Times New Roman" w:hAnsi="Times New Roman"/>
          <w:sz w:val="28"/>
          <w:szCs w:val="28"/>
        </w:rPr>
        <w:t xml:space="preserve"> чтобы попытаться изменить</w:t>
      </w:r>
      <w:r w:rsidRPr="00733EF3">
        <w:rPr>
          <w:rFonts w:ascii="Times New Roman" w:hAnsi="Times New Roman"/>
          <w:sz w:val="28"/>
          <w:szCs w:val="28"/>
        </w:rPr>
        <w:t xml:space="preserve"> эту</w:t>
      </w:r>
      <w:r w:rsidR="00591714" w:rsidRPr="00733EF3">
        <w:rPr>
          <w:rFonts w:ascii="Times New Roman" w:hAnsi="Times New Roman"/>
          <w:sz w:val="28"/>
          <w:szCs w:val="28"/>
        </w:rPr>
        <w:t xml:space="preserve"> ситуацию, нужно понять истинное положение дел, понять нынешнее положение человека в России. </w:t>
      </w:r>
    </w:p>
    <w:p w:rsidR="00591714" w:rsidRDefault="00BF67E8" w:rsidP="008D28D8">
      <w:pPr>
        <w:spacing w:after="0" w:line="360" w:lineRule="auto"/>
        <w:ind w:firstLine="709"/>
        <w:jc w:val="both"/>
        <w:rPr>
          <w:rFonts w:ascii="Times New Roman" w:hAnsi="Times New Roman"/>
          <w:sz w:val="28"/>
          <w:szCs w:val="28"/>
        </w:rPr>
      </w:pPr>
      <w:r>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5pt;margin-top:145.8pt;width:459.25pt;height:234pt;z-index:251660288;mso-position-horizontal-relative:text;mso-position-vertical-relative:text">
            <v:imagedata r:id="rId23" o:title=""/>
            <w10:wrap type="square" side="right"/>
          </v:shape>
          <o:OLEObject Type="Embed" ProgID="MSGraph.Chart.8" ShapeID="_x0000_s1027" DrawAspect="Content" ObjectID="_1603202205" r:id="rId24">
            <o:FieldCodes>\s</o:FieldCodes>
          </o:OLEObject>
        </w:pict>
      </w:r>
      <w:r w:rsidR="00591714" w:rsidRPr="00733EF3">
        <w:rPr>
          <w:rFonts w:ascii="Times New Roman" w:hAnsi="Times New Roman"/>
          <w:sz w:val="28"/>
          <w:szCs w:val="28"/>
        </w:rPr>
        <w:t>Если посмотреть на официальные богатства, которыми владеет Р</w:t>
      </w:r>
      <w:r w:rsidR="00586C8C" w:rsidRPr="00733EF3">
        <w:rPr>
          <w:rFonts w:ascii="Times New Roman" w:hAnsi="Times New Roman"/>
          <w:sz w:val="28"/>
          <w:szCs w:val="28"/>
        </w:rPr>
        <w:t>оссия, то можно увидеть, в</w:t>
      </w:r>
      <w:r w:rsidR="00591714" w:rsidRPr="00733EF3">
        <w:rPr>
          <w:rFonts w:ascii="Times New Roman" w:hAnsi="Times New Roman"/>
          <w:sz w:val="28"/>
          <w:szCs w:val="28"/>
        </w:rPr>
        <w:t xml:space="preserve"> распоряжении - ок</w:t>
      </w:r>
      <w:r w:rsidR="00586C8C" w:rsidRPr="00733EF3">
        <w:rPr>
          <w:rFonts w:ascii="Times New Roman" w:hAnsi="Times New Roman"/>
          <w:sz w:val="28"/>
          <w:szCs w:val="28"/>
        </w:rPr>
        <w:t>оло половины мирового чернозема.</w:t>
      </w:r>
      <w:r w:rsidR="00591714" w:rsidRPr="00733EF3">
        <w:rPr>
          <w:rFonts w:ascii="Times New Roman" w:hAnsi="Times New Roman"/>
          <w:sz w:val="28"/>
          <w:szCs w:val="28"/>
        </w:rPr>
        <w:t xml:space="preserve"> </w:t>
      </w:r>
      <w:r w:rsidR="00586C8C" w:rsidRPr="00733EF3">
        <w:rPr>
          <w:rFonts w:ascii="Times New Roman" w:hAnsi="Times New Roman"/>
          <w:sz w:val="28"/>
          <w:szCs w:val="28"/>
        </w:rPr>
        <w:t xml:space="preserve">На котором Россия производит свое хозяйство и продает на мировом рынке что позволяем экономике страны развиваться, </w:t>
      </w:r>
      <w:proofErr w:type="gramStart"/>
      <w:r w:rsidR="00586C8C" w:rsidRPr="00733EF3">
        <w:rPr>
          <w:rFonts w:ascii="Times New Roman" w:hAnsi="Times New Roman"/>
          <w:sz w:val="28"/>
          <w:szCs w:val="28"/>
        </w:rPr>
        <w:t>но</w:t>
      </w:r>
      <w:proofErr w:type="gramEnd"/>
      <w:r w:rsidR="00586C8C" w:rsidRPr="00733EF3">
        <w:rPr>
          <w:rFonts w:ascii="Times New Roman" w:hAnsi="Times New Roman"/>
          <w:sz w:val="28"/>
          <w:szCs w:val="28"/>
        </w:rPr>
        <w:t xml:space="preserve"> не смотря на это этот же товар можно было прод</w:t>
      </w:r>
      <w:r w:rsidR="000F6081">
        <w:rPr>
          <w:rFonts w:ascii="Times New Roman" w:hAnsi="Times New Roman"/>
          <w:sz w:val="28"/>
          <w:szCs w:val="28"/>
        </w:rPr>
        <w:t>а</w:t>
      </w:r>
      <w:r w:rsidR="00586C8C" w:rsidRPr="00733EF3">
        <w:rPr>
          <w:rFonts w:ascii="Times New Roman" w:hAnsi="Times New Roman"/>
          <w:sz w:val="28"/>
          <w:szCs w:val="28"/>
        </w:rPr>
        <w:t>вать внутри страны что значительно бы ув</w:t>
      </w:r>
      <w:r w:rsidR="001F2995">
        <w:rPr>
          <w:rFonts w:ascii="Times New Roman" w:hAnsi="Times New Roman"/>
          <w:sz w:val="28"/>
          <w:szCs w:val="28"/>
        </w:rPr>
        <w:t>еличило уровень жизни населения [9</w:t>
      </w:r>
      <w:r w:rsidR="00456BE5" w:rsidRPr="00733EF3">
        <w:rPr>
          <w:rFonts w:ascii="Times New Roman" w:hAnsi="Times New Roman"/>
          <w:sz w:val="28"/>
          <w:szCs w:val="28"/>
        </w:rPr>
        <w:t>]</w:t>
      </w:r>
      <w:r w:rsidR="001F2995">
        <w:rPr>
          <w:rFonts w:ascii="Times New Roman" w:hAnsi="Times New Roman"/>
          <w:sz w:val="28"/>
          <w:szCs w:val="28"/>
        </w:rPr>
        <w:t>.</w:t>
      </w:r>
    </w:p>
    <w:p w:rsidR="00A63225" w:rsidRDefault="00A63225" w:rsidP="008D28D8">
      <w:pPr>
        <w:spacing w:after="0" w:line="360" w:lineRule="auto"/>
        <w:ind w:firstLine="709"/>
        <w:jc w:val="both"/>
        <w:rPr>
          <w:rFonts w:ascii="Times New Roman" w:hAnsi="Times New Roman"/>
          <w:sz w:val="20"/>
          <w:szCs w:val="20"/>
        </w:rPr>
      </w:pPr>
    </w:p>
    <w:p w:rsidR="007248F4" w:rsidRPr="00733EF3" w:rsidRDefault="007248F4" w:rsidP="008D28D8">
      <w:pPr>
        <w:spacing w:after="0" w:line="240" w:lineRule="auto"/>
        <w:jc w:val="both"/>
        <w:rPr>
          <w:rFonts w:ascii="Times New Roman" w:hAnsi="Times New Roman"/>
          <w:sz w:val="28"/>
          <w:szCs w:val="28"/>
        </w:rPr>
      </w:pPr>
      <w:r>
        <w:rPr>
          <w:rFonts w:ascii="Times New Roman" w:hAnsi="Times New Roman"/>
          <w:sz w:val="20"/>
          <w:szCs w:val="20"/>
        </w:rPr>
        <w:t xml:space="preserve">*Информация взята из источника: </w:t>
      </w:r>
      <w:r w:rsidRPr="007248F4">
        <w:rPr>
          <w:rFonts w:ascii="Times New Roman" w:hAnsi="Times New Roman"/>
          <w:sz w:val="20"/>
          <w:szCs w:val="20"/>
        </w:rPr>
        <w:t>rg.ru</w:t>
      </w:r>
      <w:r>
        <w:rPr>
          <w:rFonts w:ascii="Times New Roman" w:hAnsi="Times New Roman"/>
          <w:sz w:val="20"/>
          <w:szCs w:val="20"/>
        </w:rPr>
        <w:t xml:space="preserve"> -</w:t>
      </w:r>
      <w:r w:rsidRPr="00082AE4">
        <w:rPr>
          <w:rFonts w:ascii="Times New Roman" w:hAnsi="Times New Roman"/>
          <w:sz w:val="20"/>
          <w:szCs w:val="20"/>
        </w:rPr>
        <w:t xml:space="preserve"> режим доступа:</w:t>
      </w:r>
      <w:r>
        <w:rPr>
          <w:rFonts w:ascii="Times New Roman" w:hAnsi="Times New Roman"/>
          <w:sz w:val="20"/>
          <w:szCs w:val="20"/>
        </w:rPr>
        <w:t xml:space="preserve"> </w:t>
      </w:r>
      <w:r w:rsidRPr="007248F4">
        <w:rPr>
          <w:rFonts w:ascii="Times New Roman" w:hAnsi="Times New Roman"/>
          <w:sz w:val="20"/>
          <w:szCs w:val="20"/>
        </w:rPr>
        <w:t>https://rg.ru/2016/02/09/rossiia-v-2015-godu-postavila-rekord-po-dobyche-uglia.html</w:t>
      </w:r>
      <w:r w:rsidRPr="001C41CC">
        <w:rPr>
          <w:rFonts w:ascii="Times New Roman" w:hAnsi="Times New Roman"/>
          <w:sz w:val="20"/>
          <w:szCs w:val="20"/>
        </w:rPr>
        <w:t xml:space="preserve"> </w:t>
      </w:r>
      <w:r>
        <w:rPr>
          <w:rFonts w:ascii="Times New Roman" w:hAnsi="Times New Roman"/>
          <w:sz w:val="20"/>
          <w:szCs w:val="20"/>
        </w:rPr>
        <w:t>(дата обращения 22</w:t>
      </w:r>
      <w:r w:rsidRPr="00082AE4">
        <w:rPr>
          <w:rFonts w:ascii="Times New Roman" w:hAnsi="Times New Roman"/>
          <w:sz w:val="20"/>
          <w:szCs w:val="20"/>
        </w:rPr>
        <w:t>.04 2018)</w:t>
      </w:r>
    </w:p>
    <w:p w:rsidR="00591714" w:rsidRPr="00733EF3" w:rsidRDefault="00591714" w:rsidP="00694D84">
      <w:pPr>
        <w:spacing w:after="0" w:line="360" w:lineRule="auto"/>
        <w:ind w:firstLine="709"/>
        <w:jc w:val="center"/>
        <w:rPr>
          <w:rFonts w:ascii="Times New Roman" w:hAnsi="Times New Roman"/>
          <w:sz w:val="28"/>
          <w:szCs w:val="28"/>
        </w:rPr>
      </w:pPr>
      <w:r w:rsidRPr="00733EF3">
        <w:rPr>
          <w:rFonts w:ascii="Times New Roman" w:hAnsi="Times New Roman"/>
          <w:b/>
          <w:i/>
          <w:sz w:val="28"/>
          <w:szCs w:val="28"/>
        </w:rPr>
        <w:t>Рис</w:t>
      </w:r>
      <w:r w:rsidR="00236378" w:rsidRPr="00733EF3">
        <w:rPr>
          <w:rFonts w:ascii="Times New Roman" w:hAnsi="Times New Roman"/>
          <w:b/>
          <w:i/>
          <w:sz w:val="28"/>
          <w:szCs w:val="28"/>
        </w:rPr>
        <w:t>.</w:t>
      </w:r>
      <w:r w:rsidR="0049737C" w:rsidRPr="00733EF3">
        <w:rPr>
          <w:rFonts w:ascii="Times New Roman" w:hAnsi="Times New Roman"/>
          <w:b/>
          <w:i/>
          <w:sz w:val="28"/>
          <w:szCs w:val="28"/>
        </w:rPr>
        <w:t>11</w:t>
      </w:r>
      <w:r w:rsidR="007248F4">
        <w:rPr>
          <w:rFonts w:ascii="Times New Roman" w:hAnsi="Times New Roman"/>
          <w:b/>
          <w:i/>
          <w:sz w:val="28"/>
          <w:szCs w:val="28"/>
        </w:rPr>
        <w:t>.Динамика добычи</w:t>
      </w:r>
      <w:r w:rsidR="001F2995">
        <w:rPr>
          <w:rFonts w:ascii="Times New Roman" w:hAnsi="Times New Roman"/>
          <w:b/>
          <w:i/>
          <w:sz w:val="28"/>
          <w:szCs w:val="28"/>
        </w:rPr>
        <w:t xml:space="preserve"> угля в России</w:t>
      </w:r>
      <w:r w:rsidR="007248F4">
        <w:rPr>
          <w:rFonts w:ascii="Times New Roman" w:hAnsi="Times New Roman"/>
          <w:b/>
          <w:i/>
          <w:sz w:val="28"/>
          <w:szCs w:val="28"/>
        </w:rPr>
        <w:t xml:space="preserve"> в период с 2010 – 2015 гг.</w:t>
      </w:r>
    </w:p>
    <w:p w:rsidR="0049737C" w:rsidRPr="00733EF3" w:rsidRDefault="0049737C" w:rsidP="00733EF3">
      <w:pPr>
        <w:spacing w:after="0" w:line="360" w:lineRule="auto"/>
        <w:ind w:firstLine="709"/>
        <w:jc w:val="both"/>
        <w:rPr>
          <w:rFonts w:ascii="Times New Roman" w:hAnsi="Times New Roman"/>
          <w:sz w:val="28"/>
          <w:szCs w:val="28"/>
        </w:rPr>
      </w:pPr>
    </w:p>
    <w:p w:rsidR="00591714" w:rsidRPr="00733EF3" w:rsidRDefault="00591714"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 xml:space="preserve">Помимо нефти и газа, в недрах России - огромные залежи угля, продажи калия, никеля, алюминиевого сырья, вольфрама, олова. Плюс-золото, платина, Асбест, графита! Однако, как было воспринято выше, коррупция плюс низкий уровень производства, и в итоге то, что имеем... как некоторые олигархи накапливали свои векселя и накапливались. Порядка как не было, так и нет. Народ как был беден, так остался. К </w:t>
      </w:r>
      <w:r w:rsidRPr="00733EF3">
        <w:rPr>
          <w:rFonts w:ascii="Times New Roman" w:hAnsi="Times New Roman"/>
          <w:sz w:val="28"/>
          <w:szCs w:val="28"/>
        </w:rPr>
        <w:lastRenderedPageBreak/>
        <w:t xml:space="preserve">сожалению, конец региона не виден для такого рекордного положения дел в России. </w:t>
      </w:r>
    </w:p>
    <w:p w:rsidR="00591714" w:rsidRPr="00733EF3" w:rsidRDefault="00591714"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 xml:space="preserve">Общее количество месторождений полезных ископаемых в России исчисляется десятками тысяч, и далеко не все они разрабатываются или работают с абсолютной эффективностью. То </w:t>
      </w:r>
      <w:proofErr w:type="gramStart"/>
      <w:r w:rsidRPr="00733EF3">
        <w:rPr>
          <w:rFonts w:ascii="Times New Roman" w:hAnsi="Times New Roman"/>
          <w:sz w:val="28"/>
          <w:szCs w:val="28"/>
        </w:rPr>
        <w:t>есть</w:t>
      </w:r>
      <w:proofErr w:type="gramEnd"/>
      <w:r w:rsidRPr="00733EF3">
        <w:rPr>
          <w:rFonts w:ascii="Times New Roman" w:hAnsi="Times New Roman"/>
          <w:sz w:val="28"/>
          <w:szCs w:val="28"/>
        </w:rPr>
        <w:t xml:space="preserve"> очевидно, что Россия не просто богатая страна, но и имеет большой потенциал для развития и прогресса, которого, кстати, нет ни у Евросоюза, ни у США. Однак</w:t>
      </w:r>
      <w:r w:rsidR="001F2995">
        <w:rPr>
          <w:rFonts w:ascii="Times New Roman" w:hAnsi="Times New Roman"/>
          <w:sz w:val="28"/>
          <w:szCs w:val="28"/>
        </w:rPr>
        <w:t>о ничего из этого не происходит [9</w:t>
      </w:r>
      <w:r w:rsidR="00456BE5" w:rsidRPr="00733EF3">
        <w:rPr>
          <w:rFonts w:ascii="Times New Roman" w:hAnsi="Times New Roman"/>
          <w:sz w:val="28"/>
          <w:szCs w:val="28"/>
        </w:rPr>
        <w:t>]</w:t>
      </w:r>
      <w:r w:rsidR="001F2995">
        <w:rPr>
          <w:rFonts w:ascii="Times New Roman" w:hAnsi="Times New Roman"/>
          <w:sz w:val="28"/>
          <w:szCs w:val="28"/>
        </w:rPr>
        <w:t>.</w:t>
      </w:r>
    </w:p>
    <w:p w:rsidR="00644711" w:rsidRPr="00733EF3" w:rsidRDefault="00644711" w:rsidP="00B15796">
      <w:pPr>
        <w:spacing w:after="0" w:line="360" w:lineRule="auto"/>
        <w:ind w:firstLine="709"/>
        <w:jc w:val="both"/>
        <w:rPr>
          <w:rFonts w:ascii="Times New Roman" w:hAnsi="Times New Roman"/>
          <w:sz w:val="28"/>
          <w:szCs w:val="28"/>
        </w:rPr>
      </w:pPr>
      <w:r w:rsidRPr="00733EF3">
        <w:rPr>
          <w:rFonts w:ascii="Times New Roman" w:hAnsi="Times New Roman"/>
          <w:sz w:val="28"/>
          <w:szCs w:val="28"/>
        </w:rPr>
        <w:t>Так же</w:t>
      </w:r>
      <w:r w:rsidR="00591714" w:rsidRPr="00733EF3">
        <w:rPr>
          <w:rFonts w:ascii="Times New Roman" w:hAnsi="Times New Roman"/>
          <w:sz w:val="28"/>
          <w:szCs w:val="28"/>
        </w:rPr>
        <w:t xml:space="preserve"> Россия обладает самыми большими запасами газа в мире.</w:t>
      </w:r>
      <w:r w:rsidRPr="00733EF3">
        <w:rPr>
          <w:rFonts w:ascii="Times New Roman" w:hAnsi="Times New Roman"/>
          <w:sz w:val="28"/>
          <w:szCs w:val="28"/>
        </w:rPr>
        <w:t xml:space="preserve"> Но в д</w:t>
      </w:r>
      <w:r w:rsidR="00B15796">
        <w:rPr>
          <w:rFonts w:ascii="Times New Roman" w:hAnsi="Times New Roman"/>
          <w:sz w:val="28"/>
          <w:szCs w:val="28"/>
        </w:rPr>
        <w:t xml:space="preserve">обыче самого газа она занимает </w:t>
      </w:r>
      <w:r w:rsidR="00A63D00">
        <w:rPr>
          <w:rFonts w:ascii="Times New Roman" w:hAnsi="Times New Roman"/>
          <w:sz w:val="28"/>
          <w:szCs w:val="28"/>
        </w:rPr>
        <w:t>2 место.</w:t>
      </w:r>
    </w:p>
    <w:p w:rsidR="00644711" w:rsidRDefault="007248F4" w:rsidP="00694D84">
      <w:pPr>
        <w:spacing w:after="0" w:line="360" w:lineRule="auto"/>
        <w:ind w:firstLine="709"/>
        <w:jc w:val="right"/>
        <w:rPr>
          <w:rFonts w:ascii="Times New Roman" w:hAnsi="Times New Roman"/>
          <w:sz w:val="28"/>
          <w:szCs w:val="28"/>
        </w:rPr>
      </w:pPr>
      <w:r>
        <w:rPr>
          <w:rFonts w:ascii="Times New Roman" w:hAnsi="Times New Roman"/>
          <w:sz w:val="28"/>
          <w:szCs w:val="28"/>
        </w:rPr>
        <w:t>Таблица 1</w:t>
      </w:r>
    </w:p>
    <w:p w:rsidR="00591714" w:rsidRPr="00082AE4" w:rsidRDefault="00082AE4" w:rsidP="00082AE4">
      <w:pPr>
        <w:spacing w:after="0" w:line="360" w:lineRule="auto"/>
        <w:jc w:val="center"/>
        <w:rPr>
          <w:rFonts w:ascii="Times New Roman" w:hAnsi="Times New Roman"/>
          <w:b/>
          <w:sz w:val="28"/>
          <w:szCs w:val="28"/>
        </w:rPr>
      </w:pPr>
      <w:r w:rsidRPr="00082AE4">
        <w:rPr>
          <w:rFonts w:ascii="Times New Roman" w:hAnsi="Times New Roman"/>
          <w:b/>
          <w:sz w:val="28"/>
          <w:szCs w:val="28"/>
        </w:rPr>
        <w:t xml:space="preserve">Добыча природного газа в России и США, в </w:t>
      </w:r>
      <w:proofErr w:type="gramStart"/>
      <w:r w:rsidRPr="00082AE4">
        <w:rPr>
          <w:rFonts w:ascii="Times New Roman" w:hAnsi="Times New Roman"/>
          <w:b/>
          <w:sz w:val="28"/>
          <w:szCs w:val="28"/>
        </w:rPr>
        <w:t>млрд</w:t>
      </w:r>
      <w:proofErr w:type="gramEnd"/>
      <w:r w:rsidRPr="00082AE4">
        <w:rPr>
          <w:rFonts w:ascii="Times New Roman" w:hAnsi="Times New Roman"/>
          <w:b/>
          <w:sz w:val="28"/>
          <w:szCs w:val="28"/>
        </w:rPr>
        <w:t xml:space="preserve"> м</w:t>
      </w:r>
      <w:r w:rsidRPr="00082AE4">
        <w:rPr>
          <w:rFonts w:ascii="Times New Roman" w:hAnsi="Times New Roman"/>
          <w:b/>
          <w:sz w:val="28"/>
          <w:szCs w:val="28"/>
          <w:vertAlign w:val="superscript"/>
        </w:rPr>
        <w:t>3</w:t>
      </w:r>
      <w:r w:rsidRPr="00082AE4">
        <w:rPr>
          <w:rFonts w:ascii="Times New Roman" w:hAnsi="Times New Roman"/>
          <w:b/>
          <w:sz w:val="28"/>
          <w:szCs w:val="28"/>
        </w:rPr>
        <w:t>.</w:t>
      </w:r>
      <w:r>
        <w:rPr>
          <w:rFonts w:ascii="Times New Roman" w:hAnsi="Times New Roman"/>
          <w:b/>
          <w:sz w:val="28"/>
          <w:szCs w:val="28"/>
        </w:rPr>
        <w:t>*</w:t>
      </w:r>
    </w:p>
    <w:tbl>
      <w:tblPr>
        <w:tblStyle w:val="ac"/>
        <w:tblW w:w="9309" w:type="dxa"/>
        <w:tblLook w:val="04A0" w:firstRow="1" w:lastRow="0" w:firstColumn="1" w:lastColumn="0" w:noHBand="0" w:noVBand="1"/>
      </w:tblPr>
      <w:tblGrid>
        <w:gridCol w:w="1109"/>
        <w:gridCol w:w="910"/>
        <w:gridCol w:w="911"/>
        <w:gridCol w:w="911"/>
        <w:gridCol w:w="911"/>
        <w:gridCol w:w="911"/>
        <w:gridCol w:w="911"/>
        <w:gridCol w:w="911"/>
        <w:gridCol w:w="911"/>
        <w:gridCol w:w="913"/>
      </w:tblGrid>
      <w:tr w:rsidR="007248F4" w:rsidRPr="00733EF3" w:rsidTr="00AB7B7E">
        <w:trPr>
          <w:trHeight w:val="833"/>
        </w:trPr>
        <w:tc>
          <w:tcPr>
            <w:tcW w:w="1109" w:type="dxa"/>
            <w:vMerge w:val="restart"/>
          </w:tcPr>
          <w:p w:rsidR="007248F4" w:rsidRPr="00694D84" w:rsidRDefault="007248F4" w:rsidP="00733EF3">
            <w:pPr>
              <w:spacing w:after="0" w:line="360" w:lineRule="auto"/>
              <w:ind w:firstLine="709"/>
              <w:jc w:val="both"/>
              <w:rPr>
                <w:rFonts w:ascii="Times New Roman" w:hAnsi="Times New Roman"/>
                <w:sz w:val="24"/>
                <w:szCs w:val="24"/>
              </w:rPr>
            </w:pPr>
          </w:p>
          <w:p w:rsidR="007248F4" w:rsidRPr="00694D84" w:rsidRDefault="007248F4" w:rsidP="007248F4">
            <w:pPr>
              <w:spacing w:after="0" w:line="360" w:lineRule="auto"/>
              <w:rPr>
                <w:rFonts w:ascii="Times New Roman" w:hAnsi="Times New Roman"/>
                <w:sz w:val="24"/>
                <w:szCs w:val="24"/>
              </w:rPr>
            </w:pPr>
            <w:r>
              <w:rPr>
                <w:rFonts w:ascii="Times New Roman" w:hAnsi="Times New Roman"/>
                <w:sz w:val="24"/>
                <w:szCs w:val="24"/>
              </w:rPr>
              <w:t>Страны</w:t>
            </w:r>
          </w:p>
        </w:tc>
        <w:tc>
          <w:tcPr>
            <w:tcW w:w="8200" w:type="dxa"/>
            <w:gridSpan w:val="9"/>
          </w:tcPr>
          <w:p w:rsidR="007248F4" w:rsidRPr="00694D84" w:rsidRDefault="007248F4" w:rsidP="00733EF3">
            <w:pPr>
              <w:spacing w:after="0" w:line="360" w:lineRule="auto"/>
              <w:ind w:firstLine="709"/>
              <w:jc w:val="both"/>
              <w:rPr>
                <w:rFonts w:ascii="Times New Roman" w:hAnsi="Times New Roman"/>
                <w:sz w:val="24"/>
                <w:szCs w:val="24"/>
              </w:rPr>
            </w:pPr>
          </w:p>
          <w:p w:rsidR="007248F4" w:rsidRPr="00694D84" w:rsidRDefault="007248F4" w:rsidP="00694D84">
            <w:pPr>
              <w:spacing w:after="0" w:line="360" w:lineRule="auto"/>
              <w:ind w:firstLine="709"/>
              <w:jc w:val="center"/>
              <w:rPr>
                <w:rFonts w:ascii="Times New Roman" w:hAnsi="Times New Roman"/>
                <w:sz w:val="24"/>
                <w:szCs w:val="24"/>
              </w:rPr>
            </w:pPr>
            <w:r w:rsidRPr="00694D84">
              <w:rPr>
                <w:rFonts w:ascii="Times New Roman" w:hAnsi="Times New Roman"/>
                <w:sz w:val="24"/>
                <w:szCs w:val="24"/>
              </w:rPr>
              <w:t>Года</w:t>
            </w:r>
          </w:p>
        </w:tc>
      </w:tr>
      <w:tr w:rsidR="007248F4" w:rsidRPr="00733EF3" w:rsidTr="007248F4">
        <w:trPr>
          <w:trHeight w:val="417"/>
        </w:trPr>
        <w:tc>
          <w:tcPr>
            <w:tcW w:w="1109" w:type="dxa"/>
            <w:vMerge/>
          </w:tcPr>
          <w:p w:rsidR="007248F4" w:rsidRPr="00694D84" w:rsidRDefault="007248F4" w:rsidP="00694D84">
            <w:pPr>
              <w:spacing w:after="0" w:line="360" w:lineRule="auto"/>
              <w:jc w:val="center"/>
              <w:rPr>
                <w:rFonts w:ascii="Times New Roman" w:hAnsi="Times New Roman"/>
                <w:i/>
                <w:sz w:val="24"/>
                <w:szCs w:val="24"/>
              </w:rPr>
            </w:pPr>
          </w:p>
        </w:tc>
        <w:tc>
          <w:tcPr>
            <w:tcW w:w="910" w:type="dxa"/>
          </w:tcPr>
          <w:p w:rsidR="007248F4" w:rsidRPr="00694D84" w:rsidRDefault="007248F4" w:rsidP="00694D84">
            <w:pPr>
              <w:spacing w:after="0" w:line="360" w:lineRule="auto"/>
              <w:jc w:val="center"/>
              <w:rPr>
                <w:rFonts w:ascii="Times New Roman" w:hAnsi="Times New Roman"/>
                <w:sz w:val="24"/>
                <w:szCs w:val="24"/>
              </w:rPr>
            </w:pPr>
            <w:r w:rsidRPr="00694D84">
              <w:rPr>
                <w:rFonts w:ascii="Times New Roman" w:hAnsi="Times New Roman"/>
                <w:sz w:val="24"/>
                <w:szCs w:val="24"/>
              </w:rPr>
              <w:t>2008</w:t>
            </w:r>
          </w:p>
        </w:tc>
        <w:tc>
          <w:tcPr>
            <w:tcW w:w="911" w:type="dxa"/>
          </w:tcPr>
          <w:p w:rsidR="007248F4" w:rsidRPr="00694D84" w:rsidRDefault="007248F4" w:rsidP="00694D84">
            <w:pPr>
              <w:spacing w:after="0" w:line="360" w:lineRule="auto"/>
              <w:jc w:val="center"/>
              <w:rPr>
                <w:rFonts w:ascii="Times New Roman" w:hAnsi="Times New Roman"/>
                <w:sz w:val="24"/>
                <w:szCs w:val="24"/>
              </w:rPr>
            </w:pPr>
            <w:r w:rsidRPr="00694D84">
              <w:rPr>
                <w:rFonts w:ascii="Times New Roman" w:hAnsi="Times New Roman"/>
                <w:sz w:val="24"/>
                <w:szCs w:val="24"/>
              </w:rPr>
              <w:t>2009</w:t>
            </w:r>
          </w:p>
        </w:tc>
        <w:tc>
          <w:tcPr>
            <w:tcW w:w="911" w:type="dxa"/>
          </w:tcPr>
          <w:p w:rsidR="007248F4" w:rsidRPr="00694D84" w:rsidRDefault="007248F4" w:rsidP="00694D84">
            <w:pPr>
              <w:spacing w:after="0" w:line="360" w:lineRule="auto"/>
              <w:jc w:val="center"/>
              <w:rPr>
                <w:rFonts w:ascii="Times New Roman" w:hAnsi="Times New Roman"/>
                <w:sz w:val="24"/>
                <w:szCs w:val="24"/>
              </w:rPr>
            </w:pPr>
            <w:r w:rsidRPr="00694D84">
              <w:rPr>
                <w:rFonts w:ascii="Times New Roman" w:hAnsi="Times New Roman"/>
                <w:sz w:val="24"/>
                <w:szCs w:val="24"/>
              </w:rPr>
              <w:t>2010</w:t>
            </w:r>
          </w:p>
        </w:tc>
        <w:tc>
          <w:tcPr>
            <w:tcW w:w="911" w:type="dxa"/>
          </w:tcPr>
          <w:p w:rsidR="007248F4" w:rsidRPr="00694D84" w:rsidRDefault="007248F4" w:rsidP="00694D84">
            <w:pPr>
              <w:spacing w:after="0" w:line="360" w:lineRule="auto"/>
              <w:jc w:val="center"/>
              <w:rPr>
                <w:rFonts w:ascii="Times New Roman" w:hAnsi="Times New Roman"/>
                <w:sz w:val="24"/>
                <w:szCs w:val="24"/>
              </w:rPr>
            </w:pPr>
            <w:r w:rsidRPr="00694D84">
              <w:rPr>
                <w:rFonts w:ascii="Times New Roman" w:hAnsi="Times New Roman"/>
                <w:sz w:val="24"/>
                <w:szCs w:val="24"/>
              </w:rPr>
              <w:t>2011</w:t>
            </w:r>
          </w:p>
        </w:tc>
        <w:tc>
          <w:tcPr>
            <w:tcW w:w="911" w:type="dxa"/>
          </w:tcPr>
          <w:p w:rsidR="007248F4" w:rsidRPr="00694D84" w:rsidRDefault="007248F4" w:rsidP="00694D84">
            <w:pPr>
              <w:spacing w:after="0" w:line="360" w:lineRule="auto"/>
              <w:jc w:val="center"/>
              <w:rPr>
                <w:rFonts w:ascii="Times New Roman" w:hAnsi="Times New Roman"/>
                <w:sz w:val="24"/>
                <w:szCs w:val="24"/>
              </w:rPr>
            </w:pPr>
            <w:r w:rsidRPr="00694D84">
              <w:rPr>
                <w:rFonts w:ascii="Times New Roman" w:hAnsi="Times New Roman"/>
                <w:sz w:val="24"/>
                <w:szCs w:val="24"/>
              </w:rPr>
              <w:t>2012</w:t>
            </w:r>
          </w:p>
        </w:tc>
        <w:tc>
          <w:tcPr>
            <w:tcW w:w="911" w:type="dxa"/>
          </w:tcPr>
          <w:p w:rsidR="007248F4" w:rsidRPr="00694D84" w:rsidRDefault="007248F4" w:rsidP="00694D84">
            <w:pPr>
              <w:spacing w:after="0" w:line="360" w:lineRule="auto"/>
              <w:jc w:val="center"/>
              <w:rPr>
                <w:rFonts w:ascii="Times New Roman" w:hAnsi="Times New Roman"/>
                <w:sz w:val="24"/>
                <w:szCs w:val="24"/>
              </w:rPr>
            </w:pPr>
            <w:r w:rsidRPr="00694D84">
              <w:rPr>
                <w:rFonts w:ascii="Times New Roman" w:hAnsi="Times New Roman"/>
                <w:sz w:val="24"/>
                <w:szCs w:val="24"/>
              </w:rPr>
              <w:t>2013</w:t>
            </w:r>
          </w:p>
        </w:tc>
        <w:tc>
          <w:tcPr>
            <w:tcW w:w="911" w:type="dxa"/>
          </w:tcPr>
          <w:p w:rsidR="007248F4" w:rsidRPr="00694D84" w:rsidRDefault="007248F4" w:rsidP="00694D84">
            <w:pPr>
              <w:spacing w:after="0" w:line="360" w:lineRule="auto"/>
              <w:jc w:val="center"/>
              <w:rPr>
                <w:rFonts w:ascii="Times New Roman" w:hAnsi="Times New Roman"/>
                <w:sz w:val="24"/>
                <w:szCs w:val="24"/>
              </w:rPr>
            </w:pPr>
            <w:r w:rsidRPr="00694D84">
              <w:rPr>
                <w:rFonts w:ascii="Times New Roman" w:hAnsi="Times New Roman"/>
                <w:sz w:val="24"/>
                <w:szCs w:val="24"/>
              </w:rPr>
              <w:t>2014</w:t>
            </w:r>
          </w:p>
        </w:tc>
        <w:tc>
          <w:tcPr>
            <w:tcW w:w="911" w:type="dxa"/>
          </w:tcPr>
          <w:p w:rsidR="007248F4" w:rsidRPr="00694D84" w:rsidRDefault="007248F4" w:rsidP="00694D84">
            <w:pPr>
              <w:spacing w:after="0" w:line="360" w:lineRule="auto"/>
              <w:jc w:val="center"/>
              <w:rPr>
                <w:rFonts w:ascii="Times New Roman" w:hAnsi="Times New Roman"/>
                <w:sz w:val="24"/>
                <w:szCs w:val="24"/>
              </w:rPr>
            </w:pPr>
            <w:r w:rsidRPr="00694D84">
              <w:rPr>
                <w:rFonts w:ascii="Times New Roman" w:hAnsi="Times New Roman"/>
                <w:sz w:val="24"/>
                <w:szCs w:val="24"/>
              </w:rPr>
              <w:t>2015</w:t>
            </w:r>
          </w:p>
        </w:tc>
        <w:tc>
          <w:tcPr>
            <w:tcW w:w="913" w:type="dxa"/>
          </w:tcPr>
          <w:p w:rsidR="007248F4" w:rsidRPr="00694D84" w:rsidRDefault="007248F4" w:rsidP="00694D84">
            <w:pPr>
              <w:spacing w:after="0" w:line="360" w:lineRule="auto"/>
              <w:jc w:val="center"/>
              <w:rPr>
                <w:rFonts w:ascii="Times New Roman" w:hAnsi="Times New Roman"/>
                <w:sz w:val="24"/>
                <w:szCs w:val="24"/>
              </w:rPr>
            </w:pPr>
            <w:r w:rsidRPr="00694D84">
              <w:rPr>
                <w:rFonts w:ascii="Times New Roman" w:hAnsi="Times New Roman"/>
                <w:sz w:val="24"/>
                <w:szCs w:val="24"/>
              </w:rPr>
              <w:t>2016</w:t>
            </w:r>
          </w:p>
        </w:tc>
      </w:tr>
      <w:tr w:rsidR="00591714" w:rsidRPr="00733EF3" w:rsidTr="007248F4">
        <w:trPr>
          <w:trHeight w:val="417"/>
        </w:trPr>
        <w:tc>
          <w:tcPr>
            <w:tcW w:w="1109" w:type="dxa"/>
          </w:tcPr>
          <w:p w:rsidR="00591714" w:rsidRPr="00694D84" w:rsidRDefault="00591714" w:rsidP="00694D84">
            <w:pPr>
              <w:spacing w:after="0" w:line="360" w:lineRule="auto"/>
              <w:jc w:val="center"/>
              <w:rPr>
                <w:rFonts w:ascii="Times New Roman" w:hAnsi="Times New Roman"/>
                <w:sz w:val="24"/>
                <w:szCs w:val="24"/>
              </w:rPr>
            </w:pPr>
            <w:r w:rsidRPr="00694D84">
              <w:rPr>
                <w:rFonts w:ascii="Times New Roman" w:hAnsi="Times New Roman"/>
                <w:sz w:val="24"/>
                <w:szCs w:val="24"/>
              </w:rPr>
              <w:t>США</w:t>
            </w:r>
          </w:p>
        </w:tc>
        <w:tc>
          <w:tcPr>
            <w:tcW w:w="910" w:type="dxa"/>
            <w:vAlign w:val="center"/>
          </w:tcPr>
          <w:p w:rsidR="00591714" w:rsidRPr="00694D84" w:rsidRDefault="00591714" w:rsidP="00694D84">
            <w:pPr>
              <w:spacing w:after="0" w:line="360" w:lineRule="auto"/>
              <w:jc w:val="center"/>
              <w:rPr>
                <w:rFonts w:ascii="Times New Roman" w:hAnsi="Times New Roman"/>
                <w:color w:val="222222"/>
                <w:sz w:val="24"/>
                <w:szCs w:val="24"/>
              </w:rPr>
            </w:pPr>
            <w:r w:rsidRPr="00694D84">
              <w:rPr>
                <w:rFonts w:ascii="Times New Roman" w:hAnsi="Times New Roman"/>
                <w:color w:val="222222"/>
                <w:sz w:val="24"/>
                <w:szCs w:val="24"/>
              </w:rPr>
              <w:t>570,8</w:t>
            </w:r>
          </w:p>
        </w:tc>
        <w:tc>
          <w:tcPr>
            <w:tcW w:w="911" w:type="dxa"/>
            <w:vAlign w:val="center"/>
          </w:tcPr>
          <w:p w:rsidR="00591714" w:rsidRPr="00694D84" w:rsidRDefault="00591714" w:rsidP="00694D84">
            <w:pPr>
              <w:spacing w:after="0" w:line="360" w:lineRule="auto"/>
              <w:jc w:val="center"/>
              <w:rPr>
                <w:rFonts w:ascii="Times New Roman" w:hAnsi="Times New Roman"/>
                <w:color w:val="222222"/>
                <w:sz w:val="24"/>
                <w:szCs w:val="24"/>
              </w:rPr>
            </w:pPr>
            <w:r w:rsidRPr="00694D84">
              <w:rPr>
                <w:rFonts w:ascii="Times New Roman" w:hAnsi="Times New Roman"/>
                <w:color w:val="222222"/>
                <w:sz w:val="24"/>
                <w:szCs w:val="24"/>
              </w:rPr>
              <w:t>584,0</w:t>
            </w:r>
          </w:p>
        </w:tc>
        <w:tc>
          <w:tcPr>
            <w:tcW w:w="911" w:type="dxa"/>
            <w:vAlign w:val="center"/>
          </w:tcPr>
          <w:p w:rsidR="00591714" w:rsidRPr="00694D84" w:rsidRDefault="00591714" w:rsidP="00694D84">
            <w:pPr>
              <w:spacing w:after="0" w:line="360" w:lineRule="auto"/>
              <w:jc w:val="center"/>
              <w:rPr>
                <w:rFonts w:ascii="Times New Roman" w:hAnsi="Times New Roman"/>
                <w:color w:val="222222"/>
                <w:sz w:val="24"/>
                <w:szCs w:val="24"/>
              </w:rPr>
            </w:pPr>
            <w:r w:rsidRPr="00694D84">
              <w:rPr>
                <w:rFonts w:ascii="Times New Roman" w:hAnsi="Times New Roman"/>
                <w:color w:val="222222"/>
                <w:sz w:val="24"/>
                <w:szCs w:val="24"/>
              </w:rPr>
              <w:t>603,6</w:t>
            </w:r>
          </w:p>
        </w:tc>
        <w:tc>
          <w:tcPr>
            <w:tcW w:w="911" w:type="dxa"/>
            <w:vAlign w:val="center"/>
          </w:tcPr>
          <w:p w:rsidR="00591714" w:rsidRPr="00694D84" w:rsidRDefault="00591714" w:rsidP="00694D84">
            <w:pPr>
              <w:spacing w:after="0" w:line="360" w:lineRule="auto"/>
              <w:jc w:val="center"/>
              <w:rPr>
                <w:rFonts w:ascii="Times New Roman" w:hAnsi="Times New Roman"/>
                <w:color w:val="222222"/>
                <w:sz w:val="24"/>
                <w:szCs w:val="24"/>
              </w:rPr>
            </w:pPr>
            <w:r w:rsidRPr="00694D84">
              <w:rPr>
                <w:rFonts w:ascii="Times New Roman" w:hAnsi="Times New Roman"/>
                <w:color w:val="222222"/>
                <w:sz w:val="24"/>
                <w:szCs w:val="24"/>
              </w:rPr>
              <w:t>648,5</w:t>
            </w:r>
          </w:p>
        </w:tc>
        <w:tc>
          <w:tcPr>
            <w:tcW w:w="911" w:type="dxa"/>
            <w:vAlign w:val="center"/>
          </w:tcPr>
          <w:p w:rsidR="00591714" w:rsidRPr="00694D84" w:rsidRDefault="00591714" w:rsidP="00694D84">
            <w:pPr>
              <w:spacing w:after="0" w:line="360" w:lineRule="auto"/>
              <w:jc w:val="center"/>
              <w:rPr>
                <w:rFonts w:ascii="Times New Roman" w:hAnsi="Times New Roman"/>
                <w:color w:val="222222"/>
                <w:sz w:val="24"/>
                <w:szCs w:val="24"/>
              </w:rPr>
            </w:pPr>
            <w:r w:rsidRPr="00694D84">
              <w:rPr>
                <w:rFonts w:ascii="Times New Roman" w:hAnsi="Times New Roman"/>
                <w:color w:val="222222"/>
                <w:sz w:val="24"/>
                <w:szCs w:val="24"/>
              </w:rPr>
              <w:t>680,5</w:t>
            </w:r>
          </w:p>
        </w:tc>
        <w:tc>
          <w:tcPr>
            <w:tcW w:w="911" w:type="dxa"/>
            <w:vAlign w:val="center"/>
          </w:tcPr>
          <w:p w:rsidR="00591714" w:rsidRPr="00694D84" w:rsidRDefault="00591714" w:rsidP="00694D84">
            <w:pPr>
              <w:spacing w:after="0" w:line="360" w:lineRule="auto"/>
              <w:jc w:val="center"/>
              <w:rPr>
                <w:rFonts w:ascii="Times New Roman" w:hAnsi="Times New Roman"/>
                <w:color w:val="222222"/>
                <w:sz w:val="24"/>
                <w:szCs w:val="24"/>
              </w:rPr>
            </w:pPr>
            <w:r w:rsidRPr="00694D84">
              <w:rPr>
                <w:rFonts w:ascii="Times New Roman" w:hAnsi="Times New Roman"/>
                <w:color w:val="222222"/>
                <w:sz w:val="24"/>
                <w:szCs w:val="24"/>
              </w:rPr>
              <w:t>685,4</w:t>
            </w:r>
          </w:p>
        </w:tc>
        <w:tc>
          <w:tcPr>
            <w:tcW w:w="911" w:type="dxa"/>
            <w:vAlign w:val="center"/>
          </w:tcPr>
          <w:p w:rsidR="00591714" w:rsidRPr="00694D84" w:rsidRDefault="00591714" w:rsidP="00694D84">
            <w:pPr>
              <w:spacing w:after="0" w:line="360" w:lineRule="auto"/>
              <w:jc w:val="center"/>
              <w:rPr>
                <w:rFonts w:ascii="Times New Roman" w:hAnsi="Times New Roman"/>
                <w:color w:val="222222"/>
                <w:sz w:val="24"/>
                <w:szCs w:val="24"/>
              </w:rPr>
            </w:pPr>
            <w:r w:rsidRPr="00694D84">
              <w:rPr>
                <w:rFonts w:ascii="Times New Roman" w:hAnsi="Times New Roman"/>
                <w:color w:val="222222"/>
                <w:sz w:val="24"/>
                <w:szCs w:val="24"/>
              </w:rPr>
              <w:t>733,1</w:t>
            </w:r>
          </w:p>
        </w:tc>
        <w:tc>
          <w:tcPr>
            <w:tcW w:w="911" w:type="dxa"/>
            <w:vAlign w:val="center"/>
          </w:tcPr>
          <w:p w:rsidR="00591714" w:rsidRPr="00694D84" w:rsidRDefault="00591714" w:rsidP="00694D84">
            <w:pPr>
              <w:spacing w:after="0" w:line="360" w:lineRule="auto"/>
              <w:jc w:val="center"/>
              <w:rPr>
                <w:rFonts w:ascii="Times New Roman" w:hAnsi="Times New Roman"/>
                <w:color w:val="222222"/>
                <w:sz w:val="24"/>
                <w:szCs w:val="24"/>
              </w:rPr>
            </w:pPr>
            <w:r w:rsidRPr="00694D84">
              <w:rPr>
                <w:rFonts w:ascii="Times New Roman" w:hAnsi="Times New Roman"/>
                <w:color w:val="222222"/>
                <w:sz w:val="24"/>
                <w:szCs w:val="24"/>
              </w:rPr>
              <w:t>766,2</w:t>
            </w:r>
          </w:p>
        </w:tc>
        <w:tc>
          <w:tcPr>
            <w:tcW w:w="913" w:type="dxa"/>
            <w:vAlign w:val="center"/>
          </w:tcPr>
          <w:p w:rsidR="00591714" w:rsidRPr="00694D84" w:rsidRDefault="00591714" w:rsidP="00694D84">
            <w:pPr>
              <w:spacing w:after="0" w:line="360" w:lineRule="auto"/>
              <w:jc w:val="center"/>
              <w:rPr>
                <w:rFonts w:ascii="Times New Roman" w:hAnsi="Times New Roman"/>
                <w:color w:val="222222"/>
                <w:sz w:val="24"/>
                <w:szCs w:val="24"/>
              </w:rPr>
            </w:pPr>
            <w:r w:rsidRPr="00694D84">
              <w:rPr>
                <w:rFonts w:ascii="Times New Roman" w:hAnsi="Times New Roman"/>
                <w:color w:val="222222"/>
                <w:sz w:val="24"/>
                <w:szCs w:val="24"/>
              </w:rPr>
              <w:t>749,2</w:t>
            </w:r>
          </w:p>
        </w:tc>
      </w:tr>
      <w:tr w:rsidR="00591714" w:rsidRPr="00733EF3" w:rsidTr="007248F4">
        <w:trPr>
          <w:trHeight w:val="417"/>
        </w:trPr>
        <w:tc>
          <w:tcPr>
            <w:tcW w:w="1109" w:type="dxa"/>
          </w:tcPr>
          <w:p w:rsidR="00591714" w:rsidRPr="00694D84" w:rsidRDefault="00591714" w:rsidP="00694D84">
            <w:pPr>
              <w:spacing w:after="0" w:line="360" w:lineRule="auto"/>
              <w:jc w:val="center"/>
              <w:rPr>
                <w:rFonts w:ascii="Times New Roman" w:hAnsi="Times New Roman"/>
                <w:sz w:val="24"/>
                <w:szCs w:val="24"/>
              </w:rPr>
            </w:pPr>
            <w:r w:rsidRPr="00694D84">
              <w:rPr>
                <w:rFonts w:ascii="Times New Roman" w:hAnsi="Times New Roman"/>
                <w:sz w:val="24"/>
                <w:szCs w:val="24"/>
              </w:rPr>
              <w:t>Россия</w:t>
            </w:r>
          </w:p>
        </w:tc>
        <w:tc>
          <w:tcPr>
            <w:tcW w:w="910" w:type="dxa"/>
            <w:vAlign w:val="center"/>
          </w:tcPr>
          <w:p w:rsidR="00591714" w:rsidRPr="00694D84" w:rsidRDefault="00591714" w:rsidP="00694D84">
            <w:pPr>
              <w:spacing w:after="0" w:line="360" w:lineRule="auto"/>
              <w:jc w:val="center"/>
              <w:rPr>
                <w:rFonts w:ascii="Times New Roman" w:hAnsi="Times New Roman"/>
                <w:color w:val="222222"/>
                <w:sz w:val="24"/>
                <w:szCs w:val="24"/>
              </w:rPr>
            </w:pPr>
            <w:r w:rsidRPr="00694D84">
              <w:rPr>
                <w:rFonts w:ascii="Times New Roman" w:hAnsi="Times New Roman"/>
                <w:color w:val="222222"/>
                <w:sz w:val="24"/>
                <w:szCs w:val="24"/>
              </w:rPr>
              <w:t>601,7</w:t>
            </w:r>
          </w:p>
        </w:tc>
        <w:tc>
          <w:tcPr>
            <w:tcW w:w="911" w:type="dxa"/>
            <w:vAlign w:val="center"/>
          </w:tcPr>
          <w:p w:rsidR="00591714" w:rsidRPr="00694D84" w:rsidRDefault="00591714" w:rsidP="00694D84">
            <w:pPr>
              <w:spacing w:after="0" w:line="360" w:lineRule="auto"/>
              <w:jc w:val="center"/>
              <w:rPr>
                <w:rFonts w:ascii="Times New Roman" w:hAnsi="Times New Roman"/>
                <w:color w:val="222222"/>
                <w:sz w:val="24"/>
                <w:szCs w:val="24"/>
              </w:rPr>
            </w:pPr>
            <w:r w:rsidRPr="00694D84">
              <w:rPr>
                <w:rFonts w:ascii="Times New Roman" w:hAnsi="Times New Roman"/>
                <w:color w:val="222222"/>
                <w:sz w:val="24"/>
                <w:szCs w:val="24"/>
              </w:rPr>
              <w:t>527,7</w:t>
            </w:r>
          </w:p>
        </w:tc>
        <w:tc>
          <w:tcPr>
            <w:tcW w:w="911" w:type="dxa"/>
            <w:vAlign w:val="center"/>
          </w:tcPr>
          <w:p w:rsidR="00591714" w:rsidRPr="00694D84" w:rsidRDefault="00591714" w:rsidP="00694D84">
            <w:pPr>
              <w:spacing w:after="0" w:line="360" w:lineRule="auto"/>
              <w:jc w:val="center"/>
              <w:rPr>
                <w:rFonts w:ascii="Times New Roman" w:hAnsi="Times New Roman"/>
                <w:color w:val="222222"/>
                <w:sz w:val="24"/>
                <w:szCs w:val="24"/>
              </w:rPr>
            </w:pPr>
            <w:r w:rsidRPr="00694D84">
              <w:rPr>
                <w:rFonts w:ascii="Times New Roman" w:hAnsi="Times New Roman"/>
                <w:color w:val="222222"/>
                <w:sz w:val="24"/>
                <w:szCs w:val="24"/>
              </w:rPr>
              <w:t>588,9</w:t>
            </w:r>
          </w:p>
        </w:tc>
        <w:tc>
          <w:tcPr>
            <w:tcW w:w="911" w:type="dxa"/>
            <w:vAlign w:val="center"/>
          </w:tcPr>
          <w:p w:rsidR="00591714" w:rsidRPr="00694D84" w:rsidRDefault="00591714" w:rsidP="00694D84">
            <w:pPr>
              <w:spacing w:after="0" w:line="360" w:lineRule="auto"/>
              <w:jc w:val="center"/>
              <w:rPr>
                <w:rFonts w:ascii="Times New Roman" w:hAnsi="Times New Roman"/>
                <w:color w:val="222222"/>
                <w:sz w:val="24"/>
                <w:szCs w:val="24"/>
              </w:rPr>
            </w:pPr>
            <w:r w:rsidRPr="00694D84">
              <w:rPr>
                <w:rFonts w:ascii="Times New Roman" w:hAnsi="Times New Roman"/>
                <w:color w:val="222222"/>
                <w:sz w:val="24"/>
                <w:szCs w:val="24"/>
              </w:rPr>
              <w:t>607,0</w:t>
            </w:r>
          </w:p>
        </w:tc>
        <w:tc>
          <w:tcPr>
            <w:tcW w:w="911" w:type="dxa"/>
            <w:vAlign w:val="center"/>
          </w:tcPr>
          <w:p w:rsidR="00591714" w:rsidRPr="00694D84" w:rsidRDefault="00591714" w:rsidP="00694D84">
            <w:pPr>
              <w:spacing w:after="0" w:line="360" w:lineRule="auto"/>
              <w:jc w:val="center"/>
              <w:rPr>
                <w:rFonts w:ascii="Times New Roman" w:hAnsi="Times New Roman"/>
                <w:color w:val="222222"/>
                <w:sz w:val="24"/>
                <w:szCs w:val="24"/>
              </w:rPr>
            </w:pPr>
            <w:r w:rsidRPr="00694D84">
              <w:rPr>
                <w:rFonts w:ascii="Times New Roman" w:hAnsi="Times New Roman"/>
                <w:color w:val="222222"/>
                <w:sz w:val="24"/>
                <w:szCs w:val="24"/>
              </w:rPr>
              <w:t>592,3</w:t>
            </w:r>
          </w:p>
        </w:tc>
        <w:tc>
          <w:tcPr>
            <w:tcW w:w="911" w:type="dxa"/>
            <w:vAlign w:val="center"/>
          </w:tcPr>
          <w:p w:rsidR="00591714" w:rsidRPr="00694D84" w:rsidRDefault="00591714" w:rsidP="00694D84">
            <w:pPr>
              <w:spacing w:after="0" w:line="360" w:lineRule="auto"/>
              <w:jc w:val="center"/>
              <w:rPr>
                <w:rFonts w:ascii="Times New Roman" w:hAnsi="Times New Roman"/>
                <w:color w:val="222222"/>
                <w:sz w:val="24"/>
                <w:szCs w:val="24"/>
              </w:rPr>
            </w:pPr>
            <w:r w:rsidRPr="00694D84">
              <w:rPr>
                <w:rFonts w:ascii="Times New Roman" w:hAnsi="Times New Roman"/>
                <w:color w:val="222222"/>
                <w:sz w:val="24"/>
                <w:szCs w:val="24"/>
              </w:rPr>
              <w:t>604,7</w:t>
            </w:r>
          </w:p>
        </w:tc>
        <w:tc>
          <w:tcPr>
            <w:tcW w:w="911" w:type="dxa"/>
            <w:vAlign w:val="center"/>
          </w:tcPr>
          <w:p w:rsidR="00591714" w:rsidRPr="00694D84" w:rsidRDefault="00591714" w:rsidP="00694D84">
            <w:pPr>
              <w:spacing w:after="0" w:line="360" w:lineRule="auto"/>
              <w:jc w:val="center"/>
              <w:rPr>
                <w:rFonts w:ascii="Times New Roman" w:hAnsi="Times New Roman"/>
                <w:color w:val="222222"/>
                <w:sz w:val="24"/>
                <w:szCs w:val="24"/>
              </w:rPr>
            </w:pPr>
            <w:r w:rsidRPr="00694D84">
              <w:rPr>
                <w:rFonts w:ascii="Times New Roman" w:hAnsi="Times New Roman"/>
                <w:color w:val="222222"/>
                <w:sz w:val="24"/>
                <w:szCs w:val="24"/>
              </w:rPr>
              <w:t>581,7</w:t>
            </w:r>
          </w:p>
        </w:tc>
        <w:tc>
          <w:tcPr>
            <w:tcW w:w="911" w:type="dxa"/>
            <w:vAlign w:val="center"/>
          </w:tcPr>
          <w:p w:rsidR="00591714" w:rsidRPr="00694D84" w:rsidRDefault="00591714" w:rsidP="00694D84">
            <w:pPr>
              <w:spacing w:after="0" w:line="360" w:lineRule="auto"/>
              <w:jc w:val="center"/>
              <w:rPr>
                <w:rFonts w:ascii="Times New Roman" w:hAnsi="Times New Roman"/>
                <w:color w:val="222222"/>
                <w:sz w:val="24"/>
                <w:szCs w:val="24"/>
              </w:rPr>
            </w:pPr>
            <w:r w:rsidRPr="00694D84">
              <w:rPr>
                <w:rFonts w:ascii="Times New Roman" w:hAnsi="Times New Roman"/>
                <w:color w:val="222222"/>
                <w:sz w:val="24"/>
                <w:szCs w:val="24"/>
              </w:rPr>
              <w:t>575,1</w:t>
            </w:r>
          </w:p>
        </w:tc>
        <w:tc>
          <w:tcPr>
            <w:tcW w:w="913" w:type="dxa"/>
            <w:vAlign w:val="center"/>
          </w:tcPr>
          <w:p w:rsidR="00591714" w:rsidRPr="00694D84" w:rsidRDefault="00591714" w:rsidP="00694D84">
            <w:pPr>
              <w:spacing w:after="0" w:line="360" w:lineRule="auto"/>
              <w:jc w:val="center"/>
              <w:rPr>
                <w:rFonts w:ascii="Times New Roman" w:hAnsi="Times New Roman"/>
                <w:color w:val="222222"/>
                <w:sz w:val="24"/>
                <w:szCs w:val="24"/>
              </w:rPr>
            </w:pPr>
            <w:r w:rsidRPr="00694D84">
              <w:rPr>
                <w:rFonts w:ascii="Times New Roman" w:hAnsi="Times New Roman"/>
                <w:color w:val="222222"/>
                <w:sz w:val="24"/>
                <w:szCs w:val="24"/>
              </w:rPr>
              <w:t>579,4</w:t>
            </w:r>
          </w:p>
        </w:tc>
      </w:tr>
    </w:tbl>
    <w:p w:rsidR="00F969BD" w:rsidRPr="00082AE4" w:rsidRDefault="00082AE4" w:rsidP="00CB6934">
      <w:pPr>
        <w:spacing w:line="240" w:lineRule="auto"/>
        <w:ind w:right="-2"/>
        <w:jc w:val="both"/>
        <w:rPr>
          <w:rFonts w:ascii="Times New Roman" w:hAnsi="Times New Roman"/>
          <w:b/>
          <w:sz w:val="20"/>
          <w:szCs w:val="20"/>
        </w:rPr>
      </w:pPr>
      <w:r>
        <w:rPr>
          <w:rFonts w:ascii="Times New Roman" w:hAnsi="Times New Roman"/>
          <w:sz w:val="20"/>
          <w:szCs w:val="20"/>
        </w:rPr>
        <w:t xml:space="preserve">*Информация взята из источника: </w:t>
      </w:r>
      <w:r w:rsidR="00A63D00" w:rsidRPr="00A63D00">
        <w:rPr>
          <w:rFonts w:ascii="Times New Roman" w:hAnsi="Times New Roman"/>
          <w:sz w:val="20"/>
          <w:szCs w:val="20"/>
          <w:lang w:val="en-US"/>
        </w:rPr>
        <w:t>iv</w:t>
      </w:r>
      <w:r w:rsidR="00A63D00" w:rsidRPr="00A63D00">
        <w:rPr>
          <w:rFonts w:ascii="Times New Roman" w:hAnsi="Times New Roman"/>
          <w:sz w:val="20"/>
          <w:szCs w:val="20"/>
        </w:rPr>
        <w:t>-</w:t>
      </w:r>
      <w:r w:rsidR="00A63D00" w:rsidRPr="00A63D00">
        <w:rPr>
          <w:rFonts w:ascii="Times New Roman" w:hAnsi="Times New Roman"/>
          <w:sz w:val="20"/>
          <w:szCs w:val="20"/>
          <w:lang w:val="en-US"/>
        </w:rPr>
        <w:t>g</w:t>
      </w:r>
      <w:r w:rsidR="00A63D00" w:rsidRPr="00A63D00">
        <w:rPr>
          <w:rFonts w:ascii="Times New Roman" w:hAnsi="Times New Roman"/>
          <w:sz w:val="20"/>
          <w:szCs w:val="20"/>
        </w:rPr>
        <w:t>.</w:t>
      </w:r>
      <w:proofErr w:type="spellStart"/>
      <w:r w:rsidR="00A63D00" w:rsidRPr="00A63D00">
        <w:rPr>
          <w:rFonts w:ascii="Times New Roman" w:hAnsi="Times New Roman"/>
          <w:sz w:val="20"/>
          <w:szCs w:val="20"/>
          <w:lang w:val="en-US"/>
        </w:rPr>
        <w:t>livejournal</w:t>
      </w:r>
      <w:proofErr w:type="spellEnd"/>
      <w:r w:rsidR="00A63D00" w:rsidRPr="00A63D00">
        <w:rPr>
          <w:rFonts w:ascii="Times New Roman" w:hAnsi="Times New Roman"/>
          <w:sz w:val="20"/>
          <w:szCs w:val="20"/>
        </w:rPr>
        <w:t>.</w:t>
      </w:r>
      <w:r w:rsidR="00A63D00" w:rsidRPr="00A63D00">
        <w:rPr>
          <w:rFonts w:ascii="Times New Roman" w:hAnsi="Times New Roman"/>
          <w:sz w:val="20"/>
          <w:szCs w:val="20"/>
          <w:lang w:val="en-US"/>
        </w:rPr>
        <w:t>com</w:t>
      </w:r>
      <w:r w:rsidR="00F969BD" w:rsidRPr="00082AE4">
        <w:rPr>
          <w:rFonts w:ascii="Times New Roman" w:hAnsi="Times New Roman"/>
          <w:sz w:val="20"/>
          <w:szCs w:val="20"/>
        </w:rPr>
        <w:t xml:space="preserve"> – режим доступа: </w:t>
      </w:r>
      <w:r w:rsidR="00A63D00" w:rsidRPr="00A63D00">
        <w:rPr>
          <w:rFonts w:ascii="Times New Roman" w:hAnsi="Times New Roman"/>
          <w:sz w:val="20"/>
          <w:szCs w:val="20"/>
        </w:rPr>
        <w:t>https://iv-g.livejournal.com/618282.html</w:t>
      </w:r>
      <w:r w:rsidR="00F969BD" w:rsidRPr="00082AE4">
        <w:rPr>
          <w:rFonts w:ascii="Times New Roman" w:hAnsi="Times New Roman"/>
          <w:sz w:val="20"/>
          <w:szCs w:val="20"/>
        </w:rPr>
        <w:t xml:space="preserve"> (дата обращения 21.04 2018)</w:t>
      </w:r>
    </w:p>
    <w:p w:rsidR="00B15796" w:rsidRPr="00F936BC" w:rsidRDefault="00B15796" w:rsidP="00F969BD">
      <w:pPr>
        <w:spacing w:after="0" w:line="360" w:lineRule="auto"/>
        <w:jc w:val="both"/>
        <w:rPr>
          <w:rFonts w:ascii="Times New Roman" w:hAnsi="Times New Roman"/>
          <w:sz w:val="20"/>
          <w:szCs w:val="20"/>
        </w:rPr>
      </w:pPr>
    </w:p>
    <w:p w:rsidR="00591714" w:rsidRPr="00733EF3" w:rsidRDefault="00082AE4" w:rsidP="00733EF3">
      <w:pPr>
        <w:spacing w:after="0" w:line="360" w:lineRule="auto"/>
        <w:ind w:firstLine="709"/>
        <w:jc w:val="both"/>
        <w:rPr>
          <w:rFonts w:ascii="Times New Roman" w:hAnsi="Times New Roman"/>
          <w:sz w:val="28"/>
          <w:szCs w:val="28"/>
        </w:rPr>
      </w:pPr>
      <w:r>
        <w:rPr>
          <w:rFonts w:ascii="Times New Roman" w:hAnsi="Times New Roman"/>
          <w:sz w:val="28"/>
          <w:szCs w:val="28"/>
        </w:rPr>
        <w:t>На да</w:t>
      </w:r>
      <w:r w:rsidR="000F6081">
        <w:rPr>
          <w:rFonts w:ascii="Times New Roman" w:hAnsi="Times New Roman"/>
          <w:sz w:val="28"/>
          <w:szCs w:val="28"/>
        </w:rPr>
        <w:t xml:space="preserve">нной таблице </w:t>
      </w:r>
      <w:r w:rsidR="00644711" w:rsidRPr="00733EF3">
        <w:rPr>
          <w:rFonts w:ascii="Times New Roman" w:hAnsi="Times New Roman"/>
          <w:sz w:val="28"/>
          <w:szCs w:val="28"/>
        </w:rPr>
        <w:t>вид</w:t>
      </w:r>
      <w:r w:rsidR="000F6081">
        <w:rPr>
          <w:rFonts w:ascii="Times New Roman" w:hAnsi="Times New Roman"/>
          <w:sz w:val="28"/>
          <w:szCs w:val="28"/>
        </w:rPr>
        <w:t>но</w:t>
      </w:r>
      <w:r w:rsidR="00644711" w:rsidRPr="00733EF3">
        <w:rPr>
          <w:rFonts w:ascii="Times New Roman" w:hAnsi="Times New Roman"/>
          <w:sz w:val="28"/>
          <w:szCs w:val="28"/>
        </w:rPr>
        <w:t>, что Россия была лидером по добыче газа в 2008 году, но в 2009 году добыча пошла на спад и Россия уступила место лидера США, после чего наша страна пыталась нагнать упущенное но как не пыталась у нее не получалось сделать это.</w:t>
      </w:r>
      <w:r w:rsidR="00AB7B7E" w:rsidRPr="00733EF3">
        <w:rPr>
          <w:rFonts w:ascii="Times New Roman" w:hAnsi="Times New Roman"/>
          <w:sz w:val="28"/>
          <w:szCs w:val="28"/>
        </w:rPr>
        <w:t xml:space="preserve"> У США же дела по добыче газа, шли только вверх, о чем свидетельствуют данные указанные в таблице 1.</w:t>
      </w:r>
      <w:r w:rsidR="00644711" w:rsidRPr="00733EF3">
        <w:rPr>
          <w:rFonts w:ascii="Times New Roman" w:hAnsi="Times New Roman"/>
          <w:sz w:val="28"/>
          <w:szCs w:val="28"/>
        </w:rPr>
        <w:t xml:space="preserve"> </w:t>
      </w:r>
    </w:p>
    <w:p w:rsidR="00AB7B7E" w:rsidRPr="00733EF3" w:rsidRDefault="00AB7B7E"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Так же Россия славиться не только б</w:t>
      </w:r>
      <w:r w:rsidR="005A670A">
        <w:rPr>
          <w:rFonts w:ascii="Times New Roman" w:hAnsi="Times New Roman"/>
          <w:sz w:val="28"/>
          <w:szCs w:val="28"/>
        </w:rPr>
        <w:t xml:space="preserve">ольшим запасом угля, но и нефти, это хорошо </w:t>
      </w:r>
      <w:proofErr w:type="gramStart"/>
      <w:r w:rsidR="005A670A">
        <w:rPr>
          <w:rFonts w:ascii="Times New Roman" w:hAnsi="Times New Roman"/>
          <w:sz w:val="28"/>
          <w:szCs w:val="28"/>
        </w:rPr>
        <w:t>заметно</w:t>
      </w:r>
      <w:proofErr w:type="gramEnd"/>
      <w:r w:rsidR="005A670A">
        <w:rPr>
          <w:rFonts w:ascii="Times New Roman" w:hAnsi="Times New Roman"/>
          <w:sz w:val="28"/>
          <w:szCs w:val="28"/>
        </w:rPr>
        <w:t xml:space="preserve"> если провести статистику по добыче нефти за какой либо период как указанно в таблице 2</w:t>
      </w:r>
      <w:r w:rsidR="00A63D00">
        <w:rPr>
          <w:rFonts w:ascii="Times New Roman" w:hAnsi="Times New Roman"/>
          <w:sz w:val="28"/>
          <w:szCs w:val="28"/>
        </w:rPr>
        <w:t>.</w:t>
      </w:r>
    </w:p>
    <w:p w:rsidR="000F6081" w:rsidRDefault="000F6081" w:rsidP="001F2995">
      <w:pPr>
        <w:spacing w:after="0" w:line="360" w:lineRule="auto"/>
        <w:ind w:firstLine="709"/>
        <w:jc w:val="right"/>
        <w:rPr>
          <w:rFonts w:ascii="Times New Roman" w:hAnsi="Times New Roman"/>
          <w:sz w:val="28"/>
          <w:szCs w:val="28"/>
        </w:rPr>
      </w:pPr>
    </w:p>
    <w:p w:rsidR="000F6081" w:rsidRDefault="000F6081" w:rsidP="001F2995">
      <w:pPr>
        <w:spacing w:after="0" w:line="360" w:lineRule="auto"/>
        <w:ind w:firstLine="709"/>
        <w:jc w:val="right"/>
        <w:rPr>
          <w:rFonts w:ascii="Times New Roman" w:hAnsi="Times New Roman"/>
          <w:sz w:val="28"/>
          <w:szCs w:val="28"/>
        </w:rPr>
      </w:pPr>
    </w:p>
    <w:p w:rsidR="00523916" w:rsidRDefault="00523916" w:rsidP="005A670A">
      <w:pPr>
        <w:spacing w:after="0" w:line="360" w:lineRule="auto"/>
        <w:rPr>
          <w:rFonts w:ascii="Times New Roman" w:hAnsi="Times New Roman"/>
          <w:sz w:val="28"/>
          <w:szCs w:val="28"/>
        </w:rPr>
      </w:pPr>
    </w:p>
    <w:p w:rsidR="006E7291" w:rsidRPr="001F2995" w:rsidRDefault="00A63D00" w:rsidP="001F2995">
      <w:pPr>
        <w:spacing w:after="0" w:line="360" w:lineRule="auto"/>
        <w:ind w:firstLine="709"/>
        <w:jc w:val="right"/>
        <w:rPr>
          <w:rFonts w:ascii="Times New Roman" w:hAnsi="Times New Roman"/>
          <w:sz w:val="28"/>
          <w:szCs w:val="28"/>
        </w:rPr>
      </w:pPr>
      <w:r>
        <w:rPr>
          <w:rFonts w:ascii="Times New Roman" w:hAnsi="Times New Roman"/>
          <w:sz w:val="28"/>
          <w:szCs w:val="28"/>
        </w:rPr>
        <w:lastRenderedPageBreak/>
        <w:t>Таблица 2</w:t>
      </w:r>
    </w:p>
    <w:tbl>
      <w:tblPr>
        <w:tblStyle w:val="ac"/>
        <w:tblpPr w:leftFromText="180" w:rightFromText="180" w:vertAnchor="text" w:horzAnchor="margin" w:tblpY="687"/>
        <w:tblW w:w="0" w:type="auto"/>
        <w:tblLayout w:type="fixed"/>
        <w:tblLook w:val="04A0" w:firstRow="1" w:lastRow="0" w:firstColumn="1" w:lastColumn="0" w:noHBand="0" w:noVBand="1"/>
      </w:tblPr>
      <w:tblGrid>
        <w:gridCol w:w="1597"/>
        <w:gridCol w:w="921"/>
        <w:gridCol w:w="789"/>
        <w:gridCol w:w="855"/>
        <w:gridCol w:w="854"/>
        <w:gridCol w:w="854"/>
        <w:gridCol w:w="854"/>
        <w:gridCol w:w="854"/>
        <w:gridCol w:w="854"/>
        <w:gridCol w:w="854"/>
      </w:tblGrid>
      <w:tr w:rsidR="000F6081" w:rsidRPr="00733EF3" w:rsidTr="000F6081">
        <w:tc>
          <w:tcPr>
            <w:tcW w:w="1597" w:type="dxa"/>
            <w:vMerge w:val="restart"/>
            <w:vAlign w:val="center"/>
          </w:tcPr>
          <w:p w:rsidR="000F6081" w:rsidRPr="006E7291" w:rsidRDefault="000F6081" w:rsidP="000F6081">
            <w:pPr>
              <w:spacing w:after="0" w:line="360" w:lineRule="auto"/>
              <w:jc w:val="center"/>
              <w:rPr>
                <w:rFonts w:ascii="Times New Roman" w:hAnsi="Times New Roman"/>
                <w:sz w:val="24"/>
                <w:szCs w:val="24"/>
              </w:rPr>
            </w:pPr>
            <w:r w:rsidRPr="006E7291">
              <w:rPr>
                <w:rFonts w:ascii="Times New Roman" w:hAnsi="Times New Roman"/>
                <w:sz w:val="24"/>
                <w:szCs w:val="24"/>
              </w:rPr>
              <w:t>Страны</w:t>
            </w:r>
          </w:p>
        </w:tc>
        <w:tc>
          <w:tcPr>
            <w:tcW w:w="7689" w:type="dxa"/>
            <w:gridSpan w:val="9"/>
          </w:tcPr>
          <w:p w:rsidR="000F6081" w:rsidRPr="006E7291" w:rsidRDefault="000F6081" w:rsidP="006E7291">
            <w:pPr>
              <w:spacing w:after="0" w:line="360" w:lineRule="auto"/>
              <w:ind w:firstLine="709"/>
              <w:jc w:val="center"/>
              <w:rPr>
                <w:rFonts w:ascii="Times New Roman" w:hAnsi="Times New Roman"/>
                <w:sz w:val="24"/>
                <w:szCs w:val="24"/>
              </w:rPr>
            </w:pPr>
            <w:r w:rsidRPr="006E7291">
              <w:rPr>
                <w:rFonts w:ascii="Times New Roman" w:hAnsi="Times New Roman"/>
                <w:sz w:val="24"/>
                <w:szCs w:val="24"/>
              </w:rPr>
              <w:t>Года</w:t>
            </w:r>
          </w:p>
        </w:tc>
      </w:tr>
      <w:tr w:rsidR="000F6081" w:rsidRPr="00733EF3" w:rsidTr="006E7291">
        <w:tc>
          <w:tcPr>
            <w:tcW w:w="1597" w:type="dxa"/>
            <w:vMerge/>
          </w:tcPr>
          <w:p w:rsidR="000F6081" w:rsidRPr="006E7291" w:rsidRDefault="000F6081" w:rsidP="006E7291">
            <w:pPr>
              <w:spacing w:after="0" w:line="360" w:lineRule="auto"/>
              <w:jc w:val="center"/>
              <w:rPr>
                <w:rFonts w:ascii="Times New Roman" w:hAnsi="Times New Roman"/>
                <w:sz w:val="24"/>
                <w:szCs w:val="24"/>
              </w:rPr>
            </w:pPr>
          </w:p>
        </w:tc>
        <w:tc>
          <w:tcPr>
            <w:tcW w:w="921" w:type="dxa"/>
          </w:tcPr>
          <w:p w:rsidR="000F6081" w:rsidRPr="006E7291" w:rsidRDefault="000F6081" w:rsidP="006E7291">
            <w:pPr>
              <w:spacing w:after="0" w:line="360" w:lineRule="auto"/>
              <w:jc w:val="center"/>
              <w:rPr>
                <w:rFonts w:ascii="Times New Roman" w:hAnsi="Times New Roman"/>
                <w:sz w:val="24"/>
                <w:szCs w:val="24"/>
              </w:rPr>
            </w:pPr>
            <w:r w:rsidRPr="006E7291">
              <w:rPr>
                <w:rFonts w:ascii="Times New Roman" w:hAnsi="Times New Roman"/>
                <w:sz w:val="24"/>
                <w:szCs w:val="24"/>
              </w:rPr>
              <w:t>2008</w:t>
            </w:r>
          </w:p>
        </w:tc>
        <w:tc>
          <w:tcPr>
            <w:tcW w:w="789" w:type="dxa"/>
          </w:tcPr>
          <w:p w:rsidR="000F6081" w:rsidRPr="006E7291" w:rsidRDefault="000F6081" w:rsidP="006E7291">
            <w:pPr>
              <w:spacing w:after="0" w:line="360" w:lineRule="auto"/>
              <w:jc w:val="center"/>
              <w:rPr>
                <w:rFonts w:ascii="Times New Roman" w:hAnsi="Times New Roman"/>
                <w:sz w:val="24"/>
                <w:szCs w:val="24"/>
              </w:rPr>
            </w:pPr>
            <w:r w:rsidRPr="006E7291">
              <w:rPr>
                <w:rFonts w:ascii="Times New Roman" w:hAnsi="Times New Roman"/>
                <w:sz w:val="24"/>
                <w:szCs w:val="24"/>
              </w:rPr>
              <w:t>2009</w:t>
            </w:r>
          </w:p>
        </w:tc>
        <w:tc>
          <w:tcPr>
            <w:tcW w:w="855" w:type="dxa"/>
          </w:tcPr>
          <w:p w:rsidR="000F6081" w:rsidRPr="006E7291" w:rsidRDefault="000F6081" w:rsidP="006E7291">
            <w:pPr>
              <w:spacing w:after="0" w:line="360" w:lineRule="auto"/>
              <w:jc w:val="center"/>
              <w:rPr>
                <w:rFonts w:ascii="Times New Roman" w:hAnsi="Times New Roman"/>
                <w:sz w:val="24"/>
                <w:szCs w:val="24"/>
              </w:rPr>
            </w:pPr>
            <w:r w:rsidRPr="006E7291">
              <w:rPr>
                <w:rFonts w:ascii="Times New Roman" w:hAnsi="Times New Roman"/>
                <w:sz w:val="24"/>
                <w:szCs w:val="24"/>
              </w:rPr>
              <w:t>2010</w:t>
            </w:r>
          </w:p>
        </w:tc>
        <w:tc>
          <w:tcPr>
            <w:tcW w:w="854" w:type="dxa"/>
          </w:tcPr>
          <w:p w:rsidR="000F6081" w:rsidRPr="006E7291" w:rsidRDefault="000F6081" w:rsidP="006E7291">
            <w:pPr>
              <w:spacing w:after="0" w:line="360" w:lineRule="auto"/>
              <w:jc w:val="center"/>
              <w:rPr>
                <w:rFonts w:ascii="Times New Roman" w:hAnsi="Times New Roman"/>
                <w:sz w:val="24"/>
                <w:szCs w:val="24"/>
              </w:rPr>
            </w:pPr>
            <w:r w:rsidRPr="006E7291">
              <w:rPr>
                <w:rFonts w:ascii="Times New Roman" w:hAnsi="Times New Roman"/>
                <w:sz w:val="24"/>
                <w:szCs w:val="24"/>
              </w:rPr>
              <w:t>2011</w:t>
            </w:r>
          </w:p>
        </w:tc>
        <w:tc>
          <w:tcPr>
            <w:tcW w:w="854" w:type="dxa"/>
          </w:tcPr>
          <w:p w:rsidR="000F6081" w:rsidRPr="006E7291" w:rsidRDefault="000F6081" w:rsidP="006E7291">
            <w:pPr>
              <w:spacing w:after="0" w:line="360" w:lineRule="auto"/>
              <w:jc w:val="center"/>
              <w:rPr>
                <w:rFonts w:ascii="Times New Roman" w:hAnsi="Times New Roman"/>
                <w:sz w:val="24"/>
                <w:szCs w:val="24"/>
              </w:rPr>
            </w:pPr>
            <w:r w:rsidRPr="006E7291">
              <w:rPr>
                <w:rFonts w:ascii="Times New Roman" w:hAnsi="Times New Roman"/>
                <w:sz w:val="24"/>
                <w:szCs w:val="24"/>
              </w:rPr>
              <w:t>2012</w:t>
            </w:r>
          </w:p>
        </w:tc>
        <w:tc>
          <w:tcPr>
            <w:tcW w:w="854" w:type="dxa"/>
          </w:tcPr>
          <w:p w:rsidR="000F6081" w:rsidRPr="006E7291" w:rsidRDefault="000F6081" w:rsidP="006E7291">
            <w:pPr>
              <w:spacing w:after="0" w:line="360" w:lineRule="auto"/>
              <w:jc w:val="center"/>
              <w:rPr>
                <w:rFonts w:ascii="Times New Roman" w:hAnsi="Times New Roman"/>
                <w:sz w:val="24"/>
                <w:szCs w:val="24"/>
              </w:rPr>
            </w:pPr>
            <w:r w:rsidRPr="006E7291">
              <w:rPr>
                <w:rFonts w:ascii="Times New Roman" w:hAnsi="Times New Roman"/>
                <w:sz w:val="24"/>
                <w:szCs w:val="24"/>
              </w:rPr>
              <w:t>2013</w:t>
            </w:r>
          </w:p>
        </w:tc>
        <w:tc>
          <w:tcPr>
            <w:tcW w:w="854" w:type="dxa"/>
          </w:tcPr>
          <w:p w:rsidR="000F6081" w:rsidRPr="006E7291" w:rsidRDefault="000F6081" w:rsidP="006E7291">
            <w:pPr>
              <w:spacing w:after="0" w:line="360" w:lineRule="auto"/>
              <w:jc w:val="center"/>
              <w:rPr>
                <w:rFonts w:ascii="Times New Roman" w:hAnsi="Times New Roman"/>
                <w:sz w:val="24"/>
                <w:szCs w:val="24"/>
              </w:rPr>
            </w:pPr>
            <w:r w:rsidRPr="006E7291">
              <w:rPr>
                <w:rFonts w:ascii="Times New Roman" w:hAnsi="Times New Roman"/>
                <w:sz w:val="24"/>
                <w:szCs w:val="24"/>
              </w:rPr>
              <w:t>2014</w:t>
            </w:r>
          </w:p>
        </w:tc>
        <w:tc>
          <w:tcPr>
            <w:tcW w:w="854" w:type="dxa"/>
          </w:tcPr>
          <w:p w:rsidR="000F6081" w:rsidRPr="006E7291" w:rsidRDefault="000F6081" w:rsidP="006E7291">
            <w:pPr>
              <w:spacing w:after="0" w:line="360" w:lineRule="auto"/>
              <w:jc w:val="center"/>
              <w:rPr>
                <w:rFonts w:ascii="Times New Roman" w:hAnsi="Times New Roman"/>
                <w:sz w:val="24"/>
                <w:szCs w:val="24"/>
              </w:rPr>
            </w:pPr>
            <w:r w:rsidRPr="006E7291">
              <w:rPr>
                <w:rFonts w:ascii="Times New Roman" w:hAnsi="Times New Roman"/>
                <w:sz w:val="24"/>
                <w:szCs w:val="24"/>
              </w:rPr>
              <w:t>2015</w:t>
            </w:r>
          </w:p>
        </w:tc>
        <w:tc>
          <w:tcPr>
            <w:tcW w:w="854" w:type="dxa"/>
          </w:tcPr>
          <w:p w:rsidR="000F6081" w:rsidRPr="006E7291" w:rsidRDefault="000F6081" w:rsidP="006E7291">
            <w:pPr>
              <w:spacing w:after="0" w:line="360" w:lineRule="auto"/>
              <w:jc w:val="center"/>
              <w:rPr>
                <w:rFonts w:ascii="Times New Roman" w:hAnsi="Times New Roman"/>
                <w:sz w:val="24"/>
                <w:szCs w:val="24"/>
              </w:rPr>
            </w:pPr>
            <w:r w:rsidRPr="006E7291">
              <w:rPr>
                <w:rFonts w:ascii="Times New Roman" w:hAnsi="Times New Roman"/>
                <w:sz w:val="24"/>
                <w:szCs w:val="24"/>
              </w:rPr>
              <w:t>2016</w:t>
            </w:r>
          </w:p>
        </w:tc>
      </w:tr>
      <w:tr w:rsidR="00591714" w:rsidRPr="00733EF3" w:rsidTr="006E7291">
        <w:trPr>
          <w:trHeight w:val="1015"/>
        </w:trPr>
        <w:tc>
          <w:tcPr>
            <w:tcW w:w="1597" w:type="dxa"/>
            <w:vAlign w:val="center"/>
          </w:tcPr>
          <w:p w:rsidR="00591714" w:rsidRPr="006E7291" w:rsidRDefault="00A63D00" w:rsidP="006E7291">
            <w:pPr>
              <w:spacing w:after="0" w:line="360" w:lineRule="auto"/>
              <w:jc w:val="center"/>
              <w:rPr>
                <w:rFonts w:ascii="Times New Roman" w:hAnsi="Times New Roman"/>
                <w:color w:val="222222"/>
                <w:sz w:val="24"/>
                <w:szCs w:val="24"/>
              </w:rPr>
            </w:pPr>
            <w:r>
              <w:rPr>
                <w:rFonts w:ascii="Times New Roman" w:hAnsi="Times New Roman"/>
                <w:color w:val="222222"/>
                <w:sz w:val="24"/>
                <w:szCs w:val="24"/>
              </w:rPr>
              <w:t>Саудовская Аравия</w:t>
            </w:r>
          </w:p>
        </w:tc>
        <w:tc>
          <w:tcPr>
            <w:tcW w:w="921" w:type="dxa"/>
            <w:vAlign w:val="center"/>
          </w:tcPr>
          <w:p w:rsidR="00591714" w:rsidRPr="006E7291" w:rsidRDefault="00591714" w:rsidP="006E7291">
            <w:pPr>
              <w:spacing w:after="0" w:line="360" w:lineRule="auto"/>
              <w:jc w:val="center"/>
              <w:rPr>
                <w:rFonts w:ascii="Times New Roman" w:hAnsi="Times New Roman"/>
                <w:color w:val="222222"/>
                <w:sz w:val="24"/>
                <w:szCs w:val="24"/>
              </w:rPr>
            </w:pPr>
            <w:r w:rsidRPr="006E7291">
              <w:rPr>
                <w:rFonts w:ascii="Times New Roman" w:hAnsi="Times New Roman"/>
                <w:color w:val="222222"/>
                <w:sz w:val="24"/>
                <w:szCs w:val="24"/>
              </w:rPr>
              <w:t>509,9</w:t>
            </w:r>
          </w:p>
        </w:tc>
        <w:tc>
          <w:tcPr>
            <w:tcW w:w="789" w:type="dxa"/>
            <w:vAlign w:val="center"/>
          </w:tcPr>
          <w:p w:rsidR="00591714" w:rsidRPr="006E7291" w:rsidRDefault="00591714" w:rsidP="006E7291">
            <w:pPr>
              <w:spacing w:after="0" w:line="360" w:lineRule="auto"/>
              <w:jc w:val="center"/>
              <w:rPr>
                <w:rFonts w:ascii="Times New Roman" w:hAnsi="Times New Roman"/>
                <w:color w:val="222222"/>
                <w:sz w:val="24"/>
                <w:szCs w:val="24"/>
              </w:rPr>
            </w:pPr>
            <w:r w:rsidRPr="006E7291">
              <w:rPr>
                <w:rFonts w:ascii="Times New Roman" w:hAnsi="Times New Roman"/>
                <w:color w:val="222222"/>
                <w:sz w:val="24"/>
                <w:szCs w:val="24"/>
              </w:rPr>
              <w:t>456,7</w:t>
            </w:r>
          </w:p>
        </w:tc>
        <w:tc>
          <w:tcPr>
            <w:tcW w:w="855" w:type="dxa"/>
            <w:vAlign w:val="center"/>
          </w:tcPr>
          <w:p w:rsidR="00591714" w:rsidRPr="006E7291" w:rsidRDefault="00591714" w:rsidP="006E7291">
            <w:pPr>
              <w:spacing w:after="0" w:line="360" w:lineRule="auto"/>
              <w:jc w:val="center"/>
              <w:rPr>
                <w:rFonts w:ascii="Times New Roman" w:hAnsi="Times New Roman"/>
                <w:color w:val="222222"/>
                <w:sz w:val="24"/>
                <w:szCs w:val="24"/>
              </w:rPr>
            </w:pPr>
            <w:r w:rsidRPr="006E7291">
              <w:rPr>
                <w:rFonts w:ascii="Times New Roman" w:hAnsi="Times New Roman"/>
                <w:color w:val="222222"/>
                <w:sz w:val="24"/>
                <w:szCs w:val="24"/>
              </w:rPr>
              <w:t>473,8</w:t>
            </w:r>
          </w:p>
        </w:tc>
        <w:tc>
          <w:tcPr>
            <w:tcW w:w="854" w:type="dxa"/>
            <w:vAlign w:val="center"/>
          </w:tcPr>
          <w:p w:rsidR="00591714" w:rsidRPr="006E7291" w:rsidRDefault="00591714" w:rsidP="006E7291">
            <w:pPr>
              <w:spacing w:after="0" w:line="360" w:lineRule="auto"/>
              <w:jc w:val="center"/>
              <w:rPr>
                <w:rFonts w:ascii="Times New Roman" w:hAnsi="Times New Roman"/>
                <w:color w:val="222222"/>
                <w:sz w:val="24"/>
                <w:szCs w:val="24"/>
              </w:rPr>
            </w:pPr>
            <w:r w:rsidRPr="006E7291">
              <w:rPr>
                <w:rFonts w:ascii="Times New Roman" w:hAnsi="Times New Roman"/>
                <w:color w:val="222222"/>
                <w:sz w:val="24"/>
                <w:szCs w:val="24"/>
              </w:rPr>
              <w:t>525,9</w:t>
            </w:r>
          </w:p>
        </w:tc>
        <w:tc>
          <w:tcPr>
            <w:tcW w:w="854" w:type="dxa"/>
            <w:vAlign w:val="center"/>
          </w:tcPr>
          <w:p w:rsidR="00591714" w:rsidRPr="006E7291" w:rsidRDefault="00591714" w:rsidP="006E7291">
            <w:pPr>
              <w:spacing w:after="0" w:line="360" w:lineRule="auto"/>
              <w:jc w:val="center"/>
              <w:rPr>
                <w:rFonts w:ascii="Times New Roman" w:hAnsi="Times New Roman"/>
                <w:color w:val="222222"/>
                <w:sz w:val="24"/>
                <w:szCs w:val="24"/>
              </w:rPr>
            </w:pPr>
            <w:r w:rsidRPr="006E7291">
              <w:rPr>
                <w:rFonts w:ascii="Times New Roman" w:hAnsi="Times New Roman"/>
                <w:color w:val="222222"/>
                <w:sz w:val="24"/>
                <w:szCs w:val="24"/>
              </w:rPr>
              <w:t>549,8</w:t>
            </w:r>
          </w:p>
        </w:tc>
        <w:tc>
          <w:tcPr>
            <w:tcW w:w="854" w:type="dxa"/>
            <w:vAlign w:val="center"/>
          </w:tcPr>
          <w:p w:rsidR="00591714" w:rsidRPr="006E7291" w:rsidRDefault="00591714" w:rsidP="006E7291">
            <w:pPr>
              <w:spacing w:after="0" w:line="360" w:lineRule="auto"/>
              <w:jc w:val="center"/>
              <w:rPr>
                <w:rFonts w:ascii="Times New Roman" w:hAnsi="Times New Roman"/>
                <w:color w:val="222222"/>
                <w:sz w:val="24"/>
                <w:szCs w:val="24"/>
              </w:rPr>
            </w:pPr>
            <w:r w:rsidRPr="006E7291">
              <w:rPr>
                <w:rFonts w:ascii="Times New Roman" w:hAnsi="Times New Roman"/>
                <w:color w:val="222222"/>
                <w:sz w:val="24"/>
                <w:szCs w:val="24"/>
              </w:rPr>
              <w:t>538,4</w:t>
            </w:r>
          </w:p>
        </w:tc>
        <w:tc>
          <w:tcPr>
            <w:tcW w:w="854" w:type="dxa"/>
            <w:vAlign w:val="center"/>
          </w:tcPr>
          <w:p w:rsidR="00591714" w:rsidRPr="006E7291" w:rsidRDefault="00591714" w:rsidP="006E7291">
            <w:pPr>
              <w:spacing w:after="0" w:line="360" w:lineRule="auto"/>
              <w:jc w:val="center"/>
              <w:rPr>
                <w:rFonts w:ascii="Times New Roman" w:hAnsi="Times New Roman"/>
                <w:color w:val="222222"/>
                <w:sz w:val="24"/>
                <w:szCs w:val="24"/>
              </w:rPr>
            </w:pPr>
            <w:r w:rsidRPr="006E7291">
              <w:rPr>
                <w:rFonts w:ascii="Times New Roman" w:hAnsi="Times New Roman"/>
                <w:color w:val="222222"/>
                <w:sz w:val="24"/>
                <w:szCs w:val="24"/>
              </w:rPr>
              <w:t>543,4</w:t>
            </w:r>
          </w:p>
        </w:tc>
        <w:tc>
          <w:tcPr>
            <w:tcW w:w="854" w:type="dxa"/>
            <w:vAlign w:val="center"/>
          </w:tcPr>
          <w:p w:rsidR="00591714" w:rsidRPr="006E7291" w:rsidRDefault="00591714" w:rsidP="006E7291">
            <w:pPr>
              <w:spacing w:after="0" w:line="360" w:lineRule="auto"/>
              <w:jc w:val="center"/>
              <w:rPr>
                <w:rFonts w:ascii="Times New Roman" w:hAnsi="Times New Roman"/>
                <w:color w:val="222222"/>
                <w:sz w:val="24"/>
                <w:szCs w:val="24"/>
              </w:rPr>
            </w:pPr>
            <w:r w:rsidRPr="006E7291">
              <w:rPr>
                <w:rFonts w:ascii="Times New Roman" w:hAnsi="Times New Roman"/>
                <w:color w:val="222222"/>
                <w:sz w:val="24"/>
                <w:szCs w:val="24"/>
              </w:rPr>
              <w:t>567,8</w:t>
            </w:r>
          </w:p>
        </w:tc>
        <w:tc>
          <w:tcPr>
            <w:tcW w:w="854" w:type="dxa"/>
            <w:vAlign w:val="center"/>
          </w:tcPr>
          <w:p w:rsidR="00591714" w:rsidRPr="006E7291" w:rsidRDefault="00591714" w:rsidP="006E7291">
            <w:pPr>
              <w:spacing w:after="0" w:line="360" w:lineRule="auto"/>
              <w:jc w:val="center"/>
              <w:rPr>
                <w:rFonts w:ascii="Times New Roman" w:hAnsi="Times New Roman"/>
                <w:color w:val="222222"/>
                <w:sz w:val="24"/>
                <w:szCs w:val="24"/>
              </w:rPr>
            </w:pPr>
            <w:r w:rsidRPr="006E7291">
              <w:rPr>
                <w:rFonts w:ascii="Times New Roman" w:hAnsi="Times New Roman"/>
                <w:color w:val="222222"/>
                <w:sz w:val="24"/>
                <w:szCs w:val="24"/>
              </w:rPr>
              <w:t>585,7</w:t>
            </w:r>
          </w:p>
        </w:tc>
      </w:tr>
      <w:tr w:rsidR="00591714" w:rsidRPr="00733EF3" w:rsidTr="006E7291">
        <w:tc>
          <w:tcPr>
            <w:tcW w:w="1597" w:type="dxa"/>
          </w:tcPr>
          <w:p w:rsidR="00591714" w:rsidRPr="006E7291" w:rsidRDefault="00591714" w:rsidP="006E7291">
            <w:pPr>
              <w:spacing w:after="0" w:line="360" w:lineRule="auto"/>
              <w:jc w:val="center"/>
              <w:rPr>
                <w:rFonts w:ascii="Times New Roman" w:hAnsi="Times New Roman"/>
                <w:sz w:val="24"/>
                <w:szCs w:val="24"/>
              </w:rPr>
            </w:pPr>
            <w:r w:rsidRPr="006E7291">
              <w:rPr>
                <w:rFonts w:ascii="Times New Roman" w:hAnsi="Times New Roman"/>
                <w:sz w:val="24"/>
                <w:szCs w:val="24"/>
              </w:rPr>
              <w:t>Россия</w:t>
            </w:r>
          </w:p>
        </w:tc>
        <w:tc>
          <w:tcPr>
            <w:tcW w:w="921" w:type="dxa"/>
            <w:vAlign w:val="center"/>
          </w:tcPr>
          <w:p w:rsidR="00591714" w:rsidRPr="006E7291" w:rsidRDefault="00591714" w:rsidP="006E7291">
            <w:pPr>
              <w:spacing w:after="0" w:line="360" w:lineRule="auto"/>
              <w:jc w:val="center"/>
              <w:rPr>
                <w:rFonts w:ascii="Times New Roman" w:hAnsi="Times New Roman"/>
                <w:color w:val="222222"/>
                <w:sz w:val="24"/>
                <w:szCs w:val="24"/>
              </w:rPr>
            </w:pPr>
            <w:r w:rsidRPr="006E7291">
              <w:rPr>
                <w:rFonts w:ascii="Times New Roman" w:hAnsi="Times New Roman"/>
                <w:color w:val="222222"/>
                <w:sz w:val="24"/>
                <w:szCs w:val="24"/>
              </w:rPr>
              <w:t>493,7</w:t>
            </w:r>
          </w:p>
        </w:tc>
        <w:tc>
          <w:tcPr>
            <w:tcW w:w="789" w:type="dxa"/>
            <w:vAlign w:val="center"/>
          </w:tcPr>
          <w:p w:rsidR="00591714" w:rsidRPr="006E7291" w:rsidRDefault="00591714" w:rsidP="006E7291">
            <w:pPr>
              <w:spacing w:after="0" w:line="360" w:lineRule="auto"/>
              <w:jc w:val="center"/>
              <w:rPr>
                <w:rFonts w:ascii="Times New Roman" w:hAnsi="Times New Roman"/>
                <w:color w:val="222222"/>
                <w:sz w:val="24"/>
                <w:szCs w:val="24"/>
              </w:rPr>
            </w:pPr>
            <w:r w:rsidRPr="006E7291">
              <w:rPr>
                <w:rFonts w:ascii="Times New Roman" w:hAnsi="Times New Roman"/>
                <w:color w:val="222222"/>
                <w:sz w:val="24"/>
                <w:szCs w:val="24"/>
              </w:rPr>
              <w:t>500,8</w:t>
            </w:r>
          </w:p>
        </w:tc>
        <w:tc>
          <w:tcPr>
            <w:tcW w:w="855" w:type="dxa"/>
            <w:vAlign w:val="center"/>
          </w:tcPr>
          <w:p w:rsidR="00591714" w:rsidRPr="006E7291" w:rsidRDefault="00591714" w:rsidP="006E7291">
            <w:pPr>
              <w:spacing w:after="0" w:line="360" w:lineRule="auto"/>
              <w:jc w:val="center"/>
              <w:rPr>
                <w:rFonts w:ascii="Times New Roman" w:hAnsi="Times New Roman"/>
                <w:color w:val="222222"/>
                <w:sz w:val="24"/>
                <w:szCs w:val="24"/>
              </w:rPr>
            </w:pPr>
            <w:r w:rsidRPr="006E7291">
              <w:rPr>
                <w:rFonts w:ascii="Times New Roman" w:hAnsi="Times New Roman"/>
                <w:color w:val="222222"/>
                <w:sz w:val="24"/>
                <w:szCs w:val="24"/>
              </w:rPr>
              <w:t>511,8</w:t>
            </w:r>
          </w:p>
        </w:tc>
        <w:tc>
          <w:tcPr>
            <w:tcW w:w="854" w:type="dxa"/>
            <w:vAlign w:val="center"/>
          </w:tcPr>
          <w:p w:rsidR="00591714" w:rsidRPr="006E7291" w:rsidRDefault="00591714" w:rsidP="006E7291">
            <w:pPr>
              <w:spacing w:after="0" w:line="360" w:lineRule="auto"/>
              <w:jc w:val="center"/>
              <w:rPr>
                <w:rFonts w:ascii="Times New Roman" w:hAnsi="Times New Roman"/>
                <w:color w:val="222222"/>
                <w:sz w:val="24"/>
                <w:szCs w:val="24"/>
              </w:rPr>
            </w:pPr>
            <w:r w:rsidRPr="006E7291">
              <w:rPr>
                <w:rFonts w:ascii="Times New Roman" w:hAnsi="Times New Roman"/>
                <w:color w:val="222222"/>
                <w:sz w:val="24"/>
                <w:szCs w:val="24"/>
              </w:rPr>
              <w:t>518,8</w:t>
            </w:r>
          </w:p>
        </w:tc>
        <w:tc>
          <w:tcPr>
            <w:tcW w:w="854" w:type="dxa"/>
            <w:vAlign w:val="center"/>
          </w:tcPr>
          <w:p w:rsidR="00591714" w:rsidRPr="006E7291" w:rsidRDefault="00591714" w:rsidP="006E7291">
            <w:pPr>
              <w:spacing w:after="0" w:line="360" w:lineRule="auto"/>
              <w:jc w:val="center"/>
              <w:rPr>
                <w:rFonts w:ascii="Times New Roman" w:hAnsi="Times New Roman"/>
                <w:color w:val="222222"/>
                <w:sz w:val="24"/>
                <w:szCs w:val="24"/>
              </w:rPr>
            </w:pPr>
            <w:r w:rsidRPr="006E7291">
              <w:rPr>
                <w:rFonts w:ascii="Times New Roman" w:hAnsi="Times New Roman"/>
                <w:color w:val="222222"/>
                <w:sz w:val="24"/>
                <w:szCs w:val="24"/>
              </w:rPr>
              <w:t>526,2</w:t>
            </w:r>
          </w:p>
        </w:tc>
        <w:tc>
          <w:tcPr>
            <w:tcW w:w="854" w:type="dxa"/>
            <w:vAlign w:val="center"/>
          </w:tcPr>
          <w:p w:rsidR="00591714" w:rsidRPr="006E7291" w:rsidRDefault="00591714" w:rsidP="006E7291">
            <w:pPr>
              <w:spacing w:after="0" w:line="360" w:lineRule="auto"/>
              <w:jc w:val="center"/>
              <w:rPr>
                <w:rFonts w:ascii="Times New Roman" w:hAnsi="Times New Roman"/>
                <w:color w:val="222222"/>
                <w:sz w:val="24"/>
                <w:szCs w:val="24"/>
              </w:rPr>
            </w:pPr>
            <w:r w:rsidRPr="006E7291">
              <w:rPr>
                <w:rFonts w:ascii="Times New Roman" w:hAnsi="Times New Roman"/>
                <w:color w:val="222222"/>
                <w:sz w:val="24"/>
                <w:szCs w:val="24"/>
              </w:rPr>
              <w:t>531,1</w:t>
            </w:r>
          </w:p>
        </w:tc>
        <w:tc>
          <w:tcPr>
            <w:tcW w:w="854" w:type="dxa"/>
            <w:vAlign w:val="center"/>
          </w:tcPr>
          <w:p w:rsidR="00591714" w:rsidRPr="006E7291" w:rsidRDefault="00591714" w:rsidP="006E7291">
            <w:pPr>
              <w:spacing w:after="0" w:line="360" w:lineRule="auto"/>
              <w:jc w:val="center"/>
              <w:rPr>
                <w:rFonts w:ascii="Times New Roman" w:hAnsi="Times New Roman"/>
                <w:color w:val="222222"/>
                <w:sz w:val="24"/>
                <w:szCs w:val="24"/>
              </w:rPr>
            </w:pPr>
            <w:r w:rsidRPr="006E7291">
              <w:rPr>
                <w:rFonts w:ascii="Times New Roman" w:hAnsi="Times New Roman"/>
                <w:color w:val="222222"/>
                <w:sz w:val="24"/>
                <w:szCs w:val="24"/>
              </w:rPr>
              <w:t>534,1</w:t>
            </w:r>
          </w:p>
        </w:tc>
        <w:tc>
          <w:tcPr>
            <w:tcW w:w="854" w:type="dxa"/>
            <w:vAlign w:val="center"/>
          </w:tcPr>
          <w:p w:rsidR="00591714" w:rsidRPr="006E7291" w:rsidRDefault="00591714" w:rsidP="006E7291">
            <w:pPr>
              <w:spacing w:after="0" w:line="360" w:lineRule="auto"/>
              <w:jc w:val="center"/>
              <w:rPr>
                <w:rFonts w:ascii="Times New Roman" w:hAnsi="Times New Roman"/>
                <w:color w:val="222222"/>
                <w:sz w:val="24"/>
                <w:szCs w:val="24"/>
              </w:rPr>
            </w:pPr>
            <w:r w:rsidRPr="006E7291">
              <w:rPr>
                <w:rFonts w:ascii="Times New Roman" w:hAnsi="Times New Roman"/>
                <w:color w:val="222222"/>
                <w:sz w:val="24"/>
                <w:szCs w:val="24"/>
              </w:rPr>
              <w:t>540,7</w:t>
            </w:r>
          </w:p>
        </w:tc>
        <w:tc>
          <w:tcPr>
            <w:tcW w:w="854" w:type="dxa"/>
            <w:vAlign w:val="center"/>
          </w:tcPr>
          <w:p w:rsidR="00591714" w:rsidRPr="006E7291" w:rsidRDefault="00591714" w:rsidP="006E7291">
            <w:pPr>
              <w:spacing w:after="0" w:line="360" w:lineRule="auto"/>
              <w:jc w:val="center"/>
              <w:rPr>
                <w:rFonts w:ascii="Times New Roman" w:hAnsi="Times New Roman"/>
                <w:color w:val="222222"/>
                <w:sz w:val="24"/>
                <w:szCs w:val="24"/>
              </w:rPr>
            </w:pPr>
            <w:r w:rsidRPr="006E7291">
              <w:rPr>
                <w:rFonts w:ascii="Times New Roman" w:hAnsi="Times New Roman"/>
                <w:color w:val="222222"/>
                <w:sz w:val="24"/>
                <w:szCs w:val="24"/>
              </w:rPr>
              <w:t>554,3</w:t>
            </w:r>
          </w:p>
        </w:tc>
      </w:tr>
      <w:tr w:rsidR="00591714" w:rsidRPr="00733EF3" w:rsidTr="006E7291">
        <w:tc>
          <w:tcPr>
            <w:tcW w:w="1597" w:type="dxa"/>
          </w:tcPr>
          <w:p w:rsidR="00591714" w:rsidRPr="006E7291" w:rsidRDefault="00591714" w:rsidP="006E7291">
            <w:pPr>
              <w:spacing w:after="0" w:line="360" w:lineRule="auto"/>
              <w:jc w:val="center"/>
              <w:rPr>
                <w:rFonts w:ascii="Times New Roman" w:hAnsi="Times New Roman"/>
                <w:sz w:val="24"/>
                <w:szCs w:val="24"/>
              </w:rPr>
            </w:pPr>
            <w:r w:rsidRPr="006E7291">
              <w:rPr>
                <w:rFonts w:ascii="Times New Roman" w:hAnsi="Times New Roman"/>
                <w:sz w:val="24"/>
                <w:szCs w:val="24"/>
              </w:rPr>
              <w:t>США</w:t>
            </w:r>
          </w:p>
        </w:tc>
        <w:tc>
          <w:tcPr>
            <w:tcW w:w="921" w:type="dxa"/>
            <w:vAlign w:val="center"/>
          </w:tcPr>
          <w:p w:rsidR="00591714" w:rsidRPr="006E7291" w:rsidRDefault="00591714" w:rsidP="006E7291">
            <w:pPr>
              <w:spacing w:after="0" w:line="360" w:lineRule="auto"/>
              <w:jc w:val="center"/>
              <w:rPr>
                <w:rFonts w:ascii="Times New Roman" w:hAnsi="Times New Roman"/>
                <w:color w:val="222222"/>
                <w:sz w:val="24"/>
                <w:szCs w:val="24"/>
              </w:rPr>
            </w:pPr>
            <w:r w:rsidRPr="006E7291">
              <w:rPr>
                <w:rFonts w:ascii="Times New Roman" w:hAnsi="Times New Roman"/>
                <w:color w:val="222222"/>
                <w:sz w:val="24"/>
                <w:szCs w:val="24"/>
              </w:rPr>
              <w:t>302,3</w:t>
            </w:r>
          </w:p>
        </w:tc>
        <w:tc>
          <w:tcPr>
            <w:tcW w:w="789" w:type="dxa"/>
            <w:vAlign w:val="center"/>
          </w:tcPr>
          <w:p w:rsidR="00591714" w:rsidRPr="006E7291" w:rsidRDefault="00591714" w:rsidP="006E7291">
            <w:pPr>
              <w:spacing w:after="0" w:line="360" w:lineRule="auto"/>
              <w:jc w:val="center"/>
              <w:rPr>
                <w:rFonts w:ascii="Times New Roman" w:hAnsi="Times New Roman"/>
                <w:color w:val="222222"/>
                <w:sz w:val="24"/>
                <w:szCs w:val="24"/>
              </w:rPr>
            </w:pPr>
            <w:r w:rsidRPr="006E7291">
              <w:rPr>
                <w:rFonts w:ascii="Times New Roman" w:hAnsi="Times New Roman"/>
                <w:color w:val="222222"/>
                <w:sz w:val="24"/>
                <w:szCs w:val="24"/>
              </w:rPr>
              <w:t>322,4</w:t>
            </w:r>
          </w:p>
        </w:tc>
        <w:tc>
          <w:tcPr>
            <w:tcW w:w="855" w:type="dxa"/>
            <w:vAlign w:val="center"/>
          </w:tcPr>
          <w:p w:rsidR="00591714" w:rsidRPr="006E7291" w:rsidRDefault="00591714" w:rsidP="006E7291">
            <w:pPr>
              <w:spacing w:after="0" w:line="360" w:lineRule="auto"/>
              <w:jc w:val="center"/>
              <w:rPr>
                <w:rFonts w:ascii="Times New Roman" w:hAnsi="Times New Roman"/>
                <w:color w:val="222222"/>
                <w:sz w:val="24"/>
                <w:szCs w:val="24"/>
              </w:rPr>
            </w:pPr>
            <w:r w:rsidRPr="006E7291">
              <w:rPr>
                <w:rFonts w:ascii="Times New Roman" w:hAnsi="Times New Roman"/>
                <w:color w:val="222222"/>
                <w:sz w:val="24"/>
                <w:szCs w:val="24"/>
              </w:rPr>
              <w:t>333,7</w:t>
            </w:r>
          </w:p>
        </w:tc>
        <w:tc>
          <w:tcPr>
            <w:tcW w:w="854" w:type="dxa"/>
            <w:vAlign w:val="center"/>
          </w:tcPr>
          <w:p w:rsidR="00591714" w:rsidRPr="006E7291" w:rsidRDefault="00591714" w:rsidP="006E7291">
            <w:pPr>
              <w:spacing w:after="0" w:line="360" w:lineRule="auto"/>
              <w:jc w:val="center"/>
              <w:rPr>
                <w:rFonts w:ascii="Times New Roman" w:hAnsi="Times New Roman"/>
                <w:color w:val="222222"/>
                <w:sz w:val="24"/>
                <w:szCs w:val="24"/>
              </w:rPr>
            </w:pPr>
            <w:r w:rsidRPr="006E7291">
              <w:rPr>
                <w:rFonts w:ascii="Times New Roman" w:hAnsi="Times New Roman"/>
                <w:color w:val="222222"/>
                <w:sz w:val="24"/>
                <w:szCs w:val="24"/>
              </w:rPr>
              <w:t>344,9</w:t>
            </w:r>
          </w:p>
        </w:tc>
        <w:tc>
          <w:tcPr>
            <w:tcW w:w="854" w:type="dxa"/>
            <w:vAlign w:val="center"/>
          </w:tcPr>
          <w:p w:rsidR="00591714" w:rsidRPr="006E7291" w:rsidRDefault="00591714" w:rsidP="006E7291">
            <w:pPr>
              <w:spacing w:after="0" w:line="360" w:lineRule="auto"/>
              <w:jc w:val="center"/>
              <w:rPr>
                <w:rFonts w:ascii="Times New Roman" w:hAnsi="Times New Roman"/>
                <w:color w:val="222222"/>
                <w:sz w:val="24"/>
                <w:szCs w:val="24"/>
              </w:rPr>
            </w:pPr>
            <w:r w:rsidRPr="006E7291">
              <w:rPr>
                <w:rFonts w:ascii="Times New Roman" w:hAnsi="Times New Roman"/>
                <w:color w:val="222222"/>
                <w:sz w:val="24"/>
                <w:szCs w:val="24"/>
              </w:rPr>
              <w:t>393,2</w:t>
            </w:r>
          </w:p>
        </w:tc>
        <w:tc>
          <w:tcPr>
            <w:tcW w:w="854" w:type="dxa"/>
            <w:vAlign w:val="center"/>
          </w:tcPr>
          <w:p w:rsidR="00591714" w:rsidRPr="006E7291" w:rsidRDefault="00591714" w:rsidP="006E7291">
            <w:pPr>
              <w:spacing w:after="0" w:line="360" w:lineRule="auto"/>
              <w:jc w:val="center"/>
              <w:rPr>
                <w:rFonts w:ascii="Times New Roman" w:hAnsi="Times New Roman"/>
                <w:color w:val="222222"/>
                <w:sz w:val="24"/>
                <w:szCs w:val="24"/>
              </w:rPr>
            </w:pPr>
            <w:r w:rsidRPr="006E7291">
              <w:rPr>
                <w:rFonts w:ascii="Times New Roman" w:hAnsi="Times New Roman"/>
                <w:color w:val="222222"/>
                <w:sz w:val="24"/>
                <w:szCs w:val="24"/>
              </w:rPr>
              <w:t>446,9</w:t>
            </w:r>
          </w:p>
        </w:tc>
        <w:tc>
          <w:tcPr>
            <w:tcW w:w="854" w:type="dxa"/>
            <w:vAlign w:val="center"/>
          </w:tcPr>
          <w:p w:rsidR="00591714" w:rsidRPr="006E7291" w:rsidRDefault="00591714" w:rsidP="006E7291">
            <w:pPr>
              <w:spacing w:after="0" w:line="360" w:lineRule="auto"/>
              <w:jc w:val="center"/>
              <w:rPr>
                <w:rFonts w:ascii="Times New Roman" w:hAnsi="Times New Roman"/>
                <w:color w:val="222222"/>
                <w:sz w:val="24"/>
                <w:szCs w:val="24"/>
              </w:rPr>
            </w:pPr>
            <w:r w:rsidRPr="006E7291">
              <w:rPr>
                <w:rFonts w:ascii="Times New Roman" w:hAnsi="Times New Roman"/>
                <w:color w:val="222222"/>
                <w:sz w:val="24"/>
                <w:szCs w:val="24"/>
              </w:rPr>
              <w:t>522,7</w:t>
            </w:r>
          </w:p>
        </w:tc>
        <w:tc>
          <w:tcPr>
            <w:tcW w:w="854" w:type="dxa"/>
            <w:vAlign w:val="center"/>
          </w:tcPr>
          <w:p w:rsidR="00591714" w:rsidRPr="006E7291" w:rsidRDefault="00591714" w:rsidP="006E7291">
            <w:pPr>
              <w:spacing w:after="0" w:line="360" w:lineRule="auto"/>
              <w:jc w:val="center"/>
              <w:rPr>
                <w:rFonts w:ascii="Times New Roman" w:hAnsi="Times New Roman"/>
                <w:color w:val="222222"/>
                <w:sz w:val="24"/>
                <w:szCs w:val="24"/>
              </w:rPr>
            </w:pPr>
            <w:r w:rsidRPr="006E7291">
              <w:rPr>
                <w:rFonts w:ascii="Times New Roman" w:hAnsi="Times New Roman"/>
                <w:color w:val="222222"/>
                <w:sz w:val="24"/>
                <w:szCs w:val="24"/>
              </w:rPr>
              <w:t>565,1</w:t>
            </w:r>
          </w:p>
        </w:tc>
        <w:tc>
          <w:tcPr>
            <w:tcW w:w="854" w:type="dxa"/>
            <w:vAlign w:val="center"/>
          </w:tcPr>
          <w:p w:rsidR="00591714" w:rsidRPr="006E7291" w:rsidRDefault="00591714" w:rsidP="006E7291">
            <w:pPr>
              <w:spacing w:after="0" w:line="360" w:lineRule="auto"/>
              <w:jc w:val="center"/>
              <w:rPr>
                <w:rFonts w:ascii="Times New Roman" w:hAnsi="Times New Roman"/>
                <w:color w:val="222222"/>
                <w:sz w:val="24"/>
                <w:szCs w:val="24"/>
              </w:rPr>
            </w:pPr>
            <w:r w:rsidRPr="006E7291">
              <w:rPr>
                <w:rFonts w:ascii="Times New Roman" w:hAnsi="Times New Roman"/>
                <w:color w:val="222222"/>
                <w:sz w:val="24"/>
                <w:szCs w:val="24"/>
              </w:rPr>
              <w:t>543,0</w:t>
            </w:r>
          </w:p>
        </w:tc>
      </w:tr>
    </w:tbl>
    <w:p w:rsidR="006E7291" w:rsidRPr="006E7291" w:rsidRDefault="006E7291" w:rsidP="006E7291">
      <w:pPr>
        <w:spacing w:after="0" w:line="360" w:lineRule="auto"/>
        <w:jc w:val="center"/>
        <w:rPr>
          <w:rFonts w:ascii="Times New Roman" w:hAnsi="Times New Roman"/>
          <w:b/>
          <w:sz w:val="28"/>
          <w:szCs w:val="28"/>
        </w:rPr>
      </w:pPr>
      <w:r w:rsidRPr="006E7291">
        <w:rPr>
          <w:rFonts w:ascii="Times New Roman" w:hAnsi="Times New Roman"/>
          <w:b/>
          <w:sz w:val="28"/>
          <w:szCs w:val="28"/>
        </w:rPr>
        <w:t xml:space="preserve">Добыча нефти странами-лидерами, в </w:t>
      </w:r>
      <w:proofErr w:type="gramStart"/>
      <w:r w:rsidRPr="006E7291">
        <w:rPr>
          <w:rFonts w:ascii="Times New Roman" w:hAnsi="Times New Roman"/>
          <w:b/>
          <w:sz w:val="28"/>
          <w:szCs w:val="28"/>
        </w:rPr>
        <w:t>млн</w:t>
      </w:r>
      <w:proofErr w:type="gramEnd"/>
      <w:r w:rsidRPr="006E7291">
        <w:rPr>
          <w:rFonts w:ascii="Times New Roman" w:hAnsi="Times New Roman"/>
          <w:b/>
          <w:sz w:val="28"/>
          <w:szCs w:val="28"/>
        </w:rPr>
        <w:t xml:space="preserve"> тонн.*</w:t>
      </w:r>
    </w:p>
    <w:p w:rsidR="00591714" w:rsidRPr="006E7291" w:rsidRDefault="006E7291" w:rsidP="00692EB0">
      <w:pPr>
        <w:spacing w:line="240" w:lineRule="auto"/>
        <w:jc w:val="both"/>
        <w:rPr>
          <w:rFonts w:ascii="Times New Roman" w:hAnsi="Times New Roman"/>
          <w:b/>
          <w:sz w:val="20"/>
          <w:szCs w:val="20"/>
        </w:rPr>
      </w:pPr>
      <w:r>
        <w:rPr>
          <w:rFonts w:ascii="Times New Roman" w:hAnsi="Times New Roman"/>
          <w:sz w:val="20"/>
          <w:szCs w:val="20"/>
        </w:rPr>
        <w:t xml:space="preserve">*Информация взята из источника: </w:t>
      </w:r>
      <w:r w:rsidR="00A63D00" w:rsidRPr="00A63D00">
        <w:rPr>
          <w:rFonts w:ascii="Times New Roman" w:hAnsi="Times New Roman"/>
          <w:sz w:val="20"/>
          <w:szCs w:val="20"/>
          <w:lang w:val="en-US"/>
        </w:rPr>
        <w:t>www</w:t>
      </w:r>
      <w:r w:rsidR="00A63D00" w:rsidRPr="00A63D00">
        <w:rPr>
          <w:rFonts w:ascii="Times New Roman" w:hAnsi="Times New Roman"/>
          <w:sz w:val="20"/>
          <w:szCs w:val="20"/>
        </w:rPr>
        <w:t>.</w:t>
      </w:r>
      <w:proofErr w:type="spellStart"/>
      <w:r w:rsidR="00A63D00" w:rsidRPr="00A63D00">
        <w:rPr>
          <w:rFonts w:ascii="Times New Roman" w:hAnsi="Times New Roman"/>
          <w:sz w:val="20"/>
          <w:szCs w:val="20"/>
          <w:lang w:val="en-US"/>
        </w:rPr>
        <w:t>opec</w:t>
      </w:r>
      <w:proofErr w:type="spellEnd"/>
      <w:r w:rsidR="00A63D00" w:rsidRPr="00A63D00">
        <w:rPr>
          <w:rFonts w:ascii="Times New Roman" w:hAnsi="Times New Roman"/>
          <w:sz w:val="20"/>
          <w:szCs w:val="20"/>
        </w:rPr>
        <w:t>.</w:t>
      </w:r>
      <w:r w:rsidR="00A63D00" w:rsidRPr="00A63D00">
        <w:rPr>
          <w:rFonts w:ascii="Times New Roman" w:hAnsi="Times New Roman"/>
          <w:sz w:val="20"/>
          <w:szCs w:val="20"/>
          <w:lang w:val="en-US"/>
        </w:rPr>
        <w:t>org</w:t>
      </w:r>
      <w:r w:rsidRPr="00082AE4">
        <w:rPr>
          <w:rFonts w:ascii="Times New Roman" w:hAnsi="Times New Roman"/>
          <w:sz w:val="20"/>
          <w:szCs w:val="20"/>
        </w:rPr>
        <w:t xml:space="preserve"> – режим доступа: </w:t>
      </w:r>
      <w:r w:rsidR="00A63D00" w:rsidRPr="00A63D00">
        <w:rPr>
          <w:rFonts w:ascii="Times New Roman" w:hAnsi="Times New Roman"/>
          <w:sz w:val="20"/>
          <w:szCs w:val="20"/>
        </w:rPr>
        <w:t>https://www.opec.org/opec_web/en/publications/338.htm</w:t>
      </w:r>
      <w:r w:rsidRPr="00082AE4">
        <w:rPr>
          <w:rFonts w:ascii="Times New Roman" w:hAnsi="Times New Roman"/>
          <w:sz w:val="20"/>
          <w:szCs w:val="20"/>
        </w:rPr>
        <w:t xml:space="preserve"> (дата обращения 21.04 2018)</w:t>
      </w:r>
    </w:p>
    <w:p w:rsidR="00516AEE" w:rsidRPr="00733EF3" w:rsidRDefault="00516AEE" w:rsidP="00733EF3">
      <w:pPr>
        <w:spacing w:after="0" w:line="360" w:lineRule="auto"/>
        <w:ind w:firstLine="709"/>
        <w:jc w:val="both"/>
        <w:rPr>
          <w:rFonts w:ascii="Times New Roman" w:hAnsi="Times New Roman"/>
          <w:sz w:val="28"/>
          <w:szCs w:val="28"/>
        </w:rPr>
      </w:pPr>
    </w:p>
    <w:p w:rsidR="00AB7B7E" w:rsidRPr="00733EF3" w:rsidRDefault="000F6081" w:rsidP="00733EF3">
      <w:pPr>
        <w:spacing w:after="0" w:line="360" w:lineRule="auto"/>
        <w:ind w:firstLine="709"/>
        <w:jc w:val="both"/>
        <w:rPr>
          <w:rFonts w:ascii="Times New Roman" w:hAnsi="Times New Roman"/>
          <w:sz w:val="28"/>
          <w:szCs w:val="28"/>
        </w:rPr>
      </w:pPr>
      <w:r>
        <w:rPr>
          <w:rFonts w:ascii="Times New Roman" w:hAnsi="Times New Roman"/>
          <w:sz w:val="28"/>
          <w:szCs w:val="28"/>
        </w:rPr>
        <w:t>В</w:t>
      </w:r>
      <w:r w:rsidR="00AB7B7E" w:rsidRPr="00733EF3">
        <w:rPr>
          <w:rFonts w:ascii="Times New Roman" w:hAnsi="Times New Roman"/>
          <w:sz w:val="28"/>
          <w:szCs w:val="28"/>
        </w:rPr>
        <w:t xml:space="preserve"> таблице 2 вид</w:t>
      </w:r>
      <w:r>
        <w:rPr>
          <w:rFonts w:ascii="Times New Roman" w:hAnsi="Times New Roman"/>
          <w:sz w:val="28"/>
          <w:szCs w:val="28"/>
        </w:rPr>
        <w:t>но</w:t>
      </w:r>
      <w:r w:rsidR="00AB7B7E" w:rsidRPr="00733EF3">
        <w:rPr>
          <w:rFonts w:ascii="Times New Roman" w:hAnsi="Times New Roman"/>
          <w:sz w:val="28"/>
          <w:szCs w:val="28"/>
        </w:rPr>
        <w:t>,</w:t>
      </w:r>
      <w:r w:rsidR="00516AEE" w:rsidRPr="00733EF3">
        <w:rPr>
          <w:rFonts w:ascii="Times New Roman" w:hAnsi="Times New Roman"/>
          <w:sz w:val="28"/>
          <w:szCs w:val="28"/>
        </w:rPr>
        <w:t xml:space="preserve"> что Россия </w:t>
      </w:r>
      <w:proofErr w:type="gramStart"/>
      <w:r w:rsidR="00516AEE" w:rsidRPr="00733EF3">
        <w:rPr>
          <w:rFonts w:ascii="Times New Roman" w:hAnsi="Times New Roman"/>
          <w:sz w:val="28"/>
          <w:szCs w:val="28"/>
        </w:rPr>
        <w:t>не чуть</w:t>
      </w:r>
      <w:proofErr w:type="gramEnd"/>
      <w:r w:rsidR="00516AEE" w:rsidRPr="00733EF3">
        <w:rPr>
          <w:rFonts w:ascii="Times New Roman" w:hAnsi="Times New Roman"/>
          <w:sz w:val="28"/>
          <w:szCs w:val="28"/>
        </w:rPr>
        <w:t xml:space="preserve"> не усту</w:t>
      </w:r>
      <w:r w:rsidR="00AB7B7E" w:rsidRPr="00733EF3">
        <w:rPr>
          <w:rFonts w:ascii="Times New Roman" w:hAnsi="Times New Roman"/>
          <w:sz w:val="28"/>
          <w:szCs w:val="28"/>
        </w:rPr>
        <w:t>пает</w:t>
      </w:r>
      <w:r w:rsidR="00516AEE" w:rsidRPr="00733EF3">
        <w:rPr>
          <w:rFonts w:ascii="Times New Roman" w:hAnsi="Times New Roman"/>
          <w:sz w:val="28"/>
          <w:szCs w:val="28"/>
        </w:rPr>
        <w:t xml:space="preserve"> могучим</w:t>
      </w:r>
      <w:r w:rsidR="00AB7B7E" w:rsidRPr="00733EF3">
        <w:rPr>
          <w:rFonts w:ascii="Times New Roman" w:hAnsi="Times New Roman"/>
          <w:sz w:val="28"/>
          <w:szCs w:val="28"/>
        </w:rPr>
        <w:t xml:space="preserve"> странам в добыче нефти. З</w:t>
      </w:r>
      <w:r w:rsidR="00516AEE" w:rsidRPr="00733EF3">
        <w:rPr>
          <w:rFonts w:ascii="Times New Roman" w:hAnsi="Times New Roman"/>
          <w:sz w:val="28"/>
          <w:szCs w:val="28"/>
        </w:rPr>
        <w:t xml:space="preserve">десь есть такие периоды когда Россия была лидером по добыче нефти, есть и такие когда она отставала от стран в добыче, но все ровно не смотря на </w:t>
      </w:r>
      <w:proofErr w:type="gramStart"/>
      <w:r w:rsidR="00516AEE" w:rsidRPr="00733EF3">
        <w:rPr>
          <w:rFonts w:ascii="Times New Roman" w:hAnsi="Times New Roman"/>
          <w:sz w:val="28"/>
          <w:szCs w:val="28"/>
        </w:rPr>
        <w:t>трудности</w:t>
      </w:r>
      <w:proofErr w:type="gramEnd"/>
      <w:r w:rsidR="00516AEE" w:rsidRPr="00733EF3">
        <w:rPr>
          <w:rFonts w:ascii="Times New Roman" w:hAnsi="Times New Roman"/>
          <w:sz w:val="28"/>
          <w:szCs w:val="28"/>
        </w:rPr>
        <w:t xml:space="preserve"> она занимает одно из лидирующих мест в добыче нефти.</w:t>
      </w:r>
    </w:p>
    <w:p w:rsidR="00591714" w:rsidRPr="00733EF3" w:rsidRDefault="00591714"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 xml:space="preserve">Есть еще одна пагубная особенность российской экономики: в условиях агрессивного капитализма Россия отдаляет очень пассивную, буквально закрытую страну. Еще одна причина в том, что Россия фактически является закрытой территорией для иностранных инвестиций (только 13-е место с 600 </w:t>
      </w:r>
      <w:proofErr w:type="gramStart"/>
      <w:r w:rsidRPr="00733EF3">
        <w:rPr>
          <w:rFonts w:ascii="Times New Roman" w:hAnsi="Times New Roman"/>
          <w:sz w:val="28"/>
          <w:szCs w:val="28"/>
        </w:rPr>
        <w:t>млрд</w:t>
      </w:r>
      <w:proofErr w:type="gramEnd"/>
      <w:r w:rsidRPr="00733EF3">
        <w:rPr>
          <w:rFonts w:ascii="Times New Roman" w:hAnsi="Times New Roman"/>
          <w:sz w:val="28"/>
          <w:szCs w:val="28"/>
        </w:rPr>
        <w:t xml:space="preserve"> долларов за последний год, что очень мало в общем масштабе экономики на фоне ВВП в 2,5 трлн долларов). Страна могла бы жить без иностранных инвестиций. Гораздо хуже то, что Россия покупает очень пассивную политику в плане собственных инвестиций и контрактов внешних рынков - всего менее 500 миллиардов долларов (это 14-й показатель). Поэтому неудивительно, что доля российской экономики в мировой экономике абсолютно чуть больше чем 4%. Забавные цифры для</w:t>
      </w:r>
      <w:r w:rsidR="001F2995">
        <w:rPr>
          <w:rFonts w:ascii="Times New Roman" w:hAnsi="Times New Roman"/>
          <w:sz w:val="28"/>
          <w:szCs w:val="28"/>
        </w:rPr>
        <w:t xml:space="preserve"> российского масштаба и амбиций [9</w:t>
      </w:r>
      <w:r w:rsidR="00456BE5" w:rsidRPr="00733EF3">
        <w:rPr>
          <w:rFonts w:ascii="Times New Roman" w:hAnsi="Times New Roman"/>
          <w:sz w:val="28"/>
          <w:szCs w:val="28"/>
        </w:rPr>
        <w:t>]</w:t>
      </w:r>
      <w:r w:rsidR="001F2995">
        <w:rPr>
          <w:rFonts w:ascii="Times New Roman" w:hAnsi="Times New Roman"/>
          <w:sz w:val="28"/>
          <w:szCs w:val="28"/>
        </w:rPr>
        <w:t>.</w:t>
      </w:r>
    </w:p>
    <w:p w:rsidR="00591714" w:rsidRPr="00733EF3" w:rsidRDefault="000F6081" w:rsidP="00733EF3">
      <w:pPr>
        <w:spacing w:after="0" w:line="360" w:lineRule="auto"/>
        <w:ind w:firstLine="709"/>
        <w:jc w:val="both"/>
        <w:rPr>
          <w:rFonts w:ascii="Times New Roman" w:hAnsi="Times New Roman"/>
          <w:sz w:val="28"/>
          <w:szCs w:val="28"/>
        </w:rPr>
      </w:pPr>
      <w:r>
        <w:rPr>
          <w:rFonts w:ascii="Times New Roman" w:hAnsi="Times New Roman"/>
          <w:sz w:val="28"/>
          <w:szCs w:val="28"/>
        </w:rPr>
        <w:t>З</w:t>
      </w:r>
      <w:r w:rsidR="00591714" w:rsidRPr="00733EF3">
        <w:rPr>
          <w:rFonts w:ascii="Times New Roman" w:hAnsi="Times New Roman"/>
          <w:sz w:val="28"/>
          <w:szCs w:val="28"/>
        </w:rPr>
        <w:t xml:space="preserve">десь трудно не согласиться с Уинстоном Черчиллем, который однажды сказал, что Россия это загадка, завернутая в загадку, помещенная внутрь загадки. </w:t>
      </w:r>
    </w:p>
    <w:p w:rsidR="004A2008" w:rsidRDefault="00C163FD" w:rsidP="00884E5C">
      <w:pPr>
        <w:spacing w:after="0" w:line="360" w:lineRule="auto"/>
        <w:ind w:firstLine="709"/>
        <w:jc w:val="both"/>
        <w:rPr>
          <w:rFonts w:ascii="Times New Roman" w:hAnsi="Times New Roman"/>
          <w:color w:val="000000"/>
          <w:sz w:val="28"/>
          <w:szCs w:val="28"/>
        </w:rPr>
      </w:pPr>
      <w:r w:rsidRPr="00C163FD">
        <w:rPr>
          <w:rFonts w:ascii="Times New Roman" w:hAnsi="Times New Roman"/>
          <w:color w:val="000000"/>
          <w:sz w:val="28"/>
          <w:szCs w:val="28"/>
          <w:shd w:val="clear" w:color="auto" w:fill="FFFFFF"/>
        </w:rPr>
        <w:lastRenderedPageBreak/>
        <w:t>Перспективы и способы обеспечения</w:t>
      </w:r>
      <w:r w:rsidR="004A2008">
        <w:rPr>
          <w:rFonts w:ascii="Times New Roman" w:hAnsi="Times New Roman"/>
          <w:color w:val="000000"/>
          <w:sz w:val="28"/>
          <w:szCs w:val="28"/>
          <w:shd w:val="clear" w:color="auto" w:fill="FFFFFF"/>
        </w:rPr>
        <w:t xml:space="preserve"> экономического роста экономики.</w:t>
      </w:r>
    </w:p>
    <w:p w:rsidR="004A2008" w:rsidRDefault="00C163FD" w:rsidP="00884E5C">
      <w:pPr>
        <w:spacing w:after="0" w:line="360" w:lineRule="auto"/>
        <w:ind w:firstLine="709"/>
        <w:jc w:val="both"/>
        <w:rPr>
          <w:rFonts w:ascii="Times New Roman" w:hAnsi="Times New Roman"/>
          <w:color w:val="000000"/>
          <w:sz w:val="28"/>
          <w:szCs w:val="28"/>
          <w:shd w:val="clear" w:color="auto" w:fill="FFFFFF"/>
        </w:rPr>
      </w:pPr>
      <w:r w:rsidRPr="00C163FD">
        <w:rPr>
          <w:rFonts w:ascii="Times New Roman" w:hAnsi="Times New Roman"/>
          <w:color w:val="000000"/>
          <w:sz w:val="28"/>
          <w:szCs w:val="28"/>
          <w:shd w:val="clear" w:color="auto" w:fill="FFFFFF"/>
        </w:rPr>
        <w:t xml:space="preserve">В целях улучшить условия жизни, были предприняты рыночные преобразования, </w:t>
      </w:r>
      <w:proofErr w:type="gramStart"/>
      <w:r w:rsidRPr="00C163FD">
        <w:rPr>
          <w:rFonts w:ascii="Times New Roman" w:hAnsi="Times New Roman"/>
          <w:color w:val="000000"/>
          <w:sz w:val="28"/>
          <w:szCs w:val="28"/>
          <w:shd w:val="clear" w:color="auto" w:fill="FFFFFF"/>
        </w:rPr>
        <w:t>которые</w:t>
      </w:r>
      <w:proofErr w:type="gramEnd"/>
      <w:r w:rsidRPr="00C163FD">
        <w:rPr>
          <w:rFonts w:ascii="Times New Roman" w:hAnsi="Times New Roman"/>
          <w:color w:val="000000"/>
          <w:sz w:val="28"/>
          <w:szCs w:val="28"/>
          <w:shd w:val="clear" w:color="auto" w:fill="FFFFFF"/>
        </w:rPr>
        <w:t xml:space="preserve"> в конечном счёте не принесли ожидаемых результатов. Период смены реформаторов и правительств является результатом того, что были забыты не только цели реформы, но и средства достижения первоначальных целей. </w:t>
      </w:r>
    </w:p>
    <w:p w:rsidR="00591714" w:rsidRPr="004A2008" w:rsidRDefault="00C163FD" w:rsidP="004A2008">
      <w:pPr>
        <w:spacing w:after="0" w:line="360" w:lineRule="auto"/>
        <w:ind w:firstLine="709"/>
        <w:jc w:val="both"/>
        <w:rPr>
          <w:rFonts w:ascii="Times New Roman" w:hAnsi="Times New Roman"/>
          <w:color w:val="000000"/>
          <w:sz w:val="28"/>
          <w:szCs w:val="28"/>
          <w:shd w:val="clear" w:color="auto" w:fill="FFFFFF"/>
        </w:rPr>
      </w:pPr>
      <w:r w:rsidRPr="00C163FD">
        <w:rPr>
          <w:rFonts w:ascii="Times New Roman" w:hAnsi="Times New Roman"/>
          <w:color w:val="000000"/>
          <w:sz w:val="28"/>
          <w:szCs w:val="28"/>
          <w:shd w:val="clear" w:color="auto" w:fill="FFFFFF"/>
        </w:rPr>
        <w:t>Проследив практическую деятельность правительства</w:t>
      </w:r>
      <w:r w:rsidR="004A2008">
        <w:rPr>
          <w:rFonts w:ascii="Times New Roman" w:hAnsi="Times New Roman"/>
          <w:color w:val="000000"/>
          <w:sz w:val="28"/>
          <w:szCs w:val="28"/>
          <w:shd w:val="clear" w:color="auto" w:fill="FFFFFF"/>
        </w:rPr>
        <w:t>,</w:t>
      </w:r>
      <w:r w:rsidRPr="00C163FD">
        <w:rPr>
          <w:rFonts w:ascii="Times New Roman" w:hAnsi="Times New Roman"/>
          <w:color w:val="000000"/>
          <w:sz w:val="28"/>
          <w:szCs w:val="28"/>
          <w:shd w:val="clear" w:color="auto" w:fill="FFFFFF"/>
        </w:rPr>
        <w:t xml:space="preserve"> и проведя объективный анализ принятых решений, можно сделать вывод о том, что в 1992-1997 годах вопрос об экономическом росте страны так и не рассматривался.</w:t>
      </w:r>
      <w:r w:rsidR="004A2008">
        <w:rPr>
          <w:rFonts w:ascii="Times New Roman" w:hAnsi="Times New Roman"/>
          <w:color w:val="000000"/>
          <w:sz w:val="28"/>
          <w:szCs w:val="28"/>
          <w:shd w:val="clear" w:color="auto" w:fill="FFFFFF"/>
        </w:rPr>
        <w:t xml:space="preserve"> Этот вопрос все время откладывался, а в</w:t>
      </w:r>
      <w:r w:rsidRPr="00C163FD">
        <w:rPr>
          <w:rFonts w:ascii="Times New Roman" w:hAnsi="Times New Roman"/>
          <w:color w:val="000000"/>
          <w:sz w:val="28"/>
          <w:szCs w:val="28"/>
          <w:shd w:val="clear" w:color="auto" w:fill="FFFFFF"/>
        </w:rPr>
        <w:t xml:space="preserve">сё это время в России делили власть и имущество. Забывая об оборотной стороне доходов государства, складывающихся из налоговых поступлений от предприятий и населения, в экономике страны была предпринята политика повышения налогов и сокращения расходов государственного бюджета, а так как такое регулирование экономики «не работает», то и доходов от налоговых поступлений также нет. На сколько бы правительство не сокращало расходы госбюджета, ситуация в экономической сфере так и не улучшится. </w:t>
      </w:r>
      <w:proofErr w:type="gramStart"/>
      <w:r w:rsidRPr="00C163FD">
        <w:rPr>
          <w:rFonts w:ascii="Times New Roman" w:hAnsi="Times New Roman"/>
          <w:color w:val="000000"/>
          <w:sz w:val="28"/>
          <w:szCs w:val="28"/>
          <w:shd w:val="clear" w:color="auto" w:fill="FFFFFF"/>
        </w:rPr>
        <w:t>Это выразится в отказе выплаты заработной платы тем, кто работает в социальной и военной сферах, в армии.</w:t>
      </w:r>
      <w:proofErr w:type="gramEnd"/>
      <w:r w:rsidRPr="00C163FD">
        <w:rPr>
          <w:rFonts w:ascii="Times New Roman" w:hAnsi="Times New Roman"/>
          <w:color w:val="000000"/>
          <w:sz w:val="28"/>
          <w:szCs w:val="28"/>
          <w:shd w:val="clear" w:color="auto" w:fill="FFFFFF"/>
        </w:rPr>
        <w:t xml:space="preserve"> Понижение заработной платы сотрудникам социальной сферы, а также даже мизерная её недоплата являются отрицательным условием, при котором не</w:t>
      </w:r>
      <w:r w:rsidR="004A2008">
        <w:rPr>
          <w:rFonts w:ascii="Times New Roman" w:hAnsi="Times New Roman"/>
          <w:color w:val="000000"/>
          <w:sz w:val="28"/>
          <w:szCs w:val="28"/>
          <w:shd w:val="clear" w:color="auto" w:fill="FFFFFF"/>
        </w:rPr>
        <w:t>воз</w:t>
      </w:r>
      <w:r w:rsidRPr="00C163FD">
        <w:rPr>
          <w:rFonts w:ascii="Times New Roman" w:hAnsi="Times New Roman"/>
          <w:color w:val="000000"/>
          <w:sz w:val="28"/>
          <w:szCs w:val="28"/>
          <w:shd w:val="clear" w:color="auto" w:fill="FFFFFF"/>
        </w:rPr>
        <w:t xml:space="preserve">можен подъём действующей экономики. Однако, замедление спада внутреннего производства 1995-1996 годов, экономисты связывают с сокращением государственных расходов. При выборе увеличения или сокращения государственных расходов, следует рационально оценить перспективы того или иного решения с точки зрения статей затрат. Так, проанализировав расходы России на сегодняшний день и аналоговую статью в бюджете СССР, можно сказать, что в настоящее время затраты государственного аппарата выше, чем в Советском Союзе. Важнейшим </w:t>
      </w:r>
      <w:r w:rsidRPr="00C163FD">
        <w:rPr>
          <w:rFonts w:ascii="Times New Roman" w:hAnsi="Times New Roman"/>
          <w:color w:val="000000"/>
          <w:sz w:val="28"/>
          <w:szCs w:val="28"/>
          <w:shd w:val="clear" w:color="auto" w:fill="FFFFFF"/>
        </w:rPr>
        <w:lastRenderedPageBreak/>
        <w:t>фактором, повлиявшим на развитие коррупции в постсоветской России</w:t>
      </w:r>
      <w:r>
        <w:rPr>
          <w:rFonts w:ascii="Times New Roman" w:hAnsi="Times New Roman"/>
          <w:color w:val="000000"/>
          <w:sz w:val="28"/>
          <w:szCs w:val="28"/>
          <w:shd w:val="clear" w:color="auto" w:fill="FFFFFF"/>
        </w:rPr>
        <w:t>,</w:t>
      </w:r>
      <w:r w:rsidRPr="00C163FD">
        <w:rPr>
          <w:rFonts w:ascii="Times New Roman" w:hAnsi="Times New Roman"/>
          <w:color w:val="000000"/>
          <w:sz w:val="28"/>
          <w:szCs w:val="28"/>
          <w:shd w:val="clear" w:color="auto" w:fill="FFFFFF"/>
        </w:rPr>
        <w:t xml:space="preserve"> является увеличение бюрократического аппарата, связанное с ослаблением контроля над его деятельностью.</w:t>
      </w:r>
      <w:r w:rsidRPr="00733EF3">
        <w:rPr>
          <w:rFonts w:ascii="Times New Roman" w:hAnsi="Times New Roman"/>
          <w:sz w:val="28"/>
          <w:szCs w:val="28"/>
        </w:rPr>
        <w:t xml:space="preserve"> </w:t>
      </w:r>
      <w:r w:rsidR="00884E5C" w:rsidRPr="00884E5C">
        <w:rPr>
          <w:rFonts w:ascii="Times New Roman" w:hAnsi="Times New Roman"/>
          <w:color w:val="000000"/>
          <w:sz w:val="28"/>
          <w:szCs w:val="28"/>
          <w:shd w:val="clear" w:color="auto" w:fill="FFFFFF"/>
        </w:rPr>
        <w:t>Не находится объяснений также и на структуру расходов государственного бюджета западноевропейских стран: для сравнения взяты другие базы доходов, содержащие совсем другой уровень развития экономики и налоговые поступления.</w:t>
      </w:r>
      <w:r w:rsidR="00884E5C" w:rsidRPr="00884E5C">
        <w:rPr>
          <w:rFonts w:ascii="Times New Roman" w:hAnsi="Times New Roman"/>
          <w:color w:val="000000"/>
          <w:sz w:val="28"/>
          <w:szCs w:val="28"/>
        </w:rPr>
        <w:br/>
      </w:r>
      <w:r w:rsidR="00884E5C" w:rsidRPr="00884E5C">
        <w:rPr>
          <w:rFonts w:ascii="Times New Roman" w:hAnsi="Times New Roman"/>
          <w:color w:val="000000"/>
          <w:sz w:val="28"/>
          <w:szCs w:val="28"/>
          <w:shd w:val="clear" w:color="auto" w:fill="FFFFFF"/>
        </w:rPr>
        <w:t>Экономические преобразования в России, длившиеся на протяжении 10 лет, никак не повлияли на экономику страны. Если сравнить все страны Восточной Европы, входившие в состав социалистической системы, то можно заметить, что низкие результаты экономического роста имеют Россия, а также Украина.</w:t>
      </w:r>
      <w:r w:rsidR="00884E5C">
        <w:rPr>
          <w:rFonts w:ascii="Times New Roman" w:hAnsi="Times New Roman"/>
          <w:color w:val="000000"/>
          <w:sz w:val="28"/>
          <w:szCs w:val="28"/>
        </w:rPr>
        <w:t xml:space="preserve"> </w:t>
      </w:r>
      <w:r w:rsidR="00884E5C" w:rsidRPr="00884E5C">
        <w:rPr>
          <w:rFonts w:ascii="Times New Roman" w:hAnsi="Times New Roman"/>
          <w:color w:val="000000"/>
          <w:sz w:val="28"/>
          <w:szCs w:val="28"/>
          <w:shd w:val="clear" w:color="auto" w:fill="FFFFFF"/>
        </w:rPr>
        <w:t>Что касается нынешнего положения. Согласно распоряжению Президента РФ была разработана концепция, рассматривающая долгосрочное социально-экономическое развитие страны вплоть до 2020 года. Главной целью является повышение благосостояния российских граждан, а также </w:t>
      </w:r>
      <w:r w:rsidR="00884E5C" w:rsidRPr="00884E5C">
        <w:rPr>
          <w:rFonts w:ascii="Times New Roman" w:hAnsi="Times New Roman"/>
          <w:color w:val="000000"/>
          <w:sz w:val="28"/>
          <w:szCs w:val="28"/>
        </w:rPr>
        <w:br/>
      </w:r>
      <w:r w:rsidR="00884E5C" w:rsidRPr="00884E5C">
        <w:rPr>
          <w:rFonts w:ascii="Times New Roman" w:hAnsi="Times New Roman"/>
          <w:color w:val="000000"/>
          <w:sz w:val="28"/>
          <w:szCs w:val="28"/>
          <w:shd w:val="clear" w:color="auto" w:fill="FFFFFF"/>
        </w:rPr>
        <w:t>укрепление экономической безопасности РФ, но в то же время, восстановление Россией статуса мировой экономической державы было названо основным стратегическим экономическим ориентиром</w:t>
      </w:r>
      <w:r w:rsidR="001F2995">
        <w:rPr>
          <w:rFonts w:ascii="Times New Roman" w:hAnsi="Times New Roman"/>
          <w:sz w:val="28"/>
          <w:szCs w:val="28"/>
        </w:rPr>
        <w:t xml:space="preserve"> [9</w:t>
      </w:r>
      <w:r w:rsidR="00456BE5" w:rsidRPr="00733EF3">
        <w:rPr>
          <w:rFonts w:ascii="Times New Roman" w:hAnsi="Times New Roman"/>
          <w:sz w:val="28"/>
          <w:szCs w:val="28"/>
        </w:rPr>
        <w:t>]</w:t>
      </w:r>
      <w:r w:rsidR="001F2995">
        <w:rPr>
          <w:rFonts w:ascii="Times New Roman" w:hAnsi="Times New Roman"/>
          <w:sz w:val="28"/>
          <w:szCs w:val="28"/>
        </w:rPr>
        <w:t>.</w:t>
      </w:r>
    </w:p>
    <w:p w:rsidR="00591714" w:rsidRPr="00733EF3" w:rsidRDefault="00591714"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 xml:space="preserve">Стратегической целью является превращение нашей страны в одного из глобальных лидеров мировой экономики, выход на уровень социально-экономического развития высокоиндустриальных стран. К 2020 году, согласно этой концепции, Россия должна: войти в первую шестерку ведущих стран мира по экономической мощи — производству валового внутреннего продукта; обеспечить благосостояние населения в развитых странах мира; а также достичь научного, технологического и финансового лидерства, обеспечивающего специализацию страны в мировой экономике. </w:t>
      </w:r>
    </w:p>
    <w:p w:rsidR="00591714" w:rsidRPr="00733EF3" w:rsidRDefault="00591714"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 xml:space="preserve">Системное решение этих задач состоит в переходе российской экономики от экспортно-сырьевого типа развития к инновационному типу. Это позволит резко повысить его конкурентный потенциал за счет увеличения его сравнительных преимуществ в науке, образовании и </w:t>
      </w:r>
      <w:r w:rsidRPr="00733EF3">
        <w:rPr>
          <w:rFonts w:ascii="Times New Roman" w:hAnsi="Times New Roman"/>
          <w:sz w:val="28"/>
          <w:szCs w:val="28"/>
        </w:rPr>
        <w:lastRenderedPageBreak/>
        <w:t xml:space="preserve">высоких технологиях и, на этой основе, за счет использования новых </w:t>
      </w:r>
      <w:r w:rsidR="001F2995">
        <w:rPr>
          <w:rFonts w:ascii="Times New Roman" w:hAnsi="Times New Roman"/>
          <w:sz w:val="28"/>
          <w:szCs w:val="28"/>
        </w:rPr>
        <w:t>источников экономического роста</w:t>
      </w:r>
      <w:r w:rsidRPr="00733EF3">
        <w:rPr>
          <w:rFonts w:ascii="Times New Roman" w:hAnsi="Times New Roman"/>
          <w:sz w:val="28"/>
          <w:szCs w:val="28"/>
        </w:rPr>
        <w:t xml:space="preserve"> </w:t>
      </w:r>
      <w:r w:rsidR="00456BE5" w:rsidRPr="00733EF3">
        <w:rPr>
          <w:rFonts w:ascii="Times New Roman" w:hAnsi="Times New Roman"/>
          <w:sz w:val="28"/>
          <w:szCs w:val="28"/>
        </w:rPr>
        <w:t>[8]</w:t>
      </w:r>
      <w:r w:rsidR="001F2995">
        <w:rPr>
          <w:rFonts w:ascii="Times New Roman" w:hAnsi="Times New Roman"/>
          <w:sz w:val="28"/>
          <w:szCs w:val="28"/>
        </w:rPr>
        <w:t>.</w:t>
      </w:r>
    </w:p>
    <w:p w:rsidR="00591714" w:rsidRPr="00733EF3" w:rsidRDefault="00591714"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В условиях глобальной конкуренции предлагается об</w:t>
      </w:r>
      <w:r w:rsidR="001F2995">
        <w:rPr>
          <w:rFonts w:ascii="Times New Roman" w:hAnsi="Times New Roman"/>
          <w:sz w:val="28"/>
          <w:szCs w:val="28"/>
        </w:rPr>
        <w:t>еспечить опережающее «прорывное»</w:t>
      </w:r>
      <w:r w:rsidRPr="00733EF3">
        <w:rPr>
          <w:rFonts w:ascii="Times New Roman" w:hAnsi="Times New Roman"/>
          <w:sz w:val="28"/>
          <w:szCs w:val="28"/>
        </w:rPr>
        <w:t xml:space="preserve"> развитие в тех отраслях российской экономики, которые определяют ее специализацию в мировой экономике. Это, в свою очередь, требует осуществления четырех стратегий экономического развития: </w:t>
      </w:r>
    </w:p>
    <w:p w:rsidR="00591714" w:rsidRPr="00733EF3" w:rsidRDefault="00591714"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 xml:space="preserve">во-первых, использование глобальных конкурентных преимуществ России в энергетике, транспорте и сельском хозяйстве; </w:t>
      </w:r>
    </w:p>
    <w:p w:rsidR="00591714" w:rsidRPr="00733EF3" w:rsidRDefault="00591714"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 xml:space="preserve">во-вторых, формирование мощного научно-технологического комплекса, обеспечивающего глобальную специализацию России на высокотехнологичных рынках; </w:t>
      </w:r>
    </w:p>
    <w:p w:rsidR="00591714" w:rsidRPr="00733EF3" w:rsidRDefault="00591714"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 xml:space="preserve">в-третьих, структурная диверсификация национального хозяйства, </w:t>
      </w:r>
    </w:p>
    <w:p w:rsidR="00591714" w:rsidRPr="00733EF3" w:rsidRDefault="00591714"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 xml:space="preserve">в-четвертых, развитие рыночных отношений, демократии и защита прав и свобод бизнеса. </w:t>
      </w:r>
    </w:p>
    <w:p w:rsidR="00591714" w:rsidRPr="00733EF3" w:rsidRDefault="00591714"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 xml:space="preserve">Однако реализация этих стратегий будет происходить в контексте долгосрочного поддержания высоких темпов роста мировой экономики, поступательного развития глобализации и усиления ее региональной составляющей. </w:t>
      </w:r>
    </w:p>
    <w:p w:rsidR="00591714" w:rsidRPr="00733EF3" w:rsidRDefault="00591714"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 xml:space="preserve">Мировой экономический рост будет обеспечен в основном развивающимися странами, особенно Китаем и Индией, на долю которых будет приходиться 45-50% мирового роста. Опережающие темпы роста расходов на НИОКР в Китае и Индии приведут к 2020 году к их превращению в одного из лидеров научно-технологического развития в мире. </w:t>
      </w:r>
    </w:p>
    <w:p w:rsidR="00591714" w:rsidRPr="00733EF3" w:rsidRDefault="00591714"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 xml:space="preserve">Таким образом, тенденции развития мировой экономики в долгосрочной перспективе создают не только новые возможности, но и новые риски для Российской Федерации в плане обеспечения ее экономической безопасности. </w:t>
      </w:r>
    </w:p>
    <w:p w:rsidR="00591714" w:rsidRPr="00733EF3" w:rsidRDefault="00591714"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lastRenderedPageBreak/>
        <w:t>Новые возможности повышения экономической безопасности России будут заключаться в использовании имеющихся стратегических ресурсов, прежде всего в реализации энергетического, транзитного, экологического и высокотехнологичного потенциала нашей страны и ее экономики. В то же время новая волна высокотехнологичных разработок на основе нано и биотехнологий открывает</w:t>
      </w:r>
      <w:r w:rsidR="002D1A71">
        <w:rPr>
          <w:rFonts w:ascii="Times New Roman" w:hAnsi="Times New Roman"/>
          <w:sz w:val="28"/>
          <w:szCs w:val="28"/>
        </w:rPr>
        <w:t xml:space="preserve"> перед Россией возможности для </w:t>
      </w:r>
      <w:r w:rsidR="001F2995">
        <w:rPr>
          <w:rFonts w:ascii="Times New Roman" w:hAnsi="Times New Roman"/>
          <w:sz w:val="28"/>
          <w:szCs w:val="28"/>
        </w:rPr>
        <w:t>«</w:t>
      </w:r>
      <w:r w:rsidR="002D1A71">
        <w:rPr>
          <w:rFonts w:ascii="Times New Roman" w:hAnsi="Times New Roman"/>
          <w:sz w:val="28"/>
          <w:szCs w:val="28"/>
        </w:rPr>
        <w:t>прорыва</w:t>
      </w:r>
      <w:r w:rsidR="001F2995">
        <w:rPr>
          <w:rFonts w:ascii="Times New Roman" w:hAnsi="Times New Roman"/>
          <w:sz w:val="28"/>
          <w:szCs w:val="28"/>
        </w:rPr>
        <w:t>»</w:t>
      </w:r>
      <w:r w:rsidRPr="00733EF3">
        <w:rPr>
          <w:rFonts w:ascii="Times New Roman" w:hAnsi="Times New Roman"/>
          <w:sz w:val="28"/>
          <w:szCs w:val="28"/>
        </w:rPr>
        <w:t xml:space="preserve"> на мировые рынки. </w:t>
      </w:r>
    </w:p>
    <w:p w:rsidR="00591714" w:rsidRPr="00733EF3" w:rsidRDefault="004A2008" w:rsidP="00733EF3">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Этим временем</w:t>
      </w:r>
      <w:r w:rsidR="00D220F4" w:rsidRPr="00733EF3">
        <w:rPr>
          <w:rFonts w:ascii="Times New Roman" w:hAnsi="Times New Roman"/>
          <w:sz w:val="28"/>
          <w:szCs w:val="28"/>
        </w:rPr>
        <w:t>,</w:t>
      </w:r>
      <w:r w:rsidR="00591714" w:rsidRPr="00733EF3">
        <w:rPr>
          <w:rFonts w:ascii="Times New Roman" w:hAnsi="Times New Roman"/>
          <w:sz w:val="28"/>
          <w:szCs w:val="28"/>
        </w:rPr>
        <w:t xml:space="preserve"> нестабильность на мировых энергетических рынках, диверсификация каналов поставок газа и нефти на европейский и китайский рынки в обход России</w:t>
      </w:r>
      <w:r>
        <w:rPr>
          <w:rFonts w:ascii="Times New Roman" w:hAnsi="Times New Roman"/>
          <w:sz w:val="28"/>
          <w:szCs w:val="28"/>
        </w:rPr>
        <w:t>, это</w:t>
      </w:r>
      <w:r w:rsidR="00591714" w:rsidRPr="00733EF3">
        <w:rPr>
          <w:rFonts w:ascii="Times New Roman" w:hAnsi="Times New Roman"/>
          <w:sz w:val="28"/>
          <w:szCs w:val="28"/>
        </w:rPr>
        <w:t xml:space="preserve"> неизбежно скажется на изменении ее позиций</w:t>
      </w:r>
      <w:r>
        <w:rPr>
          <w:rFonts w:ascii="Times New Roman" w:hAnsi="Times New Roman"/>
          <w:sz w:val="28"/>
          <w:szCs w:val="28"/>
        </w:rPr>
        <w:t>,</w:t>
      </w:r>
      <w:r w:rsidR="00591714" w:rsidRPr="00733EF3">
        <w:rPr>
          <w:rFonts w:ascii="Times New Roman" w:hAnsi="Times New Roman"/>
          <w:sz w:val="28"/>
          <w:szCs w:val="28"/>
        </w:rPr>
        <w:t xml:space="preserve"> как одного из ведущих поставщиков этих видов энергоносителей.</w:t>
      </w:r>
      <w:proofErr w:type="gramEnd"/>
      <w:r w:rsidR="00591714" w:rsidRPr="00733EF3">
        <w:rPr>
          <w:rFonts w:ascii="Times New Roman" w:hAnsi="Times New Roman"/>
          <w:sz w:val="28"/>
          <w:szCs w:val="28"/>
        </w:rPr>
        <w:t xml:space="preserve"> В то же время глобализация финансовых рынков может увеличить риски потери Российской финансовой системой своей независимости и превращения ее в периферийный сегмент европейского и </w:t>
      </w:r>
      <w:r w:rsidR="001F2995">
        <w:rPr>
          <w:rFonts w:ascii="Times New Roman" w:hAnsi="Times New Roman"/>
          <w:sz w:val="28"/>
          <w:szCs w:val="28"/>
        </w:rPr>
        <w:t>американского финансовых рынков</w:t>
      </w:r>
      <w:r w:rsidR="00591714" w:rsidRPr="00733EF3">
        <w:rPr>
          <w:rFonts w:ascii="Times New Roman" w:hAnsi="Times New Roman"/>
          <w:sz w:val="28"/>
          <w:szCs w:val="28"/>
        </w:rPr>
        <w:t xml:space="preserve"> </w:t>
      </w:r>
      <w:r w:rsidR="001F2995">
        <w:rPr>
          <w:rFonts w:ascii="Times New Roman" w:hAnsi="Times New Roman"/>
          <w:sz w:val="28"/>
          <w:szCs w:val="28"/>
        </w:rPr>
        <w:t>[9</w:t>
      </w:r>
      <w:r w:rsidR="00456BE5" w:rsidRPr="00733EF3">
        <w:rPr>
          <w:rFonts w:ascii="Times New Roman" w:hAnsi="Times New Roman"/>
          <w:sz w:val="28"/>
          <w:szCs w:val="28"/>
        </w:rPr>
        <w:t>]</w:t>
      </w:r>
      <w:r w:rsidR="001F2995">
        <w:rPr>
          <w:rFonts w:ascii="Times New Roman" w:hAnsi="Times New Roman"/>
          <w:sz w:val="28"/>
          <w:szCs w:val="28"/>
        </w:rPr>
        <w:t>.</w:t>
      </w:r>
    </w:p>
    <w:p w:rsidR="00591714" w:rsidRPr="00733EF3" w:rsidRDefault="00591714"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 xml:space="preserve">Таким образом, перспективы экономического развития и изменения уровня экономической безопасности России будут определяться как объективными условиями и факторами развития мирового хозяйства, так и субъективными экономическими, социальными, но главное — политическими процессами, происходящими в различных мировых регионах и в нашей стране. </w:t>
      </w:r>
    </w:p>
    <w:p w:rsidR="00591714" w:rsidRPr="00733EF3" w:rsidRDefault="00591714"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 xml:space="preserve">В этой связи, задача обеспечения экономической безопасности нашего государства становится все более актуальной в современных условиях. </w:t>
      </w:r>
    </w:p>
    <w:p w:rsidR="00591714" w:rsidRPr="00733EF3" w:rsidRDefault="00591714"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 xml:space="preserve">Не следует забывать и о том, что перед Россией сейчас стоит не только задача обеспечения роста, но прежде всего необходимость глубокой структурной трансформации. Между тем, как показывает опыт наиболее развитых стран, период структурных реформ часто сопровождается замедлением темпов роста и даже внешней стагнацией (как это было, например, в ряде западных стран в 1970-е годы). Отчасти </w:t>
      </w:r>
      <w:r w:rsidRPr="00733EF3">
        <w:rPr>
          <w:rFonts w:ascii="Times New Roman" w:hAnsi="Times New Roman"/>
          <w:sz w:val="28"/>
          <w:szCs w:val="28"/>
        </w:rPr>
        <w:lastRenderedPageBreak/>
        <w:t xml:space="preserve">это связано с тем, что новые сектора (особенно услуги) слабо охвачены традиционными статистическими методами, а отчасти с необходимостью накопления ресурсов для нового технологического прорыва. Конечно, это не должно восприниматься как извинение за стагнацию. Однако следует учитывать, что экономический рост без структурных изменений может быть легко достигнуто путем государственной администрации (например, в Белоруссии при А. Лукашенко), но этот рост не делает страну богаче, а экономику эффективнее. </w:t>
      </w:r>
    </w:p>
    <w:p w:rsidR="00591714" w:rsidRPr="00733EF3" w:rsidRDefault="00591714"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 xml:space="preserve">Для ускорения экономического роста необходимо также существенно снизить </w:t>
      </w:r>
      <w:proofErr w:type="spellStart"/>
      <w:r w:rsidRPr="00733EF3">
        <w:rPr>
          <w:rFonts w:ascii="Times New Roman" w:hAnsi="Times New Roman"/>
          <w:sz w:val="28"/>
          <w:szCs w:val="28"/>
        </w:rPr>
        <w:t>трансанкционные</w:t>
      </w:r>
      <w:proofErr w:type="spellEnd"/>
      <w:r w:rsidRPr="00733EF3">
        <w:rPr>
          <w:rFonts w:ascii="Times New Roman" w:hAnsi="Times New Roman"/>
          <w:sz w:val="28"/>
          <w:szCs w:val="28"/>
        </w:rPr>
        <w:t xml:space="preserve"> издержки, которые находятся на высоком уровне в постреволюционной стране. Эта проблема характерна для всех стран, выходящих из периода социально-политической нестабильности, и априори невозможно сказать, сколько времени потребуется для восстановления доверия инвесторов к институциональной системе страны. Очевидно, что для снижения </w:t>
      </w:r>
      <w:proofErr w:type="spellStart"/>
      <w:r w:rsidRPr="00733EF3">
        <w:rPr>
          <w:rFonts w:ascii="Times New Roman" w:hAnsi="Times New Roman"/>
          <w:sz w:val="28"/>
          <w:szCs w:val="28"/>
        </w:rPr>
        <w:t>трансакционных</w:t>
      </w:r>
      <w:proofErr w:type="spellEnd"/>
      <w:r w:rsidRPr="00733EF3">
        <w:rPr>
          <w:rFonts w:ascii="Times New Roman" w:hAnsi="Times New Roman"/>
          <w:sz w:val="28"/>
          <w:szCs w:val="28"/>
        </w:rPr>
        <w:t xml:space="preserve"> издержек необходимо обеспечить стабильное функционирование упомянутых выше политико-правовых </w:t>
      </w:r>
      <w:proofErr w:type="gramStart"/>
      <w:r w:rsidRPr="00733EF3">
        <w:rPr>
          <w:rFonts w:ascii="Times New Roman" w:hAnsi="Times New Roman"/>
          <w:sz w:val="28"/>
          <w:szCs w:val="28"/>
        </w:rPr>
        <w:t>институтов-государственного</w:t>
      </w:r>
      <w:proofErr w:type="gramEnd"/>
      <w:r w:rsidRPr="00733EF3">
        <w:rPr>
          <w:rFonts w:ascii="Times New Roman" w:hAnsi="Times New Roman"/>
          <w:sz w:val="28"/>
          <w:szCs w:val="28"/>
        </w:rPr>
        <w:t xml:space="preserve"> аппарата, судебно-правоохранительной системы и др. не менее важно избегать принятия государством решений, которые являются сомнительными в представлении нормального частного инвестора. </w:t>
      </w:r>
    </w:p>
    <w:p w:rsidR="00591714" w:rsidRPr="00733EF3" w:rsidRDefault="00591714"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 xml:space="preserve">В принципе, исполнительная власть в последние годы в основном стремилась следовать этой логике - обеспечить стабильность и предсказуемость своего поведения, отказ от принятия мер, которые можно было бы отнести к экзотике. Действия правительства, которое, несмотря на сильное давление со стороны различных кругов, не привело к популистским мерам и продолжает проводить политику систематических институциональных изменений, заслуживают высокой оценки. Денежно-кредитная политика оставалась осторожной, что позволило в 2002-2003 гг. предотвратить серьезное укрепление реального обменного курса рубля </w:t>
      </w:r>
    </w:p>
    <w:p w:rsidR="00591714" w:rsidRPr="00733EF3" w:rsidRDefault="00591714"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lastRenderedPageBreak/>
        <w:t xml:space="preserve">В то же время в процессе формулирования и осуществления реформ, которые помогли бы преодолеть угасающую динамику процесса восстановления и интенсифицировать прогрессивные структурные изменения, наблюдается явный промах. Прогресс в осуществлении стратегической программы 2000 года был очевидным, но гораздо более медленными темпами, чем в предыдущий период. </w:t>
      </w:r>
    </w:p>
    <w:p w:rsidR="00591714" w:rsidRPr="00733EF3" w:rsidRDefault="00591714"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 xml:space="preserve">Важные, хотя и компромиссные решения были приняты в 2002-2003 годах в области земельного, трудового и пенсионного законодательства. </w:t>
      </w:r>
    </w:p>
    <w:p w:rsidR="00591714" w:rsidRPr="00733EF3" w:rsidRDefault="00591714"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 xml:space="preserve">Ситуация в сфере налоговой реформы неоднозначна. Снижение налогов не привело к снижению эффективной ставки, а привело к сближению с номинальной ставкой. Естественно, при новой системе определенная </w:t>
      </w:r>
      <w:proofErr w:type="gramStart"/>
      <w:r w:rsidRPr="00733EF3">
        <w:rPr>
          <w:rFonts w:ascii="Times New Roman" w:hAnsi="Times New Roman"/>
          <w:sz w:val="28"/>
          <w:szCs w:val="28"/>
        </w:rPr>
        <w:t>часть добросовестных налогоплательщиков была освобождена от налогового бремени, но</w:t>
      </w:r>
      <w:proofErr w:type="gramEnd"/>
      <w:r w:rsidRPr="00733EF3">
        <w:rPr>
          <w:rFonts w:ascii="Times New Roman" w:hAnsi="Times New Roman"/>
          <w:sz w:val="28"/>
          <w:szCs w:val="28"/>
        </w:rPr>
        <w:t xml:space="preserve"> значительная часть производителей, ранее уклонявшихся от уплаты налогов, не чувствовала реального облегчения. Это вызывает недовольство среди предпринимателей, подталкивая власти к дальнейшему снижению налогов в качестве предпосылки для повышения темпов роста. </w:t>
      </w:r>
    </w:p>
    <w:p w:rsidR="00591714" w:rsidRPr="00733EF3" w:rsidRDefault="00591714"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 xml:space="preserve">Существует также ряд негативных аспектов в реализации институциональных и тактических задач по стимулированию экономического роста. Было отмечено замедление темпов в областях, имеющих принципиальное значение для стратегических перспектив инвестиционной и предпринимательской деятельности, включая реформу естественных монополий (особенно газовой промышленности и электроэнергетики), реформу социального сектора, реформу бюджетных расходов, реформу банковского сектора, а также военную реформу. Без активных преобразований в этих секторах экономический рост </w:t>
      </w:r>
      <w:proofErr w:type="gramStart"/>
      <w:r w:rsidRPr="00733EF3">
        <w:rPr>
          <w:rFonts w:ascii="Times New Roman" w:hAnsi="Times New Roman"/>
          <w:sz w:val="28"/>
          <w:szCs w:val="28"/>
        </w:rPr>
        <w:t>будет оставаться неустойчивым и вряд ли</w:t>
      </w:r>
      <w:proofErr w:type="gramEnd"/>
      <w:r w:rsidRPr="00733EF3">
        <w:rPr>
          <w:rFonts w:ascii="Times New Roman" w:hAnsi="Times New Roman"/>
          <w:sz w:val="28"/>
          <w:szCs w:val="28"/>
        </w:rPr>
        <w:t xml:space="preserve"> будет сопровождаться крупными структурными реформами. </w:t>
      </w:r>
    </w:p>
    <w:p w:rsidR="00591714" w:rsidRPr="00733EF3" w:rsidRDefault="00591714"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 xml:space="preserve">С тактической точки зрения для властей остается очень острой проблемой принятие решений, понятных предпринимателям (инвесторам) </w:t>
      </w:r>
      <w:r w:rsidRPr="00733EF3">
        <w:rPr>
          <w:rFonts w:ascii="Times New Roman" w:hAnsi="Times New Roman"/>
          <w:sz w:val="28"/>
          <w:szCs w:val="28"/>
        </w:rPr>
        <w:lastRenderedPageBreak/>
        <w:t xml:space="preserve">и признанных ими справедливыми, не требующих особых разъяснений и обоснований. С 2000 года практически все действия властей были понятны </w:t>
      </w:r>
      <w:proofErr w:type="gramStart"/>
      <w:r w:rsidRPr="00733EF3">
        <w:rPr>
          <w:rFonts w:ascii="Times New Roman" w:hAnsi="Times New Roman"/>
          <w:sz w:val="28"/>
          <w:szCs w:val="28"/>
        </w:rPr>
        <w:t>бизнес-сообществу</w:t>
      </w:r>
      <w:proofErr w:type="gramEnd"/>
      <w:r w:rsidRPr="00733EF3">
        <w:rPr>
          <w:rFonts w:ascii="Times New Roman" w:hAnsi="Times New Roman"/>
          <w:sz w:val="28"/>
          <w:szCs w:val="28"/>
        </w:rPr>
        <w:t xml:space="preserve"> и приняты им. Однако, в конце 2002 года были приняты меры, создав опасный прецедент с точки зрения репутации страны. Состоявшийся в декабре аукцион по продаже принадлежащего государ</w:t>
      </w:r>
      <w:r w:rsidR="002D1A71">
        <w:rPr>
          <w:rFonts w:ascii="Times New Roman" w:hAnsi="Times New Roman"/>
          <w:sz w:val="28"/>
          <w:szCs w:val="28"/>
        </w:rPr>
        <w:t xml:space="preserve">ству контрольного пакета акций </w:t>
      </w:r>
      <w:r w:rsidRPr="00733EF3">
        <w:rPr>
          <w:rFonts w:ascii="Times New Roman" w:hAnsi="Times New Roman"/>
          <w:sz w:val="28"/>
          <w:szCs w:val="28"/>
        </w:rPr>
        <w:t xml:space="preserve"> </w:t>
      </w:r>
      <w:r w:rsidR="002D1A71">
        <w:rPr>
          <w:rFonts w:ascii="Times New Roman" w:hAnsi="Times New Roman"/>
          <w:sz w:val="28"/>
          <w:szCs w:val="28"/>
        </w:rPr>
        <w:t>«</w:t>
      </w:r>
      <w:proofErr w:type="spellStart"/>
      <w:r w:rsidR="002D1A71">
        <w:rPr>
          <w:rFonts w:ascii="Times New Roman" w:hAnsi="Times New Roman"/>
          <w:sz w:val="28"/>
          <w:szCs w:val="28"/>
        </w:rPr>
        <w:t>Славнефти</w:t>
      </w:r>
      <w:proofErr w:type="spellEnd"/>
      <w:r w:rsidR="002D1A71">
        <w:rPr>
          <w:rFonts w:ascii="Times New Roman" w:hAnsi="Times New Roman"/>
          <w:sz w:val="28"/>
          <w:szCs w:val="28"/>
        </w:rPr>
        <w:t xml:space="preserve">» </w:t>
      </w:r>
      <w:r w:rsidRPr="00733EF3">
        <w:rPr>
          <w:rFonts w:ascii="Times New Roman" w:hAnsi="Times New Roman"/>
          <w:sz w:val="28"/>
          <w:szCs w:val="28"/>
        </w:rPr>
        <w:t>вызвал вопросы о серьезности намерений</w:t>
      </w:r>
      <w:r w:rsidR="002D1A71">
        <w:rPr>
          <w:rFonts w:ascii="Times New Roman" w:hAnsi="Times New Roman"/>
          <w:sz w:val="28"/>
          <w:szCs w:val="28"/>
        </w:rPr>
        <w:t xml:space="preserve"> властей быть «равноудаленными»</w:t>
      </w:r>
      <w:r w:rsidRPr="00733EF3">
        <w:rPr>
          <w:rFonts w:ascii="Times New Roman" w:hAnsi="Times New Roman"/>
          <w:sz w:val="28"/>
          <w:szCs w:val="28"/>
        </w:rPr>
        <w:t xml:space="preserve"> от крупного бизнеса, обеспечить равные условия и прозрачные процедуры принятия экономических и политических решений. Проблема здесь не в том, была ли справедлива цена, по которой была купле</w:t>
      </w:r>
      <w:r w:rsidR="002D1A71">
        <w:rPr>
          <w:rFonts w:ascii="Times New Roman" w:hAnsi="Times New Roman"/>
          <w:sz w:val="28"/>
          <w:szCs w:val="28"/>
        </w:rPr>
        <w:t>на нефтяная компания «Сибнефтью»</w:t>
      </w:r>
      <w:r w:rsidRPr="00733EF3">
        <w:rPr>
          <w:rFonts w:ascii="Times New Roman" w:hAnsi="Times New Roman"/>
          <w:sz w:val="28"/>
          <w:szCs w:val="28"/>
        </w:rPr>
        <w:t xml:space="preserve">, и даже не в том, сколько федеральный бюджет потерял из-за отстранения некоторых крупных участников от аукциона. Основная проблема заключается в том, что общественное мнение (и особенно мнение предпринимателей) сочло результаты сделки несправедливыми. Тем самым был нанесен ущерб деловой репутации современной России. Пока рано говорить о том, в какой степени это событие повлияет на поведение иностранных инвесторов, но это, безусловно, не прибавит им энтузиазма. </w:t>
      </w:r>
    </w:p>
    <w:p w:rsidR="00591714" w:rsidRPr="00733EF3" w:rsidRDefault="00591714"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Отсутствие прогресса в реформах в сочетании с низкими темпами экономического роста обострили дискуссию по вопросам экономического роста, которая началась в последние месяцы 2003 года уже внутри правительства и в рамках правительственной логики инст</w:t>
      </w:r>
      <w:r w:rsidR="004A2008">
        <w:rPr>
          <w:rFonts w:ascii="Times New Roman" w:hAnsi="Times New Roman"/>
          <w:sz w:val="28"/>
          <w:szCs w:val="28"/>
        </w:rPr>
        <w:t xml:space="preserve">итуциональных реформ. </w:t>
      </w:r>
      <w:proofErr w:type="gramStart"/>
      <w:r w:rsidR="004A2008">
        <w:rPr>
          <w:rFonts w:ascii="Times New Roman" w:hAnsi="Times New Roman"/>
          <w:sz w:val="28"/>
          <w:szCs w:val="28"/>
        </w:rPr>
        <w:t>Подводя итоги</w:t>
      </w:r>
      <w:r w:rsidRPr="00733EF3">
        <w:rPr>
          <w:rFonts w:ascii="Times New Roman" w:hAnsi="Times New Roman"/>
          <w:sz w:val="28"/>
          <w:szCs w:val="28"/>
        </w:rPr>
        <w:t xml:space="preserve"> прошедшего года и председательства В. Путина, руководства Минэкономразвития России выступило с серией заявлений о нехватке более глубокой либерализации российской экономики, включая сохранение высокого уровня налоговой нагрузки (порядка 35% ВВП), медленного и неэффективного регулирования (снижения административных барьеров), если не принять специальных мер по привлечению иностранных инвестиций (в частности, законодательства об особых экономических зонах), торможение процесса реформирования </w:t>
      </w:r>
      <w:r w:rsidRPr="00733EF3">
        <w:rPr>
          <w:rFonts w:ascii="Times New Roman" w:hAnsi="Times New Roman"/>
          <w:sz w:val="28"/>
          <w:szCs w:val="28"/>
        </w:rPr>
        <w:lastRenderedPageBreak/>
        <w:t>естественных монополий и</w:t>
      </w:r>
      <w:proofErr w:type="gramEnd"/>
      <w:r w:rsidRPr="00733EF3">
        <w:rPr>
          <w:rFonts w:ascii="Times New Roman" w:hAnsi="Times New Roman"/>
          <w:sz w:val="28"/>
          <w:szCs w:val="28"/>
        </w:rPr>
        <w:t xml:space="preserve"> т. д. Это стало причиной замедления роста и недоиспользования выгод, получаемых Россией от политической стабилизации.</w:t>
      </w:r>
    </w:p>
    <w:p w:rsidR="00591714" w:rsidRPr="00733EF3" w:rsidRDefault="00591714"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 xml:space="preserve">Главным оппонентом Минэкономразвития стало Министерство финансов, фактически поддержанное Министерством налогов и сборов. Естественно, Финансовый Департамент выступает за более консервативный подход к институциональным и налоговым реформам. </w:t>
      </w:r>
      <w:proofErr w:type="gramStart"/>
      <w:r w:rsidRPr="00733EF3">
        <w:rPr>
          <w:rFonts w:ascii="Times New Roman" w:hAnsi="Times New Roman"/>
          <w:sz w:val="28"/>
          <w:szCs w:val="28"/>
        </w:rPr>
        <w:t>В частности, было предложено уменьшить скорость изменения налогового законодательства на один или два года, чтобы не стимулировать инвестиционную активность через специальные льготы (в первую очередь СЭЗ / ОЭЗ), быть предельно осторожными о дальнейшей либерализации валютного режима и любых решений, которые напоминают налоговую амнистию (например, Минфин возражал против отмены контроля за доходами при вложении в жилье) и т. д. Короче говоря, речь</w:t>
      </w:r>
      <w:proofErr w:type="gramEnd"/>
      <w:r w:rsidRPr="00733EF3">
        <w:rPr>
          <w:rFonts w:ascii="Times New Roman" w:hAnsi="Times New Roman"/>
          <w:sz w:val="28"/>
          <w:szCs w:val="28"/>
        </w:rPr>
        <w:t xml:space="preserve"> шла о </w:t>
      </w:r>
      <w:proofErr w:type="gramStart"/>
      <w:r w:rsidRPr="00733EF3">
        <w:rPr>
          <w:rFonts w:ascii="Times New Roman" w:hAnsi="Times New Roman"/>
          <w:sz w:val="28"/>
          <w:szCs w:val="28"/>
        </w:rPr>
        <w:t>фиксации</w:t>
      </w:r>
      <w:proofErr w:type="gramEnd"/>
      <w:r w:rsidRPr="00733EF3">
        <w:rPr>
          <w:rFonts w:ascii="Times New Roman" w:hAnsi="Times New Roman"/>
          <w:sz w:val="28"/>
          <w:szCs w:val="28"/>
        </w:rPr>
        <w:t xml:space="preserve"> в течение некоторого вр</w:t>
      </w:r>
      <w:r w:rsidR="00EA7D62">
        <w:rPr>
          <w:rFonts w:ascii="Times New Roman" w:hAnsi="Times New Roman"/>
          <w:sz w:val="28"/>
          <w:szCs w:val="28"/>
        </w:rPr>
        <w:t>емени существующие «правила игры»</w:t>
      </w:r>
      <w:r w:rsidRPr="00733EF3">
        <w:rPr>
          <w:rFonts w:ascii="Times New Roman" w:hAnsi="Times New Roman"/>
          <w:sz w:val="28"/>
          <w:szCs w:val="28"/>
        </w:rPr>
        <w:t xml:space="preserve"> для бизнеса и государства адаптироваться к новой системе.</w:t>
      </w:r>
    </w:p>
    <w:p w:rsidR="00A3520F" w:rsidRPr="00733EF3" w:rsidRDefault="00591714"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t>Тезис о некотором спаде в реализации институциональных реформ справедлив, хотя сделать такие четкие выводы о влиянии такого замедления на экономический рост не представляется возможным. Как показано выше, возникающие вопросы носят</w:t>
      </w:r>
      <w:r w:rsidR="001F2995">
        <w:rPr>
          <w:rFonts w:ascii="Times New Roman" w:hAnsi="Times New Roman"/>
          <w:sz w:val="28"/>
          <w:szCs w:val="28"/>
        </w:rPr>
        <w:t xml:space="preserve"> гораздо более сложный характер [9</w:t>
      </w:r>
      <w:r w:rsidR="00456BE5" w:rsidRPr="00733EF3">
        <w:rPr>
          <w:rFonts w:ascii="Times New Roman" w:hAnsi="Times New Roman"/>
          <w:sz w:val="28"/>
          <w:szCs w:val="28"/>
        </w:rPr>
        <w:t>]</w:t>
      </w:r>
      <w:r w:rsidR="001F2995">
        <w:rPr>
          <w:rFonts w:ascii="Times New Roman" w:hAnsi="Times New Roman"/>
          <w:sz w:val="28"/>
          <w:szCs w:val="28"/>
        </w:rPr>
        <w:t>.</w:t>
      </w:r>
    </w:p>
    <w:p w:rsidR="00A3520F" w:rsidRPr="00733EF3" w:rsidRDefault="00A3520F" w:rsidP="00733EF3">
      <w:pPr>
        <w:spacing w:after="0" w:line="360" w:lineRule="auto"/>
        <w:ind w:firstLine="709"/>
        <w:jc w:val="both"/>
        <w:rPr>
          <w:rFonts w:ascii="Times New Roman" w:hAnsi="Times New Roman"/>
          <w:sz w:val="28"/>
          <w:szCs w:val="28"/>
        </w:rPr>
      </w:pPr>
      <w:r w:rsidRPr="00733EF3">
        <w:rPr>
          <w:rFonts w:ascii="Times New Roman" w:hAnsi="Times New Roman"/>
          <w:sz w:val="28"/>
          <w:szCs w:val="28"/>
        </w:rPr>
        <w:br w:type="page"/>
      </w:r>
    </w:p>
    <w:p w:rsidR="00591714" w:rsidRDefault="00F21189" w:rsidP="000C774A">
      <w:pPr>
        <w:spacing w:after="0" w:line="360" w:lineRule="auto"/>
        <w:jc w:val="center"/>
        <w:rPr>
          <w:rFonts w:ascii="Times New Roman" w:hAnsi="Times New Roman"/>
          <w:b/>
          <w:sz w:val="28"/>
          <w:szCs w:val="28"/>
        </w:rPr>
      </w:pPr>
      <w:r w:rsidRPr="00733EF3">
        <w:rPr>
          <w:rFonts w:ascii="Times New Roman" w:hAnsi="Times New Roman"/>
          <w:b/>
          <w:sz w:val="28"/>
          <w:szCs w:val="28"/>
        </w:rPr>
        <w:lastRenderedPageBreak/>
        <w:t>ЗАКЛЮЧЕНИЕ</w:t>
      </w:r>
    </w:p>
    <w:p w:rsidR="002D1A71" w:rsidRDefault="002D1A71" w:rsidP="002D1A71">
      <w:pPr>
        <w:spacing w:after="0" w:line="360" w:lineRule="auto"/>
        <w:ind w:firstLine="709"/>
        <w:jc w:val="center"/>
        <w:rPr>
          <w:rFonts w:ascii="Times New Roman" w:hAnsi="Times New Roman"/>
          <w:b/>
          <w:sz w:val="28"/>
          <w:szCs w:val="28"/>
        </w:rPr>
      </w:pPr>
    </w:p>
    <w:p w:rsidR="002D1A71" w:rsidRPr="00733EF3" w:rsidRDefault="002D1A71" w:rsidP="002D1A71">
      <w:pPr>
        <w:spacing w:after="0" w:line="360" w:lineRule="auto"/>
        <w:ind w:firstLine="709"/>
        <w:jc w:val="center"/>
        <w:rPr>
          <w:rFonts w:ascii="Times New Roman" w:hAnsi="Times New Roman"/>
          <w:b/>
          <w:sz w:val="28"/>
          <w:szCs w:val="28"/>
        </w:rPr>
      </w:pPr>
    </w:p>
    <w:p w:rsidR="00A3520F" w:rsidRPr="00733EF3" w:rsidRDefault="00A3520F" w:rsidP="00733EF3">
      <w:pPr>
        <w:spacing w:after="0" w:line="360" w:lineRule="auto"/>
        <w:ind w:firstLine="709"/>
        <w:jc w:val="both"/>
        <w:rPr>
          <w:rFonts w:ascii="Times New Roman" w:hAnsi="Times New Roman"/>
          <w:color w:val="000000"/>
          <w:sz w:val="28"/>
          <w:szCs w:val="28"/>
        </w:rPr>
      </w:pPr>
      <w:r w:rsidRPr="00733EF3">
        <w:rPr>
          <w:rFonts w:ascii="Times New Roman" w:hAnsi="Times New Roman"/>
          <w:color w:val="000000"/>
          <w:sz w:val="28"/>
          <w:szCs w:val="28"/>
          <w:shd w:val="clear" w:color="auto" w:fill="FFFFFF"/>
        </w:rPr>
        <w:t>Наращивание объёма производства, связанное с вовлечением дополнительных ресурсов в хозяйственный оборот, а также его улучшение, характеризует экономический ро</w:t>
      </w:r>
      <w:proofErr w:type="gramStart"/>
      <w:r w:rsidRPr="00733EF3">
        <w:rPr>
          <w:rFonts w:ascii="Times New Roman" w:hAnsi="Times New Roman"/>
          <w:color w:val="000000"/>
          <w:sz w:val="28"/>
          <w:szCs w:val="28"/>
          <w:shd w:val="clear" w:color="auto" w:fill="FFFFFF"/>
        </w:rPr>
        <w:t>ст стр</w:t>
      </w:r>
      <w:proofErr w:type="gramEnd"/>
      <w:r w:rsidRPr="00733EF3">
        <w:rPr>
          <w:rFonts w:ascii="Times New Roman" w:hAnsi="Times New Roman"/>
          <w:color w:val="000000"/>
          <w:sz w:val="28"/>
          <w:szCs w:val="28"/>
          <w:shd w:val="clear" w:color="auto" w:fill="FFFFFF"/>
        </w:rPr>
        <w:t>аны. </w:t>
      </w:r>
    </w:p>
    <w:p w:rsidR="000C774A" w:rsidRDefault="00A3520F" w:rsidP="00733EF3">
      <w:pPr>
        <w:spacing w:after="0" w:line="360" w:lineRule="auto"/>
        <w:ind w:firstLine="709"/>
        <w:jc w:val="both"/>
        <w:rPr>
          <w:rFonts w:ascii="Times New Roman" w:hAnsi="Times New Roman"/>
          <w:color w:val="000000"/>
          <w:sz w:val="28"/>
          <w:szCs w:val="28"/>
          <w:shd w:val="clear" w:color="auto" w:fill="FFFFFF"/>
        </w:rPr>
      </w:pPr>
      <w:r w:rsidRPr="00733EF3">
        <w:rPr>
          <w:rFonts w:ascii="Times New Roman" w:hAnsi="Times New Roman"/>
          <w:color w:val="000000"/>
          <w:sz w:val="28"/>
          <w:szCs w:val="28"/>
          <w:shd w:val="clear" w:color="auto" w:fill="FFFFFF"/>
        </w:rPr>
        <w:t>Чтобы измерить экономический рост конкретной страны необходимо изучить темпы роста, а также темпы прироста ВВП (ВНП). В первом случае за основу берется объем ВВП (ВНП) за прошлый год, принятый за 100%, во втором - объем производства, равный на начало года нулю. Показатели ВВП (ВНП), а также их изменение с течением времени характеризуют динамику экономической мощи страны.</w:t>
      </w:r>
    </w:p>
    <w:p w:rsidR="00A3520F" w:rsidRPr="00733EF3" w:rsidRDefault="00A3520F" w:rsidP="00733EF3">
      <w:pPr>
        <w:spacing w:after="0" w:line="360" w:lineRule="auto"/>
        <w:ind w:firstLine="709"/>
        <w:jc w:val="both"/>
        <w:rPr>
          <w:rFonts w:ascii="Times New Roman" w:hAnsi="Times New Roman"/>
          <w:color w:val="000000"/>
          <w:sz w:val="28"/>
          <w:szCs w:val="28"/>
        </w:rPr>
      </w:pPr>
      <w:r w:rsidRPr="00733EF3">
        <w:rPr>
          <w:rFonts w:ascii="Times New Roman" w:hAnsi="Times New Roman"/>
          <w:color w:val="000000"/>
          <w:sz w:val="28"/>
          <w:szCs w:val="28"/>
          <w:shd w:val="clear" w:color="auto" w:fill="FFFFFF"/>
        </w:rPr>
        <w:t xml:space="preserve">Существует два вида экономического роста. С увеличением ВВП за счёт расширения масштабов использования ресурсов осуществляется экстенсивный путь развития. С повышением </w:t>
      </w:r>
      <w:proofErr w:type="spellStart"/>
      <w:r w:rsidRPr="00733EF3">
        <w:rPr>
          <w:rFonts w:ascii="Times New Roman" w:hAnsi="Times New Roman"/>
          <w:color w:val="000000"/>
          <w:sz w:val="28"/>
          <w:szCs w:val="28"/>
          <w:shd w:val="clear" w:color="auto" w:fill="FFFFFF"/>
        </w:rPr>
        <w:t>капиталовооруженности</w:t>
      </w:r>
      <w:proofErr w:type="spellEnd"/>
      <w:r w:rsidRPr="00733EF3">
        <w:rPr>
          <w:rFonts w:ascii="Times New Roman" w:hAnsi="Times New Roman"/>
          <w:color w:val="000000"/>
          <w:sz w:val="28"/>
          <w:szCs w:val="28"/>
          <w:shd w:val="clear" w:color="auto" w:fill="FFFFFF"/>
        </w:rPr>
        <w:t xml:space="preserve"> труда, совершенствованием технологии производства на основе научно-технического прогресса, улучшением </w:t>
      </w:r>
      <w:proofErr w:type="gramStart"/>
      <w:r w:rsidRPr="00733EF3">
        <w:rPr>
          <w:rFonts w:ascii="Times New Roman" w:hAnsi="Times New Roman"/>
          <w:color w:val="000000"/>
          <w:sz w:val="28"/>
          <w:szCs w:val="28"/>
          <w:shd w:val="clear" w:color="auto" w:fill="FFFFFF"/>
        </w:rPr>
        <w:t>экономических механизмов</w:t>
      </w:r>
      <w:proofErr w:type="gramEnd"/>
      <w:r w:rsidRPr="00733EF3">
        <w:rPr>
          <w:rFonts w:ascii="Times New Roman" w:hAnsi="Times New Roman"/>
          <w:color w:val="000000"/>
          <w:sz w:val="28"/>
          <w:szCs w:val="28"/>
          <w:shd w:val="clear" w:color="auto" w:fill="FFFFFF"/>
        </w:rPr>
        <w:t>, способствующих грамотному распределению ресурсов и рациональному использованию площади, а также повышением уровня квалификации работников осуществляется интенсивный путь развития. Именно этот тип экономического роста в последнее время оказывает всё большее влияние на экономику страны. Интенсивному росту характерно увеличение ВВП за счёт качественного улучшения факторов производства и повышение их эффективности. </w:t>
      </w:r>
    </w:p>
    <w:p w:rsidR="00591714" w:rsidRPr="00733EF3" w:rsidRDefault="00A3520F" w:rsidP="00733EF3">
      <w:pPr>
        <w:spacing w:after="0" w:line="360" w:lineRule="auto"/>
        <w:ind w:firstLine="709"/>
        <w:jc w:val="both"/>
        <w:rPr>
          <w:rFonts w:ascii="Times New Roman" w:hAnsi="Times New Roman"/>
          <w:color w:val="000000"/>
          <w:sz w:val="28"/>
          <w:szCs w:val="28"/>
          <w:shd w:val="clear" w:color="auto" w:fill="FFFFFF"/>
        </w:rPr>
      </w:pPr>
      <w:r w:rsidRPr="00733EF3">
        <w:rPr>
          <w:rFonts w:ascii="Times New Roman" w:hAnsi="Times New Roman"/>
          <w:color w:val="000000"/>
          <w:sz w:val="28"/>
          <w:szCs w:val="28"/>
          <w:shd w:val="clear" w:color="auto" w:fill="FFFFFF"/>
        </w:rPr>
        <w:t>Формирование качества экономического роста в Российской Федерации связано с глобальными преобразованиями, осуществляемых при проведении рыночных реформ, регулирующих деловую активность в обществе, при которой главный акцент делается на рост потребительской удовлетворённости и развитие творческих способностей предпринимателей и работников.</w:t>
      </w:r>
    </w:p>
    <w:p w:rsidR="00EA7D62" w:rsidRDefault="00586C8C" w:rsidP="00EA7D62">
      <w:pPr>
        <w:spacing w:after="0" w:line="360" w:lineRule="auto"/>
        <w:ind w:firstLine="709"/>
        <w:jc w:val="both"/>
        <w:rPr>
          <w:rFonts w:ascii="Times New Roman" w:hAnsi="Times New Roman"/>
          <w:sz w:val="28"/>
          <w:szCs w:val="28"/>
        </w:rPr>
      </w:pPr>
      <w:r w:rsidRPr="00733EF3">
        <w:rPr>
          <w:rFonts w:ascii="Times New Roman" w:hAnsi="Times New Roman"/>
          <w:color w:val="000000"/>
          <w:sz w:val="28"/>
          <w:szCs w:val="28"/>
          <w:shd w:val="clear" w:color="auto" w:fill="FFFFFF"/>
        </w:rPr>
        <w:lastRenderedPageBreak/>
        <w:t>Проанализировав перспективы и проблемы экономики</w:t>
      </w:r>
      <w:r w:rsidR="001469F3" w:rsidRPr="00733EF3">
        <w:rPr>
          <w:rFonts w:ascii="Times New Roman" w:hAnsi="Times New Roman"/>
          <w:color w:val="000000"/>
          <w:sz w:val="28"/>
          <w:szCs w:val="28"/>
          <w:shd w:val="clear" w:color="auto" w:fill="FFFFFF"/>
        </w:rPr>
        <w:t>,</w:t>
      </w:r>
      <w:r w:rsidRPr="00733EF3">
        <w:rPr>
          <w:rFonts w:ascii="Times New Roman" w:hAnsi="Times New Roman"/>
          <w:color w:val="000000"/>
          <w:sz w:val="28"/>
          <w:szCs w:val="28"/>
          <w:shd w:val="clear" w:color="auto" w:fill="FFFFFF"/>
        </w:rPr>
        <w:t xml:space="preserve"> Ро</w:t>
      </w:r>
      <w:r w:rsidR="001469F3" w:rsidRPr="00733EF3">
        <w:rPr>
          <w:rFonts w:ascii="Times New Roman" w:hAnsi="Times New Roman"/>
          <w:color w:val="000000"/>
          <w:sz w:val="28"/>
          <w:szCs w:val="28"/>
          <w:shd w:val="clear" w:color="auto" w:fill="FFFFFF"/>
        </w:rPr>
        <w:t>ссия</w:t>
      </w:r>
      <w:r w:rsidRPr="00733EF3">
        <w:rPr>
          <w:rFonts w:ascii="Times New Roman" w:hAnsi="Times New Roman"/>
          <w:color w:val="000000"/>
          <w:sz w:val="28"/>
          <w:szCs w:val="28"/>
          <w:shd w:val="clear" w:color="auto" w:fill="FFFFFF"/>
        </w:rPr>
        <w:t xml:space="preserve">  терпит</w:t>
      </w:r>
      <w:r w:rsidR="001469F3" w:rsidRPr="00733EF3">
        <w:rPr>
          <w:rFonts w:ascii="Times New Roman" w:hAnsi="Times New Roman"/>
          <w:color w:val="000000"/>
          <w:sz w:val="28"/>
          <w:szCs w:val="28"/>
          <w:shd w:val="clear" w:color="auto" w:fill="FFFFFF"/>
        </w:rPr>
        <w:t xml:space="preserve"> спад в экономике, так как множество проблем, которые не возможно просто так решить, влияют на экономику страны. Эти проблемы так же влияют и на жизнь людей, так как развитие мировой экономики напрямую зависит с уровнем жизни граждан. Самой главной проблемой </w:t>
      </w:r>
      <w:proofErr w:type="gramStart"/>
      <w:r w:rsidR="001469F3" w:rsidRPr="00733EF3">
        <w:rPr>
          <w:rFonts w:ascii="Times New Roman" w:hAnsi="Times New Roman"/>
          <w:color w:val="000000"/>
          <w:sz w:val="28"/>
          <w:szCs w:val="28"/>
          <w:shd w:val="clear" w:color="auto" w:fill="FFFFFF"/>
        </w:rPr>
        <w:t>странны</w:t>
      </w:r>
      <w:proofErr w:type="gramEnd"/>
      <w:r w:rsidR="001469F3" w:rsidRPr="00733EF3">
        <w:rPr>
          <w:rFonts w:ascii="Times New Roman" w:hAnsi="Times New Roman"/>
          <w:color w:val="000000"/>
          <w:sz w:val="28"/>
          <w:szCs w:val="28"/>
          <w:shd w:val="clear" w:color="auto" w:fill="FFFFFF"/>
        </w:rPr>
        <w:t xml:space="preserve"> является коррупция, с которой государство борется различными способами, но все же это бесполезно.</w:t>
      </w:r>
    </w:p>
    <w:p w:rsidR="00DE01C9" w:rsidRPr="00EA7D62" w:rsidRDefault="00DE01C9" w:rsidP="00EA7D62">
      <w:pPr>
        <w:spacing w:after="0" w:line="360" w:lineRule="auto"/>
        <w:ind w:firstLine="709"/>
        <w:jc w:val="both"/>
        <w:rPr>
          <w:rFonts w:ascii="Times New Roman" w:hAnsi="Times New Roman"/>
          <w:sz w:val="28"/>
          <w:szCs w:val="28"/>
        </w:rPr>
      </w:pPr>
      <w:r w:rsidRPr="00733EF3">
        <w:rPr>
          <w:rFonts w:ascii="Times New Roman" w:hAnsi="Times New Roman"/>
          <w:sz w:val="28"/>
          <w:szCs w:val="28"/>
        </w:rPr>
        <w:br w:type="page"/>
      </w:r>
      <w:r w:rsidRPr="00D917A3">
        <w:rPr>
          <w:rFonts w:ascii="Times New Roman" w:hAnsi="Times New Roman"/>
          <w:b/>
          <w:sz w:val="28"/>
          <w:szCs w:val="28"/>
        </w:rPr>
        <w:lastRenderedPageBreak/>
        <w:t>СПИСОК ИСПОЛЬЗОВАННЫХ ИСТОЧНИКОВ</w:t>
      </w:r>
    </w:p>
    <w:p w:rsidR="00D917A3" w:rsidRDefault="00D917A3" w:rsidP="00D917A3">
      <w:pPr>
        <w:shd w:val="clear" w:color="auto" w:fill="FFFFFF"/>
        <w:tabs>
          <w:tab w:val="center" w:pos="180"/>
        </w:tabs>
        <w:spacing w:after="0" w:line="360" w:lineRule="auto"/>
        <w:ind w:right="-6" w:firstLine="709"/>
        <w:jc w:val="center"/>
        <w:rPr>
          <w:rFonts w:ascii="Times New Roman" w:hAnsi="Times New Roman"/>
          <w:b/>
          <w:sz w:val="28"/>
          <w:szCs w:val="28"/>
        </w:rPr>
      </w:pPr>
    </w:p>
    <w:p w:rsidR="00D917A3" w:rsidRPr="00D917A3" w:rsidRDefault="00D917A3" w:rsidP="006F5983">
      <w:pPr>
        <w:shd w:val="clear" w:color="auto" w:fill="FFFFFF"/>
        <w:tabs>
          <w:tab w:val="center" w:pos="180"/>
        </w:tabs>
        <w:spacing w:after="0" w:line="360" w:lineRule="auto"/>
        <w:ind w:right="-6" w:firstLine="709"/>
        <w:rPr>
          <w:rFonts w:ascii="Times New Roman" w:hAnsi="Times New Roman"/>
          <w:b/>
          <w:color w:val="000000"/>
          <w:sz w:val="28"/>
          <w:szCs w:val="28"/>
          <w:lang w:eastAsia="ru-RU"/>
        </w:rPr>
      </w:pPr>
    </w:p>
    <w:p w:rsidR="007A13ED" w:rsidRPr="00565368" w:rsidRDefault="007A13ED" w:rsidP="00565368">
      <w:pPr>
        <w:pStyle w:val="a3"/>
        <w:numPr>
          <w:ilvl w:val="0"/>
          <w:numId w:val="37"/>
        </w:numPr>
        <w:spacing w:line="360" w:lineRule="auto"/>
        <w:ind w:left="0" w:right="-2" w:firstLine="0"/>
        <w:rPr>
          <w:sz w:val="28"/>
          <w:szCs w:val="28"/>
        </w:rPr>
      </w:pPr>
      <w:r w:rsidRPr="00565368">
        <w:rPr>
          <w:sz w:val="28"/>
          <w:szCs w:val="28"/>
          <w:shd w:val="clear" w:color="auto" w:fill="FFFFFF"/>
        </w:rPr>
        <w:t>Указ Президента РФ от 13 мая 2017 г. № 208 «О Стратегии экономической безопасности Российской Федерации на период до 2030 года»</w:t>
      </w:r>
    </w:p>
    <w:p w:rsidR="005A670A" w:rsidRPr="00565368" w:rsidRDefault="005A670A" w:rsidP="00565368">
      <w:pPr>
        <w:pStyle w:val="a3"/>
        <w:numPr>
          <w:ilvl w:val="0"/>
          <w:numId w:val="37"/>
        </w:numPr>
        <w:spacing w:line="360" w:lineRule="auto"/>
        <w:ind w:left="0" w:right="-2" w:firstLine="0"/>
        <w:rPr>
          <w:sz w:val="28"/>
          <w:szCs w:val="28"/>
        </w:rPr>
      </w:pPr>
      <w:r w:rsidRPr="00565368">
        <w:rPr>
          <w:sz w:val="28"/>
          <w:szCs w:val="28"/>
        </w:rPr>
        <w:t>Федеральный з</w:t>
      </w:r>
      <w:r w:rsidR="00D917A3" w:rsidRPr="00565368">
        <w:rPr>
          <w:sz w:val="28"/>
          <w:szCs w:val="28"/>
        </w:rPr>
        <w:t>акон</w:t>
      </w:r>
      <w:r w:rsidRPr="00565368">
        <w:rPr>
          <w:sz w:val="28"/>
          <w:szCs w:val="28"/>
        </w:rPr>
        <w:t xml:space="preserve"> №1032-1</w:t>
      </w:r>
      <w:r w:rsidR="006F5983" w:rsidRPr="00565368">
        <w:rPr>
          <w:sz w:val="28"/>
          <w:szCs w:val="28"/>
        </w:rPr>
        <w:t xml:space="preserve"> </w:t>
      </w:r>
      <w:r w:rsidR="002D1A71" w:rsidRPr="00565368">
        <w:rPr>
          <w:sz w:val="28"/>
          <w:szCs w:val="28"/>
        </w:rPr>
        <w:t>«</w:t>
      </w:r>
      <w:r w:rsidR="00D917A3" w:rsidRPr="00565368">
        <w:rPr>
          <w:sz w:val="28"/>
          <w:szCs w:val="28"/>
        </w:rPr>
        <w:t>О занятости н</w:t>
      </w:r>
      <w:r w:rsidR="002D1A71" w:rsidRPr="00565368">
        <w:rPr>
          <w:sz w:val="28"/>
          <w:szCs w:val="28"/>
        </w:rPr>
        <w:t>аселения в Российской Федерации»</w:t>
      </w:r>
      <w:r w:rsidR="00D917A3" w:rsidRPr="00565368">
        <w:rPr>
          <w:sz w:val="28"/>
          <w:szCs w:val="28"/>
        </w:rPr>
        <w:t xml:space="preserve"> </w:t>
      </w:r>
      <w:r w:rsidR="006F5983" w:rsidRPr="00565368">
        <w:rPr>
          <w:sz w:val="28"/>
          <w:szCs w:val="28"/>
        </w:rPr>
        <w:t xml:space="preserve">:[принят </w:t>
      </w:r>
      <w:proofErr w:type="spellStart"/>
      <w:r w:rsidR="006F5983" w:rsidRPr="00565368">
        <w:rPr>
          <w:sz w:val="28"/>
          <w:szCs w:val="28"/>
        </w:rPr>
        <w:t>Гос</w:t>
      </w:r>
      <w:proofErr w:type="gramStart"/>
      <w:r w:rsidR="006F5983" w:rsidRPr="00565368">
        <w:rPr>
          <w:sz w:val="28"/>
          <w:szCs w:val="28"/>
        </w:rPr>
        <w:t>.Д</w:t>
      </w:r>
      <w:proofErr w:type="gramEnd"/>
      <w:r w:rsidR="006F5983" w:rsidRPr="00565368">
        <w:rPr>
          <w:sz w:val="28"/>
          <w:szCs w:val="28"/>
        </w:rPr>
        <w:t>умой</w:t>
      </w:r>
      <w:proofErr w:type="spellEnd"/>
      <w:r w:rsidR="006F5983" w:rsidRPr="00565368">
        <w:rPr>
          <w:sz w:val="28"/>
          <w:szCs w:val="28"/>
        </w:rPr>
        <w:t xml:space="preserve"> 19 апреля 1991г.: по состоянию на 3 июля 2018г.]</w:t>
      </w:r>
    </w:p>
    <w:p w:rsidR="00580337" w:rsidRPr="00565368" w:rsidRDefault="00580337" w:rsidP="00565368">
      <w:pPr>
        <w:pStyle w:val="a3"/>
        <w:numPr>
          <w:ilvl w:val="0"/>
          <w:numId w:val="37"/>
        </w:numPr>
        <w:spacing w:line="360" w:lineRule="auto"/>
        <w:ind w:left="0" w:right="-2" w:firstLine="0"/>
        <w:rPr>
          <w:sz w:val="28"/>
          <w:szCs w:val="28"/>
        </w:rPr>
      </w:pPr>
      <w:r w:rsidRPr="00565368">
        <w:rPr>
          <w:sz w:val="28"/>
          <w:szCs w:val="28"/>
        </w:rPr>
        <w:t>Федеральный закон № 99-ФЗ «О лицензировании отдельных видов</w:t>
      </w:r>
      <w:r w:rsidRPr="00565368">
        <w:rPr>
          <w:sz w:val="28"/>
          <w:szCs w:val="28"/>
          <w:shd w:val="clear" w:color="auto" w:fill="F9F9F9"/>
        </w:rPr>
        <w:t xml:space="preserve"> </w:t>
      </w:r>
      <w:r w:rsidRPr="00565368">
        <w:rPr>
          <w:sz w:val="28"/>
          <w:szCs w:val="28"/>
        </w:rPr>
        <w:t xml:space="preserve">деятельности» :[принят </w:t>
      </w:r>
      <w:proofErr w:type="spellStart"/>
      <w:r w:rsidRPr="00565368">
        <w:rPr>
          <w:sz w:val="28"/>
          <w:szCs w:val="28"/>
        </w:rPr>
        <w:t>Гос</w:t>
      </w:r>
      <w:proofErr w:type="gramStart"/>
      <w:r w:rsidRPr="00565368">
        <w:rPr>
          <w:sz w:val="28"/>
          <w:szCs w:val="28"/>
        </w:rPr>
        <w:t>.Д</w:t>
      </w:r>
      <w:proofErr w:type="gramEnd"/>
      <w:r w:rsidRPr="00565368">
        <w:rPr>
          <w:sz w:val="28"/>
          <w:szCs w:val="28"/>
        </w:rPr>
        <w:t>умой</w:t>
      </w:r>
      <w:proofErr w:type="spellEnd"/>
      <w:r w:rsidRPr="00565368">
        <w:rPr>
          <w:sz w:val="28"/>
          <w:szCs w:val="28"/>
        </w:rPr>
        <w:t xml:space="preserve"> 4 мая 2011 года.</w:t>
      </w:r>
      <w:r w:rsidR="007A13ED" w:rsidRPr="00565368">
        <w:rPr>
          <w:sz w:val="28"/>
          <w:szCs w:val="28"/>
        </w:rPr>
        <w:t>: по состоянию на 27</w:t>
      </w:r>
      <w:r w:rsidR="007A13ED" w:rsidRPr="00565368">
        <w:rPr>
          <w:sz w:val="28"/>
          <w:szCs w:val="28"/>
          <w:shd w:val="clear" w:color="auto" w:fill="F9F9F9"/>
        </w:rPr>
        <w:t xml:space="preserve"> </w:t>
      </w:r>
      <w:r w:rsidR="007A13ED" w:rsidRPr="00565368">
        <w:rPr>
          <w:sz w:val="28"/>
          <w:szCs w:val="28"/>
        </w:rPr>
        <w:t>октября</w:t>
      </w:r>
      <w:r w:rsidR="007A13ED" w:rsidRPr="00565368">
        <w:rPr>
          <w:sz w:val="28"/>
          <w:szCs w:val="28"/>
          <w:shd w:val="clear" w:color="auto" w:fill="F9F9F9"/>
        </w:rPr>
        <w:t xml:space="preserve"> </w:t>
      </w:r>
      <w:r w:rsidR="007A13ED" w:rsidRPr="00565368">
        <w:rPr>
          <w:sz w:val="28"/>
          <w:szCs w:val="28"/>
        </w:rPr>
        <w:t>2015г]</w:t>
      </w:r>
    </w:p>
    <w:p w:rsidR="009711A9" w:rsidRPr="00565368" w:rsidRDefault="009711A9" w:rsidP="00565368">
      <w:pPr>
        <w:numPr>
          <w:ilvl w:val="0"/>
          <w:numId w:val="37"/>
        </w:numPr>
        <w:shd w:val="clear" w:color="auto" w:fill="FFFFFF"/>
        <w:spacing w:after="0" w:line="360" w:lineRule="auto"/>
        <w:ind w:left="0" w:firstLine="0"/>
        <w:jc w:val="both"/>
        <w:rPr>
          <w:rFonts w:ascii="Times New Roman" w:eastAsia="Times New Roman" w:hAnsi="Times New Roman"/>
          <w:sz w:val="28"/>
          <w:szCs w:val="28"/>
          <w:lang w:eastAsia="ru-RU"/>
        </w:rPr>
      </w:pPr>
      <w:r w:rsidRPr="009711A9">
        <w:rPr>
          <w:rFonts w:ascii="Times New Roman" w:eastAsia="Times New Roman" w:hAnsi="Times New Roman"/>
          <w:sz w:val="28"/>
          <w:szCs w:val="28"/>
          <w:lang w:eastAsia="ru-RU"/>
        </w:rPr>
        <w:t>Абрамова М.А., Александрова Л.С. Экономическая те</w:t>
      </w:r>
      <w:r w:rsidR="00CB6934">
        <w:rPr>
          <w:rFonts w:ascii="Times New Roman" w:eastAsia="Times New Roman" w:hAnsi="Times New Roman"/>
          <w:sz w:val="28"/>
          <w:szCs w:val="28"/>
          <w:lang w:eastAsia="ru-RU"/>
        </w:rPr>
        <w:t>ория.- М.: Юриспруденция. — 2014</w:t>
      </w:r>
      <w:r w:rsidRPr="009711A9">
        <w:rPr>
          <w:rFonts w:ascii="Times New Roman" w:eastAsia="Times New Roman" w:hAnsi="Times New Roman"/>
          <w:sz w:val="28"/>
          <w:szCs w:val="28"/>
          <w:lang w:eastAsia="ru-RU"/>
        </w:rPr>
        <w:t>.</w:t>
      </w:r>
      <w:r w:rsidR="0014009C" w:rsidRPr="00565368">
        <w:rPr>
          <w:rFonts w:ascii="Times New Roman" w:eastAsia="Times New Roman" w:hAnsi="Times New Roman"/>
          <w:sz w:val="28"/>
          <w:szCs w:val="28"/>
          <w:lang w:eastAsia="ru-RU"/>
        </w:rPr>
        <w:t xml:space="preserve"> – 100с</w:t>
      </w:r>
    </w:p>
    <w:p w:rsidR="002B0A9A" w:rsidRPr="00565368" w:rsidRDefault="002B0A9A" w:rsidP="00565368">
      <w:pPr>
        <w:numPr>
          <w:ilvl w:val="0"/>
          <w:numId w:val="37"/>
        </w:numPr>
        <w:shd w:val="clear" w:color="auto" w:fill="FFFFFF"/>
        <w:spacing w:before="100" w:beforeAutospacing="1" w:after="100" w:afterAutospacing="1" w:line="360" w:lineRule="auto"/>
        <w:ind w:left="0" w:firstLine="0"/>
        <w:jc w:val="both"/>
        <w:rPr>
          <w:rFonts w:ascii="Times New Roman" w:eastAsia="Times New Roman" w:hAnsi="Times New Roman"/>
          <w:sz w:val="28"/>
          <w:szCs w:val="28"/>
          <w:lang w:eastAsia="ru-RU"/>
        </w:rPr>
      </w:pPr>
      <w:proofErr w:type="spellStart"/>
      <w:r w:rsidRPr="002B0A9A">
        <w:rPr>
          <w:rFonts w:ascii="Times New Roman" w:eastAsia="Times New Roman" w:hAnsi="Times New Roman"/>
          <w:sz w:val="28"/>
          <w:szCs w:val="28"/>
          <w:lang w:eastAsia="ru-RU"/>
        </w:rPr>
        <w:t>Алексейчук</w:t>
      </w:r>
      <w:proofErr w:type="spellEnd"/>
      <w:r w:rsidRPr="002B0A9A">
        <w:rPr>
          <w:rFonts w:ascii="Times New Roman" w:eastAsia="Times New Roman" w:hAnsi="Times New Roman"/>
          <w:sz w:val="28"/>
          <w:szCs w:val="28"/>
          <w:lang w:eastAsia="ru-RU"/>
        </w:rPr>
        <w:t xml:space="preserve"> Н.Е., </w:t>
      </w:r>
      <w:proofErr w:type="spellStart"/>
      <w:r w:rsidRPr="002B0A9A">
        <w:rPr>
          <w:rFonts w:ascii="Times New Roman" w:eastAsia="Times New Roman" w:hAnsi="Times New Roman"/>
          <w:sz w:val="28"/>
          <w:szCs w:val="28"/>
          <w:lang w:eastAsia="ru-RU"/>
        </w:rPr>
        <w:t>Ковнир</w:t>
      </w:r>
      <w:proofErr w:type="spellEnd"/>
      <w:r w:rsidRPr="002B0A9A">
        <w:rPr>
          <w:rFonts w:ascii="Times New Roman" w:eastAsia="Times New Roman" w:hAnsi="Times New Roman"/>
          <w:sz w:val="28"/>
          <w:szCs w:val="28"/>
          <w:lang w:eastAsia="ru-RU"/>
        </w:rPr>
        <w:t xml:space="preserve"> В.Н. Экономиче</w:t>
      </w:r>
      <w:r w:rsidR="00CB6934">
        <w:rPr>
          <w:rFonts w:ascii="Times New Roman" w:eastAsia="Times New Roman" w:hAnsi="Times New Roman"/>
          <w:sz w:val="28"/>
          <w:szCs w:val="28"/>
          <w:lang w:eastAsia="ru-RU"/>
        </w:rPr>
        <w:t xml:space="preserve">ская теория. — М.: </w:t>
      </w:r>
      <w:proofErr w:type="spellStart"/>
      <w:r w:rsidR="00CB6934">
        <w:rPr>
          <w:rFonts w:ascii="Times New Roman" w:eastAsia="Times New Roman" w:hAnsi="Times New Roman"/>
          <w:sz w:val="28"/>
          <w:szCs w:val="28"/>
          <w:lang w:eastAsia="ru-RU"/>
        </w:rPr>
        <w:t>Юрайт</w:t>
      </w:r>
      <w:proofErr w:type="spellEnd"/>
      <w:r w:rsidR="00CB6934">
        <w:rPr>
          <w:rFonts w:ascii="Times New Roman" w:eastAsia="Times New Roman" w:hAnsi="Times New Roman"/>
          <w:sz w:val="28"/>
          <w:szCs w:val="28"/>
          <w:lang w:eastAsia="ru-RU"/>
        </w:rPr>
        <w:t>. — 2015</w:t>
      </w:r>
      <w:r w:rsidRPr="002B0A9A">
        <w:rPr>
          <w:rFonts w:ascii="Times New Roman" w:eastAsia="Times New Roman" w:hAnsi="Times New Roman"/>
          <w:sz w:val="28"/>
          <w:szCs w:val="28"/>
          <w:lang w:eastAsia="ru-RU"/>
        </w:rPr>
        <w:t>.</w:t>
      </w:r>
      <w:r w:rsidR="00405346" w:rsidRPr="00565368">
        <w:rPr>
          <w:rFonts w:ascii="Times New Roman" w:eastAsia="Times New Roman" w:hAnsi="Times New Roman"/>
          <w:sz w:val="28"/>
          <w:szCs w:val="28"/>
          <w:lang w:eastAsia="ru-RU"/>
        </w:rPr>
        <w:t xml:space="preserve"> – 53с</w:t>
      </w:r>
    </w:p>
    <w:p w:rsidR="0014009C" w:rsidRPr="00565368" w:rsidRDefault="0014009C" w:rsidP="00565368">
      <w:pPr>
        <w:numPr>
          <w:ilvl w:val="0"/>
          <w:numId w:val="37"/>
        </w:numPr>
        <w:shd w:val="clear" w:color="auto" w:fill="FFFFFF"/>
        <w:spacing w:before="100" w:beforeAutospacing="1" w:after="100" w:afterAutospacing="1" w:line="360" w:lineRule="auto"/>
        <w:ind w:left="0" w:firstLine="0"/>
        <w:jc w:val="both"/>
        <w:rPr>
          <w:rFonts w:ascii="Times New Roman" w:eastAsia="Times New Roman" w:hAnsi="Times New Roman"/>
          <w:sz w:val="28"/>
          <w:szCs w:val="28"/>
          <w:lang w:eastAsia="ru-RU"/>
        </w:rPr>
      </w:pPr>
      <w:r w:rsidRPr="0014009C">
        <w:rPr>
          <w:rFonts w:ascii="Times New Roman" w:eastAsia="Times New Roman" w:hAnsi="Times New Roman"/>
          <w:sz w:val="28"/>
          <w:szCs w:val="28"/>
          <w:lang w:eastAsia="ru-RU"/>
        </w:rPr>
        <w:t>Базылев Н.И. Экономическ</w:t>
      </w:r>
      <w:r w:rsidR="00A63225">
        <w:rPr>
          <w:rFonts w:ascii="Times New Roman" w:eastAsia="Times New Roman" w:hAnsi="Times New Roman"/>
          <w:sz w:val="28"/>
          <w:szCs w:val="28"/>
          <w:lang w:eastAsia="ru-RU"/>
        </w:rPr>
        <w:t>ая теория. — М.: ИНФРА-М. — 2014</w:t>
      </w:r>
      <w:r w:rsidRPr="0014009C">
        <w:rPr>
          <w:rFonts w:ascii="Times New Roman" w:eastAsia="Times New Roman" w:hAnsi="Times New Roman"/>
          <w:sz w:val="28"/>
          <w:szCs w:val="28"/>
          <w:lang w:eastAsia="ru-RU"/>
        </w:rPr>
        <w:t>. — 662 с.</w:t>
      </w:r>
    </w:p>
    <w:p w:rsidR="00B17534" w:rsidRPr="00565368" w:rsidRDefault="00B17534" w:rsidP="00565368">
      <w:pPr>
        <w:numPr>
          <w:ilvl w:val="0"/>
          <w:numId w:val="37"/>
        </w:numPr>
        <w:shd w:val="clear" w:color="auto" w:fill="FFFFFF"/>
        <w:spacing w:before="100" w:beforeAutospacing="1" w:after="100" w:afterAutospacing="1" w:line="360" w:lineRule="auto"/>
        <w:ind w:left="0" w:firstLine="0"/>
        <w:jc w:val="both"/>
        <w:rPr>
          <w:rFonts w:ascii="Times New Roman" w:eastAsia="Times New Roman" w:hAnsi="Times New Roman"/>
          <w:sz w:val="28"/>
          <w:szCs w:val="28"/>
          <w:lang w:eastAsia="ru-RU"/>
        </w:rPr>
      </w:pPr>
      <w:r w:rsidRPr="00565368">
        <w:rPr>
          <w:rFonts w:ascii="Times New Roman" w:hAnsi="Times New Roman"/>
          <w:sz w:val="28"/>
          <w:szCs w:val="28"/>
          <w:shd w:val="clear" w:color="auto" w:fill="FFFFFF"/>
        </w:rPr>
        <w:t xml:space="preserve"> Бальцерович, Л. Кто виноват - рынок или политика? Экономический рост после социализма: </w:t>
      </w:r>
      <w:proofErr w:type="spellStart"/>
      <w:r w:rsidRPr="00565368">
        <w:rPr>
          <w:rFonts w:ascii="Times New Roman" w:hAnsi="Times New Roman"/>
          <w:sz w:val="28"/>
          <w:szCs w:val="28"/>
          <w:shd w:val="clear" w:color="auto" w:fill="FFFFFF"/>
        </w:rPr>
        <w:t>моногр</w:t>
      </w:r>
      <w:proofErr w:type="spellEnd"/>
      <w:r w:rsidRPr="00565368">
        <w:rPr>
          <w:rFonts w:ascii="Times New Roman" w:hAnsi="Times New Roman"/>
          <w:sz w:val="28"/>
          <w:szCs w:val="28"/>
          <w:shd w:val="clear" w:color="auto" w:fill="FFFFFF"/>
        </w:rPr>
        <w:t>. / Л. Бальцерович. - М.: Либеральная Миссия. - 2014. - </w:t>
      </w:r>
      <w:r w:rsidRPr="00565368">
        <w:rPr>
          <w:rFonts w:ascii="Times New Roman" w:hAnsi="Times New Roman"/>
          <w:bCs/>
          <w:sz w:val="28"/>
          <w:szCs w:val="28"/>
          <w:shd w:val="clear" w:color="auto" w:fill="FFFFFF"/>
        </w:rPr>
        <w:t>984</w:t>
      </w:r>
      <w:r w:rsidRPr="00565368">
        <w:rPr>
          <w:rFonts w:ascii="Times New Roman" w:hAnsi="Times New Roman"/>
          <w:sz w:val="28"/>
          <w:szCs w:val="28"/>
          <w:shd w:val="clear" w:color="auto" w:fill="FFFFFF"/>
        </w:rPr>
        <w:t> c</w:t>
      </w:r>
    </w:p>
    <w:p w:rsidR="0014009C" w:rsidRPr="0014009C" w:rsidRDefault="0014009C" w:rsidP="00565368">
      <w:pPr>
        <w:numPr>
          <w:ilvl w:val="0"/>
          <w:numId w:val="37"/>
        </w:numPr>
        <w:shd w:val="clear" w:color="auto" w:fill="FFFFFF"/>
        <w:spacing w:before="100" w:beforeAutospacing="1" w:after="100" w:afterAutospacing="1" w:line="360" w:lineRule="auto"/>
        <w:ind w:left="0" w:firstLine="0"/>
        <w:jc w:val="both"/>
        <w:rPr>
          <w:rFonts w:ascii="Times New Roman" w:eastAsia="Times New Roman" w:hAnsi="Times New Roman"/>
          <w:sz w:val="28"/>
          <w:szCs w:val="28"/>
          <w:lang w:eastAsia="ru-RU"/>
        </w:rPr>
      </w:pPr>
      <w:proofErr w:type="spellStart"/>
      <w:r w:rsidRPr="0014009C">
        <w:rPr>
          <w:rFonts w:ascii="Times New Roman" w:eastAsia="Times New Roman" w:hAnsi="Times New Roman"/>
          <w:sz w:val="28"/>
          <w:szCs w:val="28"/>
          <w:lang w:eastAsia="ru-RU"/>
        </w:rPr>
        <w:t>Бутырнова</w:t>
      </w:r>
      <w:proofErr w:type="spellEnd"/>
      <w:r w:rsidRPr="0014009C">
        <w:rPr>
          <w:rFonts w:ascii="Times New Roman" w:eastAsia="Times New Roman" w:hAnsi="Times New Roman"/>
          <w:sz w:val="28"/>
          <w:szCs w:val="28"/>
          <w:lang w:eastAsia="ru-RU"/>
        </w:rPr>
        <w:t xml:space="preserve"> Т.С. Экономика. Учебное пособие.-</w:t>
      </w:r>
      <w:r w:rsidR="00CB6934">
        <w:rPr>
          <w:rFonts w:ascii="Times New Roman" w:eastAsia="Times New Roman" w:hAnsi="Times New Roman"/>
          <w:sz w:val="28"/>
          <w:szCs w:val="28"/>
          <w:lang w:eastAsia="ru-RU"/>
        </w:rPr>
        <w:t xml:space="preserve"> М.: Экономика. – 2014</w:t>
      </w:r>
      <w:r w:rsidR="00405346" w:rsidRPr="00565368">
        <w:rPr>
          <w:rFonts w:ascii="Times New Roman" w:eastAsia="Times New Roman" w:hAnsi="Times New Roman"/>
          <w:sz w:val="28"/>
          <w:szCs w:val="28"/>
          <w:lang w:eastAsia="ru-RU"/>
        </w:rPr>
        <w:t>. — 364с</w:t>
      </w:r>
    </w:p>
    <w:p w:rsidR="0014009C" w:rsidRPr="00565368" w:rsidRDefault="002B0A9A" w:rsidP="00565368">
      <w:pPr>
        <w:numPr>
          <w:ilvl w:val="0"/>
          <w:numId w:val="37"/>
        </w:numPr>
        <w:shd w:val="clear" w:color="auto" w:fill="FFFFFF"/>
        <w:spacing w:before="100" w:beforeAutospacing="1" w:after="100" w:afterAutospacing="1" w:line="360" w:lineRule="auto"/>
        <w:ind w:left="0" w:firstLine="0"/>
        <w:jc w:val="both"/>
        <w:rPr>
          <w:rFonts w:ascii="Times New Roman" w:eastAsia="Times New Roman" w:hAnsi="Times New Roman"/>
          <w:sz w:val="28"/>
          <w:szCs w:val="28"/>
          <w:lang w:eastAsia="ru-RU"/>
        </w:rPr>
      </w:pPr>
      <w:proofErr w:type="spellStart"/>
      <w:r w:rsidRPr="002B0A9A">
        <w:rPr>
          <w:rFonts w:ascii="Times New Roman" w:eastAsia="Times New Roman" w:hAnsi="Times New Roman"/>
          <w:sz w:val="28"/>
          <w:szCs w:val="28"/>
          <w:lang w:eastAsia="ru-RU"/>
        </w:rPr>
        <w:t>Вахитов</w:t>
      </w:r>
      <w:proofErr w:type="spellEnd"/>
      <w:r w:rsidRPr="002B0A9A">
        <w:rPr>
          <w:rFonts w:ascii="Times New Roman" w:eastAsia="Times New Roman" w:hAnsi="Times New Roman"/>
          <w:sz w:val="28"/>
          <w:szCs w:val="28"/>
          <w:lang w:eastAsia="ru-RU"/>
        </w:rPr>
        <w:t xml:space="preserve"> К.И. Экономика. Учебно</w:t>
      </w:r>
      <w:r w:rsidR="00CB6934">
        <w:rPr>
          <w:rFonts w:ascii="Times New Roman" w:eastAsia="Times New Roman" w:hAnsi="Times New Roman"/>
          <w:sz w:val="28"/>
          <w:szCs w:val="28"/>
          <w:lang w:eastAsia="ru-RU"/>
        </w:rPr>
        <w:t>е пособие.— М. — 2015</w:t>
      </w:r>
      <w:r w:rsidR="00405346" w:rsidRPr="00565368">
        <w:rPr>
          <w:rFonts w:ascii="Times New Roman" w:eastAsia="Times New Roman" w:hAnsi="Times New Roman"/>
          <w:sz w:val="28"/>
          <w:szCs w:val="28"/>
          <w:lang w:eastAsia="ru-RU"/>
        </w:rPr>
        <w:t>. — 364 с</w:t>
      </w:r>
    </w:p>
    <w:p w:rsidR="00405346" w:rsidRPr="00565368" w:rsidRDefault="00405346" w:rsidP="00565368">
      <w:pPr>
        <w:numPr>
          <w:ilvl w:val="0"/>
          <w:numId w:val="37"/>
        </w:numPr>
        <w:shd w:val="clear" w:color="auto" w:fill="FFFFFF"/>
        <w:spacing w:before="100" w:beforeAutospacing="1" w:after="100" w:afterAutospacing="1" w:line="360" w:lineRule="auto"/>
        <w:ind w:left="0" w:firstLine="0"/>
        <w:jc w:val="both"/>
        <w:rPr>
          <w:rFonts w:ascii="Times New Roman" w:eastAsia="Times New Roman" w:hAnsi="Times New Roman"/>
          <w:sz w:val="28"/>
          <w:szCs w:val="28"/>
          <w:lang w:eastAsia="ru-RU"/>
        </w:rPr>
      </w:pPr>
      <w:r w:rsidRPr="00565368">
        <w:rPr>
          <w:rFonts w:ascii="Times New Roman" w:hAnsi="Times New Roman"/>
          <w:sz w:val="28"/>
          <w:szCs w:val="28"/>
        </w:rPr>
        <w:t>Грязнова А.Г., Маркина Е.В. Финансы: учебник. – М.: Финансы и статистика. - 201</w:t>
      </w:r>
      <w:r w:rsidR="00A63225">
        <w:rPr>
          <w:rFonts w:ascii="Times New Roman" w:hAnsi="Times New Roman"/>
          <w:sz w:val="28"/>
          <w:szCs w:val="28"/>
        </w:rPr>
        <w:t>5</w:t>
      </w:r>
      <w:r w:rsidRPr="00565368">
        <w:rPr>
          <w:rFonts w:ascii="Times New Roman" w:hAnsi="Times New Roman"/>
          <w:sz w:val="28"/>
          <w:szCs w:val="28"/>
        </w:rPr>
        <w:t>. - 496 с.</w:t>
      </w:r>
    </w:p>
    <w:p w:rsidR="0014009C" w:rsidRPr="00565368" w:rsidRDefault="0014009C" w:rsidP="00565368">
      <w:pPr>
        <w:pStyle w:val="a3"/>
        <w:numPr>
          <w:ilvl w:val="0"/>
          <w:numId w:val="37"/>
        </w:numPr>
        <w:spacing w:line="360" w:lineRule="auto"/>
        <w:ind w:left="0" w:right="-2" w:firstLine="0"/>
        <w:rPr>
          <w:sz w:val="28"/>
          <w:szCs w:val="28"/>
        </w:rPr>
      </w:pPr>
      <w:proofErr w:type="spellStart"/>
      <w:r w:rsidRPr="00565368">
        <w:rPr>
          <w:sz w:val="28"/>
          <w:szCs w:val="28"/>
        </w:rPr>
        <w:t>Ковнир</w:t>
      </w:r>
      <w:proofErr w:type="spellEnd"/>
      <w:r w:rsidRPr="00565368">
        <w:rPr>
          <w:sz w:val="28"/>
          <w:szCs w:val="28"/>
        </w:rPr>
        <w:t xml:space="preserve"> В.Н История экономики России: </w:t>
      </w:r>
      <w:proofErr w:type="spellStart"/>
      <w:r w:rsidRPr="00565368">
        <w:rPr>
          <w:sz w:val="28"/>
          <w:szCs w:val="28"/>
        </w:rPr>
        <w:t>моногр</w:t>
      </w:r>
      <w:proofErr w:type="spellEnd"/>
      <w:r w:rsidRPr="00565368">
        <w:rPr>
          <w:sz w:val="28"/>
          <w:szCs w:val="28"/>
        </w:rPr>
        <w:t>./</w:t>
      </w:r>
      <w:r w:rsidR="00565368" w:rsidRPr="00565368">
        <w:rPr>
          <w:sz w:val="28"/>
          <w:szCs w:val="28"/>
        </w:rPr>
        <w:t xml:space="preserve">В.Н. </w:t>
      </w:r>
      <w:proofErr w:type="spellStart"/>
      <w:r w:rsidR="00565368" w:rsidRPr="00565368">
        <w:rPr>
          <w:sz w:val="28"/>
          <w:szCs w:val="28"/>
        </w:rPr>
        <w:t>Ковнир</w:t>
      </w:r>
      <w:proofErr w:type="spellEnd"/>
      <w:r w:rsidR="00565368" w:rsidRPr="00565368">
        <w:rPr>
          <w:sz w:val="28"/>
          <w:szCs w:val="28"/>
        </w:rPr>
        <w:t>. – М.: Логос. -</w:t>
      </w:r>
      <w:r w:rsidRPr="00565368">
        <w:rPr>
          <w:sz w:val="28"/>
          <w:szCs w:val="28"/>
          <w:shd w:val="clear" w:color="auto" w:fill="F9F9F9"/>
        </w:rPr>
        <w:t xml:space="preserve"> </w:t>
      </w:r>
      <w:r w:rsidRPr="00565368">
        <w:rPr>
          <w:sz w:val="28"/>
          <w:szCs w:val="28"/>
        </w:rPr>
        <w:t>2017. – 59с</w:t>
      </w:r>
    </w:p>
    <w:p w:rsidR="00D91E10" w:rsidRDefault="007000E6" w:rsidP="00CB6934">
      <w:pPr>
        <w:pStyle w:val="a3"/>
        <w:numPr>
          <w:ilvl w:val="0"/>
          <w:numId w:val="37"/>
        </w:numPr>
        <w:spacing w:line="360" w:lineRule="auto"/>
        <w:ind w:left="0" w:right="-2" w:firstLine="0"/>
        <w:rPr>
          <w:sz w:val="28"/>
          <w:szCs w:val="28"/>
        </w:rPr>
      </w:pPr>
      <w:r w:rsidRPr="00565368">
        <w:rPr>
          <w:sz w:val="28"/>
          <w:szCs w:val="28"/>
        </w:rPr>
        <w:t>Сергеев И.В. Экономика</w:t>
      </w:r>
      <w:r w:rsidRPr="00565368">
        <w:rPr>
          <w:sz w:val="28"/>
          <w:szCs w:val="28"/>
          <w:shd w:val="clear" w:color="auto" w:fill="F9F9F9"/>
        </w:rPr>
        <w:t xml:space="preserve"> </w:t>
      </w:r>
      <w:r w:rsidRPr="00565368">
        <w:rPr>
          <w:sz w:val="28"/>
          <w:szCs w:val="28"/>
        </w:rPr>
        <w:t>пред</w:t>
      </w:r>
      <w:r w:rsidR="00B17534" w:rsidRPr="00565368">
        <w:rPr>
          <w:sz w:val="28"/>
          <w:szCs w:val="28"/>
        </w:rPr>
        <w:t>приятия</w:t>
      </w:r>
      <w:proofErr w:type="gramStart"/>
      <w:r w:rsidR="00B17534" w:rsidRPr="00565368">
        <w:rPr>
          <w:sz w:val="28"/>
          <w:szCs w:val="28"/>
        </w:rPr>
        <w:t>.-</w:t>
      </w:r>
      <w:proofErr w:type="gramEnd"/>
      <w:r w:rsidR="00B17534" w:rsidRPr="00565368">
        <w:rPr>
          <w:sz w:val="28"/>
          <w:szCs w:val="28"/>
        </w:rPr>
        <w:t xml:space="preserve">М.: </w:t>
      </w:r>
      <w:proofErr w:type="spellStart"/>
      <w:r w:rsidR="00B17534" w:rsidRPr="00565368">
        <w:rPr>
          <w:sz w:val="28"/>
          <w:szCs w:val="28"/>
        </w:rPr>
        <w:t>Юрайт</w:t>
      </w:r>
      <w:proofErr w:type="spellEnd"/>
      <w:r w:rsidR="00B17534" w:rsidRPr="00565368">
        <w:rPr>
          <w:sz w:val="28"/>
          <w:szCs w:val="28"/>
        </w:rPr>
        <w:t>. -</w:t>
      </w:r>
      <w:r w:rsidR="00D91E10" w:rsidRPr="00565368">
        <w:rPr>
          <w:sz w:val="28"/>
          <w:szCs w:val="28"/>
        </w:rPr>
        <w:t xml:space="preserve"> 2017. – 446с</w:t>
      </w:r>
    </w:p>
    <w:p w:rsidR="00CB6934" w:rsidRPr="00CB6934" w:rsidRDefault="00CB6934" w:rsidP="00CB6934">
      <w:pPr>
        <w:pStyle w:val="a3"/>
        <w:numPr>
          <w:ilvl w:val="0"/>
          <w:numId w:val="37"/>
        </w:numPr>
        <w:shd w:val="clear" w:color="auto" w:fill="FFFFFF"/>
        <w:spacing w:before="100" w:beforeAutospacing="1" w:after="100" w:afterAutospacing="1" w:line="360" w:lineRule="auto"/>
        <w:ind w:left="0" w:firstLine="0"/>
        <w:rPr>
          <w:color w:val="333333"/>
          <w:sz w:val="28"/>
          <w:szCs w:val="28"/>
        </w:rPr>
      </w:pPr>
      <w:proofErr w:type="spellStart"/>
      <w:r w:rsidRPr="00CB6934">
        <w:rPr>
          <w:color w:val="333333"/>
          <w:sz w:val="28"/>
          <w:szCs w:val="28"/>
        </w:rPr>
        <w:lastRenderedPageBreak/>
        <w:t>Тарануха</w:t>
      </w:r>
      <w:proofErr w:type="spellEnd"/>
      <w:r w:rsidRPr="00CB6934">
        <w:rPr>
          <w:color w:val="333333"/>
          <w:sz w:val="28"/>
          <w:szCs w:val="28"/>
        </w:rPr>
        <w:t xml:space="preserve"> Ю.В. Микроэконом</w:t>
      </w:r>
      <w:r>
        <w:rPr>
          <w:color w:val="333333"/>
          <w:sz w:val="28"/>
          <w:szCs w:val="28"/>
        </w:rPr>
        <w:t>ика. – М.: Дело и сервис. – 2014</w:t>
      </w:r>
      <w:r w:rsidRPr="00CB6934">
        <w:rPr>
          <w:color w:val="333333"/>
          <w:sz w:val="28"/>
          <w:szCs w:val="28"/>
        </w:rPr>
        <w:t>. – 608с.</w:t>
      </w:r>
    </w:p>
    <w:p w:rsidR="00B17534" w:rsidRPr="00565368" w:rsidRDefault="00B17534" w:rsidP="00565368">
      <w:pPr>
        <w:pStyle w:val="a3"/>
        <w:numPr>
          <w:ilvl w:val="0"/>
          <w:numId w:val="37"/>
        </w:numPr>
        <w:spacing w:line="360" w:lineRule="auto"/>
        <w:ind w:left="0" w:right="-2" w:firstLine="0"/>
        <w:rPr>
          <w:sz w:val="28"/>
          <w:szCs w:val="28"/>
        </w:rPr>
      </w:pPr>
      <w:proofErr w:type="spellStart"/>
      <w:r w:rsidRPr="00565368">
        <w:rPr>
          <w:rFonts w:eastAsia="Calibri"/>
          <w:sz w:val="28"/>
          <w:szCs w:val="28"/>
          <w:shd w:val="clear" w:color="auto" w:fill="FFFFFF"/>
          <w:lang w:eastAsia="en-US"/>
        </w:rPr>
        <w:t>Тинбэрхэн</w:t>
      </w:r>
      <w:proofErr w:type="spellEnd"/>
      <w:r w:rsidRPr="00565368">
        <w:rPr>
          <w:rFonts w:eastAsia="Calibri"/>
          <w:sz w:val="28"/>
          <w:szCs w:val="28"/>
          <w:shd w:val="clear" w:color="auto" w:fill="FFFFFF"/>
          <w:lang w:eastAsia="en-US"/>
        </w:rPr>
        <w:t xml:space="preserve">, Я. Математические модели экономического роста / Я. </w:t>
      </w:r>
      <w:proofErr w:type="spellStart"/>
      <w:r w:rsidRPr="00565368">
        <w:rPr>
          <w:rFonts w:eastAsia="Calibri"/>
          <w:sz w:val="28"/>
          <w:szCs w:val="28"/>
          <w:shd w:val="clear" w:color="auto" w:fill="FFFFFF"/>
          <w:lang w:eastAsia="en-US"/>
        </w:rPr>
        <w:t>Тинбэрхэн</w:t>
      </w:r>
      <w:proofErr w:type="spellEnd"/>
      <w:r w:rsidRPr="00565368">
        <w:rPr>
          <w:rFonts w:eastAsia="Calibri"/>
          <w:sz w:val="28"/>
          <w:szCs w:val="28"/>
          <w:shd w:val="clear" w:color="auto" w:fill="FFFFFF"/>
          <w:lang w:eastAsia="en-US"/>
        </w:rPr>
        <w:t xml:space="preserve">, Х. </w:t>
      </w:r>
      <w:proofErr w:type="gramStart"/>
      <w:r w:rsidRPr="00565368">
        <w:rPr>
          <w:rFonts w:eastAsia="Calibri"/>
          <w:sz w:val="28"/>
          <w:szCs w:val="28"/>
          <w:shd w:val="clear" w:color="auto" w:fill="FFFFFF"/>
          <w:lang w:eastAsia="en-US"/>
        </w:rPr>
        <w:t>Бос</w:t>
      </w:r>
      <w:proofErr w:type="gramEnd"/>
      <w:r w:rsidRPr="00565368">
        <w:rPr>
          <w:rFonts w:eastAsia="Calibri"/>
          <w:sz w:val="28"/>
          <w:szCs w:val="28"/>
          <w:shd w:val="clear" w:color="auto" w:fill="FFFFFF"/>
          <w:lang w:eastAsia="en-US"/>
        </w:rPr>
        <w:t>. - М.: Прогресс. - </w:t>
      </w:r>
      <w:r w:rsidRPr="00565368">
        <w:rPr>
          <w:rFonts w:eastAsia="Calibri"/>
          <w:bCs/>
          <w:sz w:val="28"/>
          <w:szCs w:val="28"/>
          <w:shd w:val="clear" w:color="auto" w:fill="FFFFFF"/>
          <w:lang w:eastAsia="en-US"/>
        </w:rPr>
        <w:t>2014</w:t>
      </w:r>
      <w:r w:rsidR="00565368" w:rsidRPr="00565368">
        <w:rPr>
          <w:rFonts w:eastAsia="Calibri"/>
          <w:sz w:val="28"/>
          <w:szCs w:val="28"/>
          <w:shd w:val="clear" w:color="auto" w:fill="FFFFFF"/>
          <w:lang w:eastAsia="en-US"/>
        </w:rPr>
        <w:t>. - 176 c</w:t>
      </w:r>
    </w:p>
    <w:p w:rsidR="00B17534" w:rsidRPr="00565368" w:rsidRDefault="00B17534" w:rsidP="00565368">
      <w:pPr>
        <w:pStyle w:val="a3"/>
        <w:numPr>
          <w:ilvl w:val="0"/>
          <w:numId w:val="37"/>
        </w:numPr>
        <w:spacing w:line="360" w:lineRule="auto"/>
        <w:ind w:left="0" w:right="-2" w:firstLine="0"/>
        <w:rPr>
          <w:sz w:val="28"/>
          <w:szCs w:val="28"/>
        </w:rPr>
      </w:pPr>
      <w:proofErr w:type="spellStart"/>
      <w:r w:rsidRPr="00565368">
        <w:rPr>
          <w:rFonts w:eastAsia="Calibri"/>
          <w:sz w:val="28"/>
          <w:szCs w:val="28"/>
          <w:shd w:val="clear" w:color="auto" w:fill="FFFFFF"/>
          <w:lang w:eastAsia="en-US"/>
        </w:rPr>
        <w:t>Тобин</w:t>
      </w:r>
      <w:proofErr w:type="spellEnd"/>
      <w:r w:rsidRPr="00565368">
        <w:rPr>
          <w:rFonts w:eastAsia="Calibri"/>
          <w:sz w:val="28"/>
          <w:szCs w:val="28"/>
          <w:shd w:val="clear" w:color="auto" w:fill="FFFFFF"/>
          <w:lang w:eastAsia="en-US"/>
        </w:rPr>
        <w:t>, Дж. Денежная политика и экономический р</w:t>
      </w:r>
      <w:r w:rsidR="00565368" w:rsidRPr="00565368">
        <w:rPr>
          <w:rFonts w:eastAsia="Calibri"/>
          <w:sz w:val="28"/>
          <w:szCs w:val="28"/>
          <w:shd w:val="clear" w:color="auto" w:fill="FFFFFF"/>
          <w:lang w:eastAsia="en-US"/>
        </w:rPr>
        <w:t xml:space="preserve">ост / Дж. </w:t>
      </w:r>
      <w:proofErr w:type="spellStart"/>
      <w:r w:rsidR="00565368" w:rsidRPr="00565368">
        <w:rPr>
          <w:rFonts w:eastAsia="Calibri"/>
          <w:sz w:val="28"/>
          <w:szCs w:val="28"/>
          <w:shd w:val="clear" w:color="auto" w:fill="FFFFFF"/>
          <w:lang w:eastAsia="en-US"/>
        </w:rPr>
        <w:t>Тобин</w:t>
      </w:r>
      <w:proofErr w:type="spellEnd"/>
      <w:r w:rsidR="00565368" w:rsidRPr="00565368">
        <w:rPr>
          <w:rFonts w:eastAsia="Calibri"/>
          <w:sz w:val="28"/>
          <w:szCs w:val="28"/>
          <w:shd w:val="clear" w:color="auto" w:fill="FFFFFF"/>
          <w:lang w:eastAsia="en-US"/>
        </w:rPr>
        <w:t xml:space="preserve">. - М.: </w:t>
      </w:r>
      <w:proofErr w:type="spellStart"/>
      <w:r w:rsidR="00565368" w:rsidRPr="00565368">
        <w:rPr>
          <w:rFonts w:eastAsia="Calibri"/>
          <w:sz w:val="28"/>
          <w:szCs w:val="28"/>
          <w:shd w:val="clear" w:color="auto" w:fill="FFFFFF"/>
          <w:lang w:eastAsia="en-US"/>
        </w:rPr>
        <w:t>Либроком</w:t>
      </w:r>
      <w:proofErr w:type="spellEnd"/>
      <w:r w:rsidR="00565368" w:rsidRPr="00565368">
        <w:rPr>
          <w:rFonts w:eastAsia="Calibri"/>
          <w:sz w:val="28"/>
          <w:szCs w:val="28"/>
          <w:shd w:val="clear" w:color="auto" w:fill="FFFFFF"/>
          <w:lang w:eastAsia="en-US"/>
        </w:rPr>
        <w:t>. -</w:t>
      </w:r>
      <w:r w:rsidRPr="00565368">
        <w:rPr>
          <w:rFonts w:eastAsia="Calibri"/>
          <w:sz w:val="28"/>
          <w:szCs w:val="28"/>
          <w:shd w:val="clear" w:color="auto" w:fill="FFFFFF"/>
          <w:lang w:eastAsia="en-US"/>
        </w:rPr>
        <w:t> </w:t>
      </w:r>
      <w:r w:rsidR="00A63225">
        <w:rPr>
          <w:rFonts w:eastAsia="Calibri"/>
          <w:bCs/>
          <w:sz w:val="28"/>
          <w:szCs w:val="28"/>
          <w:shd w:val="clear" w:color="auto" w:fill="FFFFFF"/>
          <w:lang w:eastAsia="en-US"/>
        </w:rPr>
        <w:t>2014</w:t>
      </w:r>
      <w:r w:rsidR="00565368" w:rsidRPr="00565368">
        <w:rPr>
          <w:rFonts w:eastAsia="Calibri"/>
          <w:sz w:val="28"/>
          <w:szCs w:val="28"/>
          <w:shd w:val="clear" w:color="auto" w:fill="FFFFFF"/>
          <w:lang w:eastAsia="en-US"/>
        </w:rPr>
        <w:t>. - 272 c</w:t>
      </w:r>
    </w:p>
    <w:p w:rsidR="00B17534" w:rsidRPr="00565368" w:rsidRDefault="00B17534" w:rsidP="00565368">
      <w:pPr>
        <w:pStyle w:val="a3"/>
        <w:numPr>
          <w:ilvl w:val="0"/>
          <w:numId w:val="37"/>
        </w:numPr>
        <w:spacing w:line="360" w:lineRule="auto"/>
        <w:ind w:left="0" w:right="-2" w:firstLine="0"/>
        <w:rPr>
          <w:sz w:val="28"/>
          <w:szCs w:val="28"/>
        </w:rPr>
      </w:pPr>
      <w:r w:rsidRPr="00565368">
        <w:rPr>
          <w:sz w:val="28"/>
          <w:szCs w:val="28"/>
          <w:shd w:val="clear" w:color="auto" w:fill="FFFFFF"/>
        </w:rPr>
        <w:t> </w:t>
      </w:r>
      <w:proofErr w:type="spellStart"/>
      <w:r w:rsidRPr="00565368">
        <w:rPr>
          <w:sz w:val="28"/>
          <w:szCs w:val="28"/>
          <w:shd w:val="clear" w:color="auto" w:fill="FFFFFF"/>
        </w:rPr>
        <w:t>Хелпман</w:t>
      </w:r>
      <w:proofErr w:type="spellEnd"/>
      <w:r w:rsidRPr="00565368">
        <w:rPr>
          <w:sz w:val="28"/>
          <w:szCs w:val="28"/>
          <w:shd w:val="clear" w:color="auto" w:fill="FFFFFF"/>
        </w:rPr>
        <w:t xml:space="preserve">, </w:t>
      </w:r>
      <w:proofErr w:type="spellStart"/>
      <w:r w:rsidRPr="00565368">
        <w:rPr>
          <w:sz w:val="28"/>
          <w:szCs w:val="28"/>
          <w:shd w:val="clear" w:color="auto" w:fill="FFFFFF"/>
        </w:rPr>
        <w:t>Элханан</w:t>
      </w:r>
      <w:proofErr w:type="spellEnd"/>
      <w:r w:rsidRPr="00565368">
        <w:rPr>
          <w:sz w:val="28"/>
          <w:szCs w:val="28"/>
          <w:shd w:val="clear" w:color="auto" w:fill="FFFFFF"/>
        </w:rPr>
        <w:t xml:space="preserve"> Загадка экономического роста / </w:t>
      </w:r>
      <w:proofErr w:type="spellStart"/>
      <w:r w:rsidRPr="00565368">
        <w:rPr>
          <w:sz w:val="28"/>
          <w:szCs w:val="28"/>
          <w:shd w:val="clear" w:color="auto" w:fill="FFFFFF"/>
        </w:rPr>
        <w:t>Элханан</w:t>
      </w:r>
      <w:proofErr w:type="spellEnd"/>
      <w:r w:rsidRPr="00565368">
        <w:rPr>
          <w:sz w:val="28"/>
          <w:szCs w:val="28"/>
          <w:shd w:val="clear" w:color="auto" w:fill="FFFFFF"/>
        </w:rPr>
        <w:t xml:space="preserve"> </w:t>
      </w:r>
      <w:proofErr w:type="spellStart"/>
      <w:r w:rsidRPr="00565368">
        <w:rPr>
          <w:sz w:val="28"/>
          <w:szCs w:val="28"/>
          <w:shd w:val="clear" w:color="auto" w:fill="FFFFFF"/>
        </w:rPr>
        <w:t>Хелпман</w:t>
      </w:r>
      <w:proofErr w:type="spellEnd"/>
      <w:r w:rsidRPr="00565368">
        <w:rPr>
          <w:sz w:val="28"/>
          <w:szCs w:val="28"/>
          <w:shd w:val="clear" w:color="auto" w:fill="FFFFFF"/>
        </w:rPr>
        <w:t>. - М.:</w:t>
      </w:r>
      <w:r w:rsidR="00565368" w:rsidRPr="00565368">
        <w:rPr>
          <w:sz w:val="28"/>
          <w:szCs w:val="28"/>
          <w:shd w:val="clear" w:color="auto" w:fill="FFFFFF"/>
        </w:rPr>
        <w:t xml:space="preserve"> Издательство Института Гайдара. -</w:t>
      </w:r>
      <w:r w:rsidR="00A63225">
        <w:rPr>
          <w:sz w:val="28"/>
          <w:szCs w:val="28"/>
          <w:shd w:val="clear" w:color="auto" w:fill="FFFFFF"/>
        </w:rPr>
        <w:t xml:space="preserve"> 2015</w:t>
      </w:r>
      <w:r w:rsidRPr="00565368">
        <w:rPr>
          <w:sz w:val="28"/>
          <w:szCs w:val="28"/>
          <w:shd w:val="clear" w:color="auto" w:fill="FFFFFF"/>
        </w:rPr>
        <w:t>. - 240 c</w:t>
      </w:r>
    </w:p>
    <w:p w:rsidR="00B17534" w:rsidRPr="00565368" w:rsidRDefault="00B17534" w:rsidP="00565368">
      <w:pPr>
        <w:pStyle w:val="a3"/>
        <w:numPr>
          <w:ilvl w:val="0"/>
          <w:numId w:val="37"/>
        </w:numPr>
        <w:spacing w:line="360" w:lineRule="auto"/>
        <w:ind w:left="0" w:right="-2" w:firstLine="0"/>
        <w:rPr>
          <w:sz w:val="28"/>
          <w:szCs w:val="28"/>
        </w:rPr>
      </w:pPr>
      <w:proofErr w:type="spellStart"/>
      <w:r w:rsidRPr="00565368">
        <w:rPr>
          <w:rFonts w:eastAsia="Calibri"/>
          <w:sz w:val="28"/>
          <w:szCs w:val="28"/>
          <w:shd w:val="clear" w:color="auto" w:fill="FFFFFF"/>
          <w:lang w:eastAsia="en-US"/>
        </w:rPr>
        <w:t>Шимко</w:t>
      </w:r>
      <w:proofErr w:type="spellEnd"/>
      <w:r w:rsidRPr="00565368">
        <w:rPr>
          <w:rFonts w:eastAsia="Calibri"/>
          <w:sz w:val="28"/>
          <w:szCs w:val="28"/>
          <w:shd w:val="clear" w:color="auto" w:fill="FFFFFF"/>
          <w:lang w:eastAsia="en-US"/>
        </w:rPr>
        <w:t>, П.Д. Оптимальное управление экономическими системами /</w:t>
      </w:r>
      <w:r w:rsidR="00565368" w:rsidRPr="00565368">
        <w:rPr>
          <w:rFonts w:eastAsia="Calibri"/>
          <w:sz w:val="28"/>
          <w:szCs w:val="28"/>
          <w:shd w:val="clear" w:color="auto" w:fill="FFFFFF"/>
          <w:lang w:eastAsia="en-US"/>
        </w:rPr>
        <w:t xml:space="preserve"> П.Д. </w:t>
      </w:r>
      <w:proofErr w:type="spellStart"/>
      <w:r w:rsidR="00565368" w:rsidRPr="00565368">
        <w:rPr>
          <w:rFonts w:eastAsia="Calibri"/>
          <w:sz w:val="28"/>
          <w:szCs w:val="28"/>
          <w:shd w:val="clear" w:color="auto" w:fill="FFFFFF"/>
          <w:lang w:eastAsia="en-US"/>
        </w:rPr>
        <w:t>Шимко</w:t>
      </w:r>
      <w:proofErr w:type="spellEnd"/>
      <w:r w:rsidR="00565368" w:rsidRPr="00565368">
        <w:rPr>
          <w:rFonts w:eastAsia="Calibri"/>
          <w:sz w:val="28"/>
          <w:szCs w:val="28"/>
          <w:shd w:val="clear" w:color="auto" w:fill="FFFFFF"/>
          <w:lang w:eastAsia="en-US"/>
        </w:rPr>
        <w:t xml:space="preserve">. - М.: </w:t>
      </w:r>
      <w:r w:rsidR="00A63225">
        <w:rPr>
          <w:sz w:val="28"/>
          <w:szCs w:val="28"/>
        </w:rPr>
        <w:t>ИНФРА-М</w:t>
      </w:r>
      <w:r w:rsidR="00A63225" w:rsidRPr="00565368">
        <w:rPr>
          <w:rFonts w:eastAsia="Calibri"/>
          <w:sz w:val="28"/>
          <w:szCs w:val="28"/>
          <w:shd w:val="clear" w:color="auto" w:fill="FFFFFF"/>
          <w:lang w:eastAsia="en-US"/>
        </w:rPr>
        <w:t xml:space="preserve"> </w:t>
      </w:r>
      <w:r w:rsidR="00565368" w:rsidRPr="00565368">
        <w:rPr>
          <w:rFonts w:eastAsia="Calibri"/>
          <w:sz w:val="28"/>
          <w:szCs w:val="28"/>
          <w:shd w:val="clear" w:color="auto" w:fill="FFFFFF"/>
          <w:lang w:eastAsia="en-US"/>
        </w:rPr>
        <w:t>-</w:t>
      </w:r>
      <w:r w:rsidRPr="00565368">
        <w:rPr>
          <w:rFonts w:eastAsia="Calibri"/>
          <w:sz w:val="28"/>
          <w:szCs w:val="28"/>
          <w:shd w:val="clear" w:color="auto" w:fill="FFFFFF"/>
          <w:lang w:eastAsia="en-US"/>
        </w:rPr>
        <w:t> </w:t>
      </w:r>
      <w:r w:rsidRPr="00565368">
        <w:rPr>
          <w:rFonts w:eastAsia="Calibri"/>
          <w:bCs/>
          <w:sz w:val="28"/>
          <w:szCs w:val="28"/>
          <w:shd w:val="clear" w:color="auto" w:fill="FFFFFF"/>
          <w:lang w:eastAsia="en-US"/>
        </w:rPr>
        <w:t>2014</w:t>
      </w:r>
      <w:r w:rsidRPr="00565368">
        <w:rPr>
          <w:rFonts w:eastAsia="Calibri"/>
          <w:sz w:val="28"/>
          <w:szCs w:val="28"/>
          <w:shd w:val="clear" w:color="auto" w:fill="FFFFFF"/>
          <w:lang w:eastAsia="en-US"/>
        </w:rPr>
        <w:t>. - </w:t>
      </w:r>
      <w:r w:rsidRPr="00565368">
        <w:rPr>
          <w:rFonts w:eastAsia="Calibri"/>
          <w:bCs/>
          <w:sz w:val="28"/>
          <w:szCs w:val="28"/>
          <w:shd w:val="clear" w:color="auto" w:fill="FFFFFF"/>
          <w:lang w:eastAsia="en-US"/>
        </w:rPr>
        <w:t>878</w:t>
      </w:r>
      <w:r w:rsidRPr="00565368">
        <w:rPr>
          <w:rFonts w:eastAsia="Calibri"/>
          <w:sz w:val="28"/>
          <w:szCs w:val="28"/>
          <w:shd w:val="clear" w:color="auto" w:fill="FFFFFF"/>
          <w:lang w:eastAsia="en-US"/>
        </w:rPr>
        <w:t> </w:t>
      </w:r>
      <w:r w:rsidR="00565368" w:rsidRPr="00565368">
        <w:rPr>
          <w:rFonts w:eastAsia="Calibri"/>
          <w:sz w:val="28"/>
          <w:szCs w:val="28"/>
          <w:shd w:val="clear" w:color="auto" w:fill="FFFFFF"/>
          <w:lang w:eastAsia="en-US"/>
        </w:rPr>
        <w:t>c</w:t>
      </w:r>
    </w:p>
    <w:p w:rsidR="00652397" w:rsidRPr="00565368" w:rsidRDefault="00902C00" w:rsidP="00565368">
      <w:pPr>
        <w:pStyle w:val="a3"/>
        <w:numPr>
          <w:ilvl w:val="0"/>
          <w:numId w:val="37"/>
        </w:numPr>
        <w:spacing w:line="360" w:lineRule="auto"/>
        <w:ind w:left="0" w:right="-2" w:firstLine="0"/>
        <w:rPr>
          <w:sz w:val="28"/>
          <w:szCs w:val="28"/>
        </w:rPr>
      </w:pPr>
      <w:r w:rsidRPr="00565368">
        <w:rPr>
          <w:sz w:val="28"/>
          <w:szCs w:val="28"/>
        </w:rPr>
        <w:t xml:space="preserve"> Статистические данные официального</w:t>
      </w:r>
      <w:r w:rsidR="00652397" w:rsidRPr="00565368">
        <w:rPr>
          <w:sz w:val="28"/>
          <w:szCs w:val="28"/>
        </w:rPr>
        <w:t xml:space="preserve"> сайт «ОПЕК»</w:t>
      </w:r>
      <w:r w:rsidR="009711A9" w:rsidRPr="00565368">
        <w:rPr>
          <w:sz w:val="28"/>
          <w:szCs w:val="28"/>
        </w:rPr>
        <w:t xml:space="preserve">, </w:t>
      </w:r>
      <w:r w:rsidR="00652397" w:rsidRPr="00565368">
        <w:rPr>
          <w:sz w:val="28"/>
          <w:szCs w:val="28"/>
        </w:rPr>
        <w:t>- Режим доступа: https://www.opec.org/opec_web/en/publications/338.htm (дата обращения 23.04.2018)</w:t>
      </w:r>
    </w:p>
    <w:p w:rsidR="00902C00" w:rsidRPr="00565368" w:rsidRDefault="00902C00" w:rsidP="00565368">
      <w:pPr>
        <w:pStyle w:val="a3"/>
        <w:numPr>
          <w:ilvl w:val="0"/>
          <w:numId w:val="37"/>
        </w:numPr>
        <w:spacing w:line="360" w:lineRule="auto"/>
        <w:ind w:left="0" w:right="-2" w:firstLine="0"/>
        <w:rPr>
          <w:sz w:val="28"/>
          <w:szCs w:val="28"/>
        </w:rPr>
      </w:pPr>
      <w:r w:rsidRPr="00565368">
        <w:rPr>
          <w:sz w:val="28"/>
          <w:szCs w:val="28"/>
        </w:rPr>
        <w:t>Статистические данные  политического фору</w:t>
      </w:r>
      <w:r w:rsidR="00A63225">
        <w:rPr>
          <w:sz w:val="28"/>
          <w:szCs w:val="28"/>
        </w:rPr>
        <w:t>м</w:t>
      </w:r>
      <w:r w:rsidRPr="00565368">
        <w:rPr>
          <w:sz w:val="28"/>
          <w:szCs w:val="28"/>
        </w:rPr>
        <w:t>а – Режим доступа: https://www.politforums.net/usa/1502132784_5.html (дата обращения 23.04.2018)</w:t>
      </w:r>
    </w:p>
    <w:p w:rsidR="00565368" w:rsidRPr="00565368" w:rsidRDefault="005F6886" w:rsidP="00565368">
      <w:pPr>
        <w:pStyle w:val="a3"/>
        <w:numPr>
          <w:ilvl w:val="0"/>
          <w:numId w:val="37"/>
        </w:numPr>
        <w:spacing w:line="360" w:lineRule="auto"/>
        <w:ind w:left="0" w:right="-2" w:firstLine="0"/>
        <w:rPr>
          <w:sz w:val="28"/>
          <w:szCs w:val="28"/>
        </w:rPr>
      </w:pPr>
      <w:r w:rsidRPr="00565368">
        <w:rPr>
          <w:sz w:val="28"/>
          <w:szCs w:val="28"/>
        </w:rPr>
        <w:t>Федеральная служба государственной статистики – Р</w:t>
      </w:r>
      <w:r w:rsidR="00B5368C" w:rsidRPr="00565368">
        <w:rPr>
          <w:sz w:val="28"/>
          <w:szCs w:val="28"/>
        </w:rPr>
        <w:t>ежим работы: http://www.gks.ru/free_doc/new_site/vvp/tab-vrp2.htm (дата обращения 23.04.2018)</w:t>
      </w:r>
    </w:p>
    <w:sectPr w:rsidR="00565368" w:rsidRPr="00565368" w:rsidSect="00925E07">
      <w:footerReference w:type="default" r:id="rId25"/>
      <w:pgSz w:w="11906" w:h="16838" w:code="9"/>
      <w:pgMar w:top="1134" w:right="851" w:bottom="1134" w:left="1985"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7E8" w:rsidRDefault="00BF67E8" w:rsidP="00B860B6">
      <w:pPr>
        <w:spacing w:after="0" w:line="240" w:lineRule="auto"/>
      </w:pPr>
      <w:r>
        <w:separator/>
      </w:r>
    </w:p>
  </w:endnote>
  <w:endnote w:type="continuationSeparator" w:id="0">
    <w:p w:rsidR="00BF67E8" w:rsidRDefault="00BF67E8" w:rsidP="00B86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86" w:rsidRPr="00003BC9" w:rsidRDefault="005F6886">
    <w:pPr>
      <w:pStyle w:val="a8"/>
      <w:jc w:val="center"/>
      <w:rPr>
        <w:rFonts w:ascii="Times New Roman" w:hAnsi="Times New Roman"/>
      </w:rPr>
    </w:pPr>
    <w:r w:rsidRPr="00003BC9">
      <w:rPr>
        <w:rFonts w:ascii="Times New Roman" w:hAnsi="Times New Roman"/>
      </w:rPr>
      <w:fldChar w:fldCharType="begin"/>
    </w:r>
    <w:r w:rsidRPr="00003BC9">
      <w:rPr>
        <w:rFonts w:ascii="Times New Roman" w:hAnsi="Times New Roman"/>
      </w:rPr>
      <w:instrText xml:space="preserve"> PAGE   \* MERGEFORMAT </w:instrText>
    </w:r>
    <w:r w:rsidRPr="00003BC9">
      <w:rPr>
        <w:rFonts w:ascii="Times New Roman" w:hAnsi="Times New Roman"/>
      </w:rPr>
      <w:fldChar w:fldCharType="separate"/>
    </w:r>
    <w:r w:rsidR="00966294">
      <w:rPr>
        <w:rFonts w:ascii="Times New Roman" w:hAnsi="Times New Roman"/>
        <w:noProof/>
      </w:rPr>
      <w:t>5</w:t>
    </w:r>
    <w:r w:rsidRPr="00003BC9">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7E8" w:rsidRDefault="00BF67E8" w:rsidP="00B860B6">
      <w:pPr>
        <w:spacing w:after="0" w:line="240" w:lineRule="auto"/>
      </w:pPr>
      <w:r>
        <w:separator/>
      </w:r>
    </w:p>
  </w:footnote>
  <w:footnote w:type="continuationSeparator" w:id="0">
    <w:p w:rsidR="00BF67E8" w:rsidRDefault="00BF67E8" w:rsidP="00B860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E0C19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212E8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CFC6A9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D988B1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37806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D439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5E022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306F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93C530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888949A"/>
    <w:lvl w:ilvl="0">
      <w:start w:val="1"/>
      <w:numFmt w:val="bullet"/>
      <w:lvlText w:val=""/>
      <w:lvlJc w:val="left"/>
      <w:pPr>
        <w:tabs>
          <w:tab w:val="num" w:pos="360"/>
        </w:tabs>
        <w:ind w:left="360" w:hanging="360"/>
      </w:pPr>
      <w:rPr>
        <w:rFonts w:ascii="Symbol" w:hAnsi="Symbol" w:hint="default"/>
      </w:rPr>
    </w:lvl>
  </w:abstractNum>
  <w:abstractNum w:abstractNumId="10">
    <w:nsid w:val="05ED0EE5"/>
    <w:multiLevelType w:val="hybridMultilevel"/>
    <w:tmpl w:val="FE3ABEA4"/>
    <w:lvl w:ilvl="0" w:tplc="D360BE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0B240C54"/>
    <w:multiLevelType w:val="hybridMultilevel"/>
    <w:tmpl w:val="24ECCE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CDB71C3"/>
    <w:multiLevelType w:val="hybridMultilevel"/>
    <w:tmpl w:val="8F483ABA"/>
    <w:lvl w:ilvl="0" w:tplc="71380F92">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EF6470"/>
    <w:multiLevelType w:val="multilevel"/>
    <w:tmpl w:val="DD18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29B022F"/>
    <w:multiLevelType w:val="hybridMultilevel"/>
    <w:tmpl w:val="0742C63E"/>
    <w:lvl w:ilvl="0" w:tplc="699AC5A0">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6F3D1D"/>
    <w:multiLevelType w:val="hybridMultilevel"/>
    <w:tmpl w:val="82D00374"/>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6">
    <w:nsid w:val="14A1228F"/>
    <w:multiLevelType w:val="hybridMultilevel"/>
    <w:tmpl w:val="6EC05C36"/>
    <w:lvl w:ilvl="0" w:tplc="699AC5A0">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4E7154B"/>
    <w:multiLevelType w:val="hybridMultilevel"/>
    <w:tmpl w:val="F648AE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5BB4D43"/>
    <w:multiLevelType w:val="hybridMultilevel"/>
    <w:tmpl w:val="FC2E21C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9">
    <w:nsid w:val="16E61EC3"/>
    <w:multiLevelType w:val="hybridMultilevel"/>
    <w:tmpl w:val="5AAE5B44"/>
    <w:lvl w:ilvl="0" w:tplc="04190001">
      <w:start w:val="1"/>
      <w:numFmt w:val="bullet"/>
      <w:lvlText w:val=""/>
      <w:lvlJc w:val="left"/>
      <w:pPr>
        <w:ind w:left="720" w:hanging="360"/>
      </w:pPr>
      <w:rPr>
        <w:rFonts w:ascii="Symbol" w:hAnsi="Symbol" w:hint="default"/>
      </w:rPr>
    </w:lvl>
    <w:lvl w:ilvl="1" w:tplc="926E328A">
      <w:numFmt w:val="bullet"/>
      <w:lvlText w:val="•"/>
      <w:lvlJc w:val="left"/>
      <w:pPr>
        <w:ind w:left="1440" w:hanging="360"/>
      </w:pPr>
      <w:rPr>
        <w:rFonts w:ascii="Calibri" w:eastAsia="Times New Roman" w:hAnsi="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50649A"/>
    <w:multiLevelType w:val="multilevel"/>
    <w:tmpl w:val="7FCADA20"/>
    <w:lvl w:ilvl="0">
      <w:start w:val="1"/>
      <w:numFmt w:val="decimal"/>
      <w:lvlText w:val="%1"/>
      <w:lvlJc w:val="left"/>
      <w:pPr>
        <w:tabs>
          <w:tab w:val="num" w:pos="435"/>
        </w:tabs>
        <w:ind w:left="435" w:hanging="435"/>
      </w:pPr>
      <w:rPr>
        <w:rFonts w:cs="Times New Roman" w:hint="default"/>
        <w:color w:val="auto"/>
      </w:rPr>
    </w:lvl>
    <w:lvl w:ilvl="1">
      <w:start w:val="1"/>
      <w:numFmt w:val="decimal"/>
      <w:lvlText w:val="%1.%2"/>
      <w:lvlJc w:val="left"/>
      <w:pPr>
        <w:tabs>
          <w:tab w:val="num" w:pos="1155"/>
        </w:tabs>
        <w:ind w:left="1155" w:hanging="435"/>
      </w:pPr>
      <w:rPr>
        <w:rFonts w:cs="Times New Roman" w:hint="default"/>
        <w:color w:val="auto"/>
      </w:rPr>
    </w:lvl>
    <w:lvl w:ilvl="2">
      <w:start w:val="1"/>
      <w:numFmt w:val="decimal"/>
      <w:lvlText w:val="%1.%2.%3"/>
      <w:lvlJc w:val="left"/>
      <w:pPr>
        <w:tabs>
          <w:tab w:val="num" w:pos="2160"/>
        </w:tabs>
        <w:ind w:left="2160" w:hanging="720"/>
      </w:pPr>
      <w:rPr>
        <w:rFonts w:cs="Times New Roman" w:hint="default"/>
        <w:color w:val="auto"/>
      </w:rPr>
    </w:lvl>
    <w:lvl w:ilvl="3">
      <w:start w:val="1"/>
      <w:numFmt w:val="decimal"/>
      <w:lvlText w:val="%1.%2.%3.%4"/>
      <w:lvlJc w:val="left"/>
      <w:pPr>
        <w:tabs>
          <w:tab w:val="num" w:pos="3240"/>
        </w:tabs>
        <w:ind w:left="3240" w:hanging="1080"/>
      </w:pPr>
      <w:rPr>
        <w:rFonts w:cs="Times New Roman" w:hint="default"/>
        <w:color w:val="auto"/>
      </w:rPr>
    </w:lvl>
    <w:lvl w:ilvl="4">
      <w:start w:val="1"/>
      <w:numFmt w:val="decimal"/>
      <w:lvlText w:val="%1.%2.%3.%4.%5"/>
      <w:lvlJc w:val="left"/>
      <w:pPr>
        <w:tabs>
          <w:tab w:val="num" w:pos="3960"/>
        </w:tabs>
        <w:ind w:left="3960" w:hanging="1080"/>
      </w:pPr>
      <w:rPr>
        <w:rFonts w:cs="Times New Roman" w:hint="default"/>
        <w:color w:val="auto"/>
      </w:rPr>
    </w:lvl>
    <w:lvl w:ilvl="5">
      <w:start w:val="1"/>
      <w:numFmt w:val="decimal"/>
      <w:lvlText w:val="%1.%2.%3.%4.%5.%6"/>
      <w:lvlJc w:val="left"/>
      <w:pPr>
        <w:tabs>
          <w:tab w:val="num" w:pos="5040"/>
        </w:tabs>
        <w:ind w:left="5040" w:hanging="1440"/>
      </w:pPr>
      <w:rPr>
        <w:rFonts w:cs="Times New Roman" w:hint="default"/>
        <w:color w:val="auto"/>
      </w:rPr>
    </w:lvl>
    <w:lvl w:ilvl="6">
      <w:start w:val="1"/>
      <w:numFmt w:val="decimal"/>
      <w:lvlText w:val="%1.%2.%3.%4.%5.%6.%7"/>
      <w:lvlJc w:val="left"/>
      <w:pPr>
        <w:tabs>
          <w:tab w:val="num" w:pos="5760"/>
        </w:tabs>
        <w:ind w:left="5760" w:hanging="1440"/>
      </w:pPr>
      <w:rPr>
        <w:rFonts w:cs="Times New Roman" w:hint="default"/>
        <w:color w:val="auto"/>
      </w:rPr>
    </w:lvl>
    <w:lvl w:ilvl="7">
      <w:start w:val="1"/>
      <w:numFmt w:val="decimal"/>
      <w:lvlText w:val="%1.%2.%3.%4.%5.%6.%7.%8"/>
      <w:lvlJc w:val="left"/>
      <w:pPr>
        <w:tabs>
          <w:tab w:val="num" w:pos="6840"/>
        </w:tabs>
        <w:ind w:left="6840" w:hanging="1800"/>
      </w:pPr>
      <w:rPr>
        <w:rFonts w:cs="Times New Roman" w:hint="default"/>
        <w:color w:val="auto"/>
      </w:rPr>
    </w:lvl>
    <w:lvl w:ilvl="8">
      <w:start w:val="1"/>
      <w:numFmt w:val="decimal"/>
      <w:lvlText w:val="%1.%2.%3.%4.%5.%6.%7.%8.%9"/>
      <w:lvlJc w:val="left"/>
      <w:pPr>
        <w:tabs>
          <w:tab w:val="num" w:pos="7920"/>
        </w:tabs>
        <w:ind w:left="7920" w:hanging="2160"/>
      </w:pPr>
      <w:rPr>
        <w:rFonts w:cs="Times New Roman" w:hint="default"/>
        <w:color w:val="auto"/>
      </w:rPr>
    </w:lvl>
  </w:abstractNum>
  <w:abstractNum w:abstractNumId="21">
    <w:nsid w:val="1D614F23"/>
    <w:multiLevelType w:val="multilevel"/>
    <w:tmpl w:val="5BECE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D6B51AA"/>
    <w:multiLevelType w:val="hybridMultilevel"/>
    <w:tmpl w:val="4112CA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E305884"/>
    <w:multiLevelType w:val="hybridMultilevel"/>
    <w:tmpl w:val="FEFCD1E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1F0662A7"/>
    <w:multiLevelType w:val="hybridMultilevel"/>
    <w:tmpl w:val="DAB04A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60663FC"/>
    <w:multiLevelType w:val="hybridMultilevel"/>
    <w:tmpl w:val="EEB66F5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6">
    <w:nsid w:val="28003E5E"/>
    <w:multiLevelType w:val="multilevel"/>
    <w:tmpl w:val="C7DE22F4"/>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7">
    <w:nsid w:val="2FDD7B86"/>
    <w:multiLevelType w:val="multilevel"/>
    <w:tmpl w:val="24366D74"/>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38AA7F05"/>
    <w:multiLevelType w:val="hybridMultilevel"/>
    <w:tmpl w:val="91AAD1D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9">
    <w:nsid w:val="49DB2839"/>
    <w:multiLevelType w:val="multilevel"/>
    <w:tmpl w:val="B4884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D361B5"/>
    <w:multiLevelType w:val="multilevel"/>
    <w:tmpl w:val="41189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6791EC1"/>
    <w:multiLevelType w:val="hybridMultilevel"/>
    <w:tmpl w:val="A46EAED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61C924EA"/>
    <w:multiLevelType w:val="multilevel"/>
    <w:tmpl w:val="C6A4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FB7D89"/>
    <w:multiLevelType w:val="hybridMultilevel"/>
    <w:tmpl w:val="53EAA23E"/>
    <w:lvl w:ilvl="0" w:tplc="0419000F">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634C3630"/>
    <w:multiLevelType w:val="hybridMultilevel"/>
    <w:tmpl w:val="1108DC9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6370115F"/>
    <w:multiLevelType w:val="hybridMultilevel"/>
    <w:tmpl w:val="1D4A1A2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6">
    <w:nsid w:val="63A6365E"/>
    <w:multiLevelType w:val="hybridMultilevel"/>
    <w:tmpl w:val="0742C63E"/>
    <w:lvl w:ilvl="0" w:tplc="699AC5A0">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B20166"/>
    <w:multiLevelType w:val="hybridMultilevel"/>
    <w:tmpl w:val="9BCEC94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667C0110"/>
    <w:multiLevelType w:val="multilevel"/>
    <w:tmpl w:val="06B4924E"/>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nsid w:val="67091B0A"/>
    <w:multiLevelType w:val="hybridMultilevel"/>
    <w:tmpl w:val="2142317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0">
    <w:nsid w:val="672014E1"/>
    <w:multiLevelType w:val="multilevel"/>
    <w:tmpl w:val="3DBA6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8084D1A"/>
    <w:multiLevelType w:val="hybridMultilevel"/>
    <w:tmpl w:val="313AF4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B196641"/>
    <w:multiLevelType w:val="hybridMultilevel"/>
    <w:tmpl w:val="2BA4B6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6EF56E1B"/>
    <w:multiLevelType w:val="hybridMultilevel"/>
    <w:tmpl w:val="A5E60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F637ECE"/>
    <w:multiLevelType w:val="hybridMultilevel"/>
    <w:tmpl w:val="4DF2A390"/>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71EA71E4"/>
    <w:multiLevelType w:val="multilevel"/>
    <w:tmpl w:val="FD6CC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28D6E15"/>
    <w:multiLevelType w:val="hybridMultilevel"/>
    <w:tmpl w:val="B9BE256E"/>
    <w:lvl w:ilvl="0" w:tplc="80AAA204">
      <w:start w:val="1"/>
      <w:numFmt w:val="bullet"/>
      <w:lvlText w:val=""/>
      <w:lvlJc w:val="left"/>
      <w:pPr>
        <w:ind w:left="1688" w:hanging="360"/>
      </w:pPr>
      <w:rPr>
        <w:rFonts w:ascii="Symbol" w:hAnsi="Symbol" w:hint="default"/>
      </w:rPr>
    </w:lvl>
    <w:lvl w:ilvl="1" w:tplc="04190003" w:tentative="1">
      <w:start w:val="1"/>
      <w:numFmt w:val="bullet"/>
      <w:lvlText w:val="o"/>
      <w:lvlJc w:val="left"/>
      <w:pPr>
        <w:ind w:left="2408" w:hanging="360"/>
      </w:pPr>
      <w:rPr>
        <w:rFonts w:ascii="Courier New" w:hAnsi="Courier New" w:cs="Courier New" w:hint="default"/>
      </w:rPr>
    </w:lvl>
    <w:lvl w:ilvl="2" w:tplc="04190005" w:tentative="1">
      <w:start w:val="1"/>
      <w:numFmt w:val="bullet"/>
      <w:lvlText w:val=""/>
      <w:lvlJc w:val="left"/>
      <w:pPr>
        <w:ind w:left="3128" w:hanging="360"/>
      </w:pPr>
      <w:rPr>
        <w:rFonts w:ascii="Wingdings" w:hAnsi="Wingdings" w:hint="default"/>
      </w:rPr>
    </w:lvl>
    <w:lvl w:ilvl="3" w:tplc="04190001" w:tentative="1">
      <w:start w:val="1"/>
      <w:numFmt w:val="bullet"/>
      <w:lvlText w:val=""/>
      <w:lvlJc w:val="left"/>
      <w:pPr>
        <w:ind w:left="3848" w:hanging="360"/>
      </w:pPr>
      <w:rPr>
        <w:rFonts w:ascii="Symbol" w:hAnsi="Symbol" w:hint="default"/>
      </w:rPr>
    </w:lvl>
    <w:lvl w:ilvl="4" w:tplc="04190003" w:tentative="1">
      <w:start w:val="1"/>
      <w:numFmt w:val="bullet"/>
      <w:lvlText w:val="o"/>
      <w:lvlJc w:val="left"/>
      <w:pPr>
        <w:ind w:left="4568" w:hanging="360"/>
      </w:pPr>
      <w:rPr>
        <w:rFonts w:ascii="Courier New" w:hAnsi="Courier New" w:cs="Courier New" w:hint="default"/>
      </w:rPr>
    </w:lvl>
    <w:lvl w:ilvl="5" w:tplc="04190005" w:tentative="1">
      <w:start w:val="1"/>
      <w:numFmt w:val="bullet"/>
      <w:lvlText w:val=""/>
      <w:lvlJc w:val="left"/>
      <w:pPr>
        <w:ind w:left="5288" w:hanging="360"/>
      </w:pPr>
      <w:rPr>
        <w:rFonts w:ascii="Wingdings" w:hAnsi="Wingdings" w:hint="default"/>
      </w:rPr>
    </w:lvl>
    <w:lvl w:ilvl="6" w:tplc="04190001" w:tentative="1">
      <w:start w:val="1"/>
      <w:numFmt w:val="bullet"/>
      <w:lvlText w:val=""/>
      <w:lvlJc w:val="left"/>
      <w:pPr>
        <w:ind w:left="6008" w:hanging="360"/>
      </w:pPr>
      <w:rPr>
        <w:rFonts w:ascii="Symbol" w:hAnsi="Symbol" w:hint="default"/>
      </w:rPr>
    </w:lvl>
    <w:lvl w:ilvl="7" w:tplc="04190003" w:tentative="1">
      <w:start w:val="1"/>
      <w:numFmt w:val="bullet"/>
      <w:lvlText w:val="o"/>
      <w:lvlJc w:val="left"/>
      <w:pPr>
        <w:ind w:left="6728" w:hanging="360"/>
      </w:pPr>
      <w:rPr>
        <w:rFonts w:ascii="Courier New" w:hAnsi="Courier New" w:cs="Courier New" w:hint="default"/>
      </w:rPr>
    </w:lvl>
    <w:lvl w:ilvl="8" w:tplc="04190005" w:tentative="1">
      <w:start w:val="1"/>
      <w:numFmt w:val="bullet"/>
      <w:lvlText w:val=""/>
      <w:lvlJc w:val="left"/>
      <w:pPr>
        <w:ind w:left="7448" w:hanging="360"/>
      </w:pPr>
      <w:rPr>
        <w:rFonts w:ascii="Wingdings" w:hAnsi="Wingdings" w:hint="default"/>
      </w:rPr>
    </w:lvl>
  </w:abstractNum>
  <w:abstractNum w:abstractNumId="47">
    <w:nsid w:val="75C8522F"/>
    <w:multiLevelType w:val="multilevel"/>
    <w:tmpl w:val="3F340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9CC49A2"/>
    <w:multiLevelType w:val="hybridMultilevel"/>
    <w:tmpl w:val="0EFAD3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41"/>
  </w:num>
  <w:num w:numId="3">
    <w:abstractNumId w:val="17"/>
  </w:num>
  <w:num w:numId="4">
    <w:abstractNumId w:val="22"/>
  </w:num>
  <w:num w:numId="5">
    <w:abstractNumId w:val="19"/>
  </w:num>
  <w:num w:numId="6">
    <w:abstractNumId w:val="11"/>
  </w:num>
  <w:num w:numId="7">
    <w:abstractNumId w:val="43"/>
  </w:num>
  <w:num w:numId="8">
    <w:abstractNumId w:val="25"/>
  </w:num>
  <w:num w:numId="9">
    <w:abstractNumId w:val="35"/>
  </w:num>
  <w:num w:numId="10">
    <w:abstractNumId w:val="28"/>
  </w:num>
  <w:num w:numId="11">
    <w:abstractNumId w:val="37"/>
  </w:num>
  <w:num w:numId="12">
    <w:abstractNumId w:val="48"/>
  </w:num>
  <w:num w:numId="13">
    <w:abstractNumId w:val="23"/>
  </w:num>
  <w:num w:numId="14">
    <w:abstractNumId w:val="39"/>
  </w:num>
  <w:num w:numId="15">
    <w:abstractNumId w:val="31"/>
  </w:num>
  <w:num w:numId="16">
    <w:abstractNumId w:val="34"/>
  </w:num>
  <w:num w:numId="17">
    <w:abstractNumId w:val="15"/>
  </w:num>
  <w:num w:numId="18">
    <w:abstractNumId w:val="33"/>
  </w:num>
  <w:num w:numId="19">
    <w:abstractNumId w:val="10"/>
  </w:num>
  <w:num w:numId="20">
    <w:abstractNumId w:val="18"/>
  </w:num>
  <w:num w:numId="21">
    <w:abstractNumId w:val="20"/>
  </w:num>
  <w:num w:numId="22">
    <w:abstractNumId w:val="44"/>
  </w:num>
  <w:num w:numId="23">
    <w:abstractNumId w:val="32"/>
  </w:num>
  <w:num w:numId="24">
    <w:abstractNumId w:val="2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3"/>
  </w:num>
  <w:num w:numId="36">
    <w:abstractNumId w:val="38"/>
  </w:num>
  <w:num w:numId="37">
    <w:abstractNumId w:val="42"/>
  </w:num>
  <w:num w:numId="38">
    <w:abstractNumId w:val="46"/>
  </w:num>
  <w:num w:numId="39">
    <w:abstractNumId w:val="27"/>
  </w:num>
  <w:num w:numId="40">
    <w:abstractNumId w:val="12"/>
  </w:num>
  <w:num w:numId="41">
    <w:abstractNumId w:val="36"/>
  </w:num>
  <w:num w:numId="42">
    <w:abstractNumId w:val="14"/>
  </w:num>
  <w:num w:numId="43">
    <w:abstractNumId w:val="16"/>
  </w:num>
  <w:num w:numId="44">
    <w:abstractNumId w:val="29"/>
  </w:num>
  <w:num w:numId="45">
    <w:abstractNumId w:val="47"/>
  </w:num>
  <w:num w:numId="46">
    <w:abstractNumId w:val="30"/>
  </w:num>
  <w:num w:numId="47">
    <w:abstractNumId w:val="21"/>
  </w:num>
  <w:num w:numId="48">
    <w:abstractNumId w:val="45"/>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F8A"/>
    <w:rsid w:val="00003BC9"/>
    <w:rsid w:val="000079A5"/>
    <w:rsid w:val="00016E1F"/>
    <w:rsid w:val="000177C1"/>
    <w:rsid w:val="000231FC"/>
    <w:rsid w:val="00024E36"/>
    <w:rsid w:val="000305B4"/>
    <w:rsid w:val="00034B9C"/>
    <w:rsid w:val="00037C5A"/>
    <w:rsid w:val="00051D88"/>
    <w:rsid w:val="00055CAD"/>
    <w:rsid w:val="00056D61"/>
    <w:rsid w:val="000665B6"/>
    <w:rsid w:val="00081D82"/>
    <w:rsid w:val="00082AE4"/>
    <w:rsid w:val="000834C1"/>
    <w:rsid w:val="00090483"/>
    <w:rsid w:val="000925AC"/>
    <w:rsid w:val="00092C6D"/>
    <w:rsid w:val="00093CB8"/>
    <w:rsid w:val="00094CCD"/>
    <w:rsid w:val="000A1892"/>
    <w:rsid w:val="000A3B58"/>
    <w:rsid w:val="000B409D"/>
    <w:rsid w:val="000C2925"/>
    <w:rsid w:val="000C774A"/>
    <w:rsid w:val="000E1322"/>
    <w:rsid w:val="000E2908"/>
    <w:rsid w:val="000E406E"/>
    <w:rsid w:val="000F6081"/>
    <w:rsid w:val="000F6288"/>
    <w:rsid w:val="001062F2"/>
    <w:rsid w:val="00112F68"/>
    <w:rsid w:val="0011511D"/>
    <w:rsid w:val="00130CEC"/>
    <w:rsid w:val="00132E2F"/>
    <w:rsid w:val="00133663"/>
    <w:rsid w:val="00133D51"/>
    <w:rsid w:val="00136BCF"/>
    <w:rsid w:val="0014009C"/>
    <w:rsid w:val="00140854"/>
    <w:rsid w:val="001469F3"/>
    <w:rsid w:val="00157714"/>
    <w:rsid w:val="00160FF5"/>
    <w:rsid w:val="00164FCE"/>
    <w:rsid w:val="001706AD"/>
    <w:rsid w:val="00170E84"/>
    <w:rsid w:val="00174566"/>
    <w:rsid w:val="00177BF3"/>
    <w:rsid w:val="00183062"/>
    <w:rsid w:val="001935B8"/>
    <w:rsid w:val="00193F05"/>
    <w:rsid w:val="001977CB"/>
    <w:rsid w:val="001A0A9C"/>
    <w:rsid w:val="001A2AFF"/>
    <w:rsid w:val="001A3207"/>
    <w:rsid w:val="001A7F66"/>
    <w:rsid w:val="001B3470"/>
    <w:rsid w:val="001B576E"/>
    <w:rsid w:val="001C1CB8"/>
    <w:rsid w:val="001C4054"/>
    <w:rsid w:val="001C41CC"/>
    <w:rsid w:val="001C6FB5"/>
    <w:rsid w:val="001C7462"/>
    <w:rsid w:val="001C7BF6"/>
    <w:rsid w:val="001D6D5A"/>
    <w:rsid w:val="001E041C"/>
    <w:rsid w:val="001E0647"/>
    <w:rsid w:val="001F1FC2"/>
    <w:rsid w:val="001F2995"/>
    <w:rsid w:val="001F4461"/>
    <w:rsid w:val="001F5714"/>
    <w:rsid w:val="001F7239"/>
    <w:rsid w:val="002051D4"/>
    <w:rsid w:val="00206997"/>
    <w:rsid w:val="00206AC7"/>
    <w:rsid w:val="00206D01"/>
    <w:rsid w:val="00207AF2"/>
    <w:rsid w:val="00210955"/>
    <w:rsid w:val="00213D80"/>
    <w:rsid w:val="0021756E"/>
    <w:rsid w:val="00223111"/>
    <w:rsid w:val="00235A26"/>
    <w:rsid w:val="00236166"/>
    <w:rsid w:val="00236378"/>
    <w:rsid w:val="00252D69"/>
    <w:rsid w:val="00254AD1"/>
    <w:rsid w:val="00260FBE"/>
    <w:rsid w:val="00263180"/>
    <w:rsid w:val="0026670B"/>
    <w:rsid w:val="00272DDD"/>
    <w:rsid w:val="002773BA"/>
    <w:rsid w:val="0028209E"/>
    <w:rsid w:val="0028660A"/>
    <w:rsid w:val="00291068"/>
    <w:rsid w:val="002A2985"/>
    <w:rsid w:val="002A68B1"/>
    <w:rsid w:val="002B0A9A"/>
    <w:rsid w:val="002B19DF"/>
    <w:rsid w:val="002B1E69"/>
    <w:rsid w:val="002B4E2A"/>
    <w:rsid w:val="002B7493"/>
    <w:rsid w:val="002C11D9"/>
    <w:rsid w:val="002C6F1C"/>
    <w:rsid w:val="002D06D1"/>
    <w:rsid w:val="002D1A71"/>
    <w:rsid w:val="002E38CC"/>
    <w:rsid w:val="002F6B40"/>
    <w:rsid w:val="00301BF7"/>
    <w:rsid w:val="003029C7"/>
    <w:rsid w:val="00305581"/>
    <w:rsid w:val="00305844"/>
    <w:rsid w:val="00306A82"/>
    <w:rsid w:val="003127EB"/>
    <w:rsid w:val="00313848"/>
    <w:rsid w:val="003160CE"/>
    <w:rsid w:val="00316FF9"/>
    <w:rsid w:val="00325763"/>
    <w:rsid w:val="00327FE8"/>
    <w:rsid w:val="003311A1"/>
    <w:rsid w:val="00336478"/>
    <w:rsid w:val="00336E33"/>
    <w:rsid w:val="003371E2"/>
    <w:rsid w:val="00344A69"/>
    <w:rsid w:val="003450DC"/>
    <w:rsid w:val="00351BFA"/>
    <w:rsid w:val="003522C4"/>
    <w:rsid w:val="00363336"/>
    <w:rsid w:val="00366AB3"/>
    <w:rsid w:val="0037076A"/>
    <w:rsid w:val="003736B1"/>
    <w:rsid w:val="003738BD"/>
    <w:rsid w:val="0038102B"/>
    <w:rsid w:val="003A1B4E"/>
    <w:rsid w:val="003A5526"/>
    <w:rsid w:val="003B6A2F"/>
    <w:rsid w:val="003C3227"/>
    <w:rsid w:val="003C69CF"/>
    <w:rsid w:val="003C739D"/>
    <w:rsid w:val="003D000D"/>
    <w:rsid w:val="003D028F"/>
    <w:rsid w:val="003D171F"/>
    <w:rsid w:val="003D4F38"/>
    <w:rsid w:val="003E018E"/>
    <w:rsid w:val="003E4CB8"/>
    <w:rsid w:val="003F0209"/>
    <w:rsid w:val="0040283C"/>
    <w:rsid w:val="00403829"/>
    <w:rsid w:val="00405346"/>
    <w:rsid w:val="00405831"/>
    <w:rsid w:val="00406F6B"/>
    <w:rsid w:val="00407FB2"/>
    <w:rsid w:val="00412F7C"/>
    <w:rsid w:val="004152E3"/>
    <w:rsid w:val="004153A3"/>
    <w:rsid w:val="00430892"/>
    <w:rsid w:val="00440AF6"/>
    <w:rsid w:val="00440DD0"/>
    <w:rsid w:val="00442ACB"/>
    <w:rsid w:val="004544F6"/>
    <w:rsid w:val="00456818"/>
    <w:rsid w:val="00456BE5"/>
    <w:rsid w:val="004605D6"/>
    <w:rsid w:val="00470288"/>
    <w:rsid w:val="00474836"/>
    <w:rsid w:val="00475260"/>
    <w:rsid w:val="00476CA2"/>
    <w:rsid w:val="004832CA"/>
    <w:rsid w:val="0048341E"/>
    <w:rsid w:val="004871B3"/>
    <w:rsid w:val="0048737A"/>
    <w:rsid w:val="00490F1E"/>
    <w:rsid w:val="0049555A"/>
    <w:rsid w:val="0049737C"/>
    <w:rsid w:val="004A2008"/>
    <w:rsid w:val="004B06E7"/>
    <w:rsid w:val="004B2401"/>
    <w:rsid w:val="004B5DE1"/>
    <w:rsid w:val="004B7B02"/>
    <w:rsid w:val="004C013E"/>
    <w:rsid w:val="004C1E11"/>
    <w:rsid w:val="004C2A95"/>
    <w:rsid w:val="004C4A05"/>
    <w:rsid w:val="004D2E92"/>
    <w:rsid w:val="004D7E5B"/>
    <w:rsid w:val="004E03F8"/>
    <w:rsid w:val="004E66FD"/>
    <w:rsid w:val="004F135F"/>
    <w:rsid w:val="004F1E4E"/>
    <w:rsid w:val="004F3E69"/>
    <w:rsid w:val="004F6FDA"/>
    <w:rsid w:val="004F7FFD"/>
    <w:rsid w:val="0050080E"/>
    <w:rsid w:val="005020A1"/>
    <w:rsid w:val="00512766"/>
    <w:rsid w:val="00514E70"/>
    <w:rsid w:val="00516AEE"/>
    <w:rsid w:val="00516DDB"/>
    <w:rsid w:val="005222E9"/>
    <w:rsid w:val="005233D9"/>
    <w:rsid w:val="00523916"/>
    <w:rsid w:val="005322A4"/>
    <w:rsid w:val="0054126A"/>
    <w:rsid w:val="0054402B"/>
    <w:rsid w:val="00544E85"/>
    <w:rsid w:val="00546092"/>
    <w:rsid w:val="005468CF"/>
    <w:rsid w:val="00556463"/>
    <w:rsid w:val="00557DF1"/>
    <w:rsid w:val="00561AE5"/>
    <w:rsid w:val="005633A9"/>
    <w:rsid w:val="00564197"/>
    <w:rsid w:val="00565368"/>
    <w:rsid w:val="00565961"/>
    <w:rsid w:val="005668F8"/>
    <w:rsid w:val="005672CD"/>
    <w:rsid w:val="00567E8B"/>
    <w:rsid w:val="00570785"/>
    <w:rsid w:val="00571F2F"/>
    <w:rsid w:val="0057224C"/>
    <w:rsid w:val="00580337"/>
    <w:rsid w:val="00582A67"/>
    <w:rsid w:val="0058561A"/>
    <w:rsid w:val="00586C8C"/>
    <w:rsid w:val="00587721"/>
    <w:rsid w:val="00590433"/>
    <w:rsid w:val="00591714"/>
    <w:rsid w:val="0059187F"/>
    <w:rsid w:val="0059188A"/>
    <w:rsid w:val="0059335A"/>
    <w:rsid w:val="005944DE"/>
    <w:rsid w:val="00595765"/>
    <w:rsid w:val="005A2539"/>
    <w:rsid w:val="005A2C07"/>
    <w:rsid w:val="005A2DB7"/>
    <w:rsid w:val="005A3CEB"/>
    <w:rsid w:val="005A670A"/>
    <w:rsid w:val="005B1C69"/>
    <w:rsid w:val="005B4A47"/>
    <w:rsid w:val="005C695B"/>
    <w:rsid w:val="005C6982"/>
    <w:rsid w:val="005D1CB5"/>
    <w:rsid w:val="005D7FAE"/>
    <w:rsid w:val="005E548D"/>
    <w:rsid w:val="005F2031"/>
    <w:rsid w:val="005F2832"/>
    <w:rsid w:val="005F6886"/>
    <w:rsid w:val="005F768E"/>
    <w:rsid w:val="00600BC1"/>
    <w:rsid w:val="00612B98"/>
    <w:rsid w:val="00616405"/>
    <w:rsid w:val="00616478"/>
    <w:rsid w:val="00620DF5"/>
    <w:rsid w:val="00623AEB"/>
    <w:rsid w:val="00624881"/>
    <w:rsid w:val="00626909"/>
    <w:rsid w:val="00626937"/>
    <w:rsid w:val="00637037"/>
    <w:rsid w:val="006421C4"/>
    <w:rsid w:val="0064287E"/>
    <w:rsid w:val="00644711"/>
    <w:rsid w:val="006506A2"/>
    <w:rsid w:val="00652397"/>
    <w:rsid w:val="00654327"/>
    <w:rsid w:val="00663135"/>
    <w:rsid w:val="006635E7"/>
    <w:rsid w:val="00667387"/>
    <w:rsid w:val="00673A27"/>
    <w:rsid w:val="00673E66"/>
    <w:rsid w:val="0069022C"/>
    <w:rsid w:val="00691AA4"/>
    <w:rsid w:val="00692EB0"/>
    <w:rsid w:val="00694D84"/>
    <w:rsid w:val="00696832"/>
    <w:rsid w:val="006A6ABA"/>
    <w:rsid w:val="006D13EE"/>
    <w:rsid w:val="006D2F65"/>
    <w:rsid w:val="006D3980"/>
    <w:rsid w:val="006E3871"/>
    <w:rsid w:val="006E59BA"/>
    <w:rsid w:val="006E5F19"/>
    <w:rsid w:val="006E7291"/>
    <w:rsid w:val="006F2866"/>
    <w:rsid w:val="006F4B35"/>
    <w:rsid w:val="006F5983"/>
    <w:rsid w:val="006F71D6"/>
    <w:rsid w:val="007000E6"/>
    <w:rsid w:val="00703D2C"/>
    <w:rsid w:val="00712684"/>
    <w:rsid w:val="0071605E"/>
    <w:rsid w:val="00724197"/>
    <w:rsid w:val="007248F4"/>
    <w:rsid w:val="00725465"/>
    <w:rsid w:val="00725FA1"/>
    <w:rsid w:val="007302DF"/>
    <w:rsid w:val="00732BA1"/>
    <w:rsid w:val="00732CC0"/>
    <w:rsid w:val="00733EF3"/>
    <w:rsid w:val="0073490E"/>
    <w:rsid w:val="007355D1"/>
    <w:rsid w:val="00736C5B"/>
    <w:rsid w:val="00740D36"/>
    <w:rsid w:val="007425F3"/>
    <w:rsid w:val="00743286"/>
    <w:rsid w:val="00743324"/>
    <w:rsid w:val="007436AB"/>
    <w:rsid w:val="007445E2"/>
    <w:rsid w:val="00747713"/>
    <w:rsid w:val="00752F8A"/>
    <w:rsid w:val="007578BB"/>
    <w:rsid w:val="00760381"/>
    <w:rsid w:val="007635DB"/>
    <w:rsid w:val="00767627"/>
    <w:rsid w:val="00771832"/>
    <w:rsid w:val="00774B68"/>
    <w:rsid w:val="007847C1"/>
    <w:rsid w:val="00784EF8"/>
    <w:rsid w:val="007A0A24"/>
    <w:rsid w:val="007A104F"/>
    <w:rsid w:val="007A13ED"/>
    <w:rsid w:val="007A5151"/>
    <w:rsid w:val="007A540A"/>
    <w:rsid w:val="007A7FE7"/>
    <w:rsid w:val="007B113F"/>
    <w:rsid w:val="007B3FAB"/>
    <w:rsid w:val="007B3FF8"/>
    <w:rsid w:val="007B7A5C"/>
    <w:rsid w:val="007C0BDA"/>
    <w:rsid w:val="007C2464"/>
    <w:rsid w:val="007C2B31"/>
    <w:rsid w:val="007C5518"/>
    <w:rsid w:val="007D0260"/>
    <w:rsid w:val="007D07B3"/>
    <w:rsid w:val="007D1363"/>
    <w:rsid w:val="007E0E32"/>
    <w:rsid w:val="007E4C4E"/>
    <w:rsid w:val="007E58FE"/>
    <w:rsid w:val="007F5EA5"/>
    <w:rsid w:val="007F73CE"/>
    <w:rsid w:val="00801B27"/>
    <w:rsid w:val="0080384F"/>
    <w:rsid w:val="00806B84"/>
    <w:rsid w:val="0082076C"/>
    <w:rsid w:val="00832FA4"/>
    <w:rsid w:val="0084369B"/>
    <w:rsid w:val="008469F1"/>
    <w:rsid w:val="008538CF"/>
    <w:rsid w:val="0085421B"/>
    <w:rsid w:val="008554B4"/>
    <w:rsid w:val="00856553"/>
    <w:rsid w:val="008663A5"/>
    <w:rsid w:val="00871CF4"/>
    <w:rsid w:val="00874E23"/>
    <w:rsid w:val="00876C40"/>
    <w:rsid w:val="008807F7"/>
    <w:rsid w:val="00884E5C"/>
    <w:rsid w:val="00886A74"/>
    <w:rsid w:val="00890810"/>
    <w:rsid w:val="008957EF"/>
    <w:rsid w:val="00896362"/>
    <w:rsid w:val="008974FB"/>
    <w:rsid w:val="008A7D63"/>
    <w:rsid w:val="008B0D7E"/>
    <w:rsid w:val="008B1F49"/>
    <w:rsid w:val="008B2D6C"/>
    <w:rsid w:val="008B7262"/>
    <w:rsid w:val="008B7872"/>
    <w:rsid w:val="008C1A01"/>
    <w:rsid w:val="008C2569"/>
    <w:rsid w:val="008C3AF3"/>
    <w:rsid w:val="008C5088"/>
    <w:rsid w:val="008D28D8"/>
    <w:rsid w:val="008D3D53"/>
    <w:rsid w:val="008D5300"/>
    <w:rsid w:val="008D7E79"/>
    <w:rsid w:val="008E0959"/>
    <w:rsid w:val="008E1178"/>
    <w:rsid w:val="008E63D7"/>
    <w:rsid w:val="008E6AE9"/>
    <w:rsid w:val="008E794B"/>
    <w:rsid w:val="008F593C"/>
    <w:rsid w:val="008F7355"/>
    <w:rsid w:val="00902C00"/>
    <w:rsid w:val="009034A6"/>
    <w:rsid w:val="00905BE2"/>
    <w:rsid w:val="0091207B"/>
    <w:rsid w:val="0091266F"/>
    <w:rsid w:val="0091281E"/>
    <w:rsid w:val="0091735C"/>
    <w:rsid w:val="00917CA8"/>
    <w:rsid w:val="00920788"/>
    <w:rsid w:val="00922ABE"/>
    <w:rsid w:val="00924492"/>
    <w:rsid w:val="00925E07"/>
    <w:rsid w:val="00936BC1"/>
    <w:rsid w:val="00944A3B"/>
    <w:rsid w:val="0095118B"/>
    <w:rsid w:val="00952100"/>
    <w:rsid w:val="00964F53"/>
    <w:rsid w:val="009653E3"/>
    <w:rsid w:val="00966294"/>
    <w:rsid w:val="009711A9"/>
    <w:rsid w:val="00973F9C"/>
    <w:rsid w:val="00975D03"/>
    <w:rsid w:val="009804B2"/>
    <w:rsid w:val="00983359"/>
    <w:rsid w:val="00987336"/>
    <w:rsid w:val="0099461A"/>
    <w:rsid w:val="0099551B"/>
    <w:rsid w:val="009A3B87"/>
    <w:rsid w:val="009A6D27"/>
    <w:rsid w:val="009B1D0D"/>
    <w:rsid w:val="009B34FE"/>
    <w:rsid w:val="009B3FC8"/>
    <w:rsid w:val="009C6541"/>
    <w:rsid w:val="009C6CF6"/>
    <w:rsid w:val="009C7053"/>
    <w:rsid w:val="009D04D6"/>
    <w:rsid w:val="009D0770"/>
    <w:rsid w:val="009D4055"/>
    <w:rsid w:val="009D561C"/>
    <w:rsid w:val="009D631A"/>
    <w:rsid w:val="009E72A2"/>
    <w:rsid w:val="009F2A1D"/>
    <w:rsid w:val="009F5CE7"/>
    <w:rsid w:val="00A111D9"/>
    <w:rsid w:val="00A13071"/>
    <w:rsid w:val="00A1412B"/>
    <w:rsid w:val="00A179FC"/>
    <w:rsid w:val="00A201A3"/>
    <w:rsid w:val="00A22A4D"/>
    <w:rsid w:val="00A33F8E"/>
    <w:rsid w:val="00A35147"/>
    <w:rsid w:val="00A3520F"/>
    <w:rsid w:val="00A4051B"/>
    <w:rsid w:val="00A40E5B"/>
    <w:rsid w:val="00A42139"/>
    <w:rsid w:val="00A43269"/>
    <w:rsid w:val="00A54A51"/>
    <w:rsid w:val="00A63225"/>
    <w:rsid w:val="00A6372F"/>
    <w:rsid w:val="00A63D00"/>
    <w:rsid w:val="00A662C9"/>
    <w:rsid w:val="00A67DA4"/>
    <w:rsid w:val="00A746E2"/>
    <w:rsid w:val="00A74EAA"/>
    <w:rsid w:val="00A76C7B"/>
    <w:rsid w:val="00A84D1E"/>
    <w:rsid w:val="00A90C3B"/>
    <w:rsid w:val="00A95D86"/>
    <w:rsid w:val="00AB1F9A"/>
    <w:rsid w:val="00AB52AD"/>
    <w:rsid w:val="00AB7028"/>
    <w:rsid w:val="00AB7B7E"/>
    <w:rsid w:val="00AC4A17"/>
    <w:rsid w:val="00AC6155"/>
    <w:rsid w:val="00AC6CD0"/>
    <w:rsid w:val="00AD40FF"/>
    <w:rsid w:val="00AD56F2"/>
    <w:rsid w:val="00AD63E5"/>
    <w:rsid w:val="00AE3CB7"/>
    <w:rsid w:val="00AE59DC"/>
    <w:rsid w:val="00AF20B8"/>
    <w:rsid w:val="00AF54C0"/>
    <w:rsid w:val="00AF63B8"/>
    <w:rsid w:val="00B15796"/>
    <w:rsid w:val="00B17534"/>
    <w:rsid w:val="00B22648"/>
    <w:rsid w:val="00B22A44"/>
    <w:rsid w:val="00B22ACE"/>
    <w:rsid w:val="00B252FC"/>
    <w:rsid w:val="00B25CF3"/>
    <w:rsid w:val="00B32318"/>
    <w:rsid w:val="00B33993"/>
    <w:rsid w:val="00B36C22"/>
    <w:rsid w:val="00B36DCE"/>
    <w:rsid w:val="00B4494E"/>
    <w:rsid w:val="00B45684"/>
    <w:rsid w:val="00B4774A"/>
    <w:rsid w:val="00B51353"/>
    <w:rsid w:val="00B523A1"/>
    <w:rsid w:val="00B5368C"/>
    <w:rsid w:val="00B53C20"/>
    <w:rsid w:val="00B6148A"/>
    <w:rsid w:val="00B707B1"/>
    <w:rsid w:val="00B757C9"/>
    <w:rsid w:val="00B7744C"/>
    <w:rsid w:val="00B847E5"/>
    <w:rsid w:val="00B860B6"/>
    <w:rsid w:val="00B87992"/>
    <w:rsid w:val="00B9602E"/>
    <w:rsid w:val="00BA629B"/>
    <w:rsid w:val="00BA7A4B"/>
    <w:rsid w:val="00BB132C"/>
    <w:rsid w:val="00BB1A6A"/>
    <w:rsid w:val="00BB44E4"/>
    <w:rsid w:val="00BC6900"/>
    <w:rsid w:val="00BC72FB"/>
    <w:rsid w:val="00BD35DD"/>
    <w:rsid w:val="00BD4494"/>
    <w:rsid w:val="00BD58DB"/>
    <w:rsid w:val="00BE25D9"/>
    <w:rsid w:val="00BE74D0"/>
    <w:rsid w:val="00BE7E8C"/>
    <w:rsid w:val="00BF452D"/>
    <w:rsid w:val="00BF53AB"/>
    <w:rsid w:val="00BF67E8"/>
    <w:rsid w:val="00BF78DC"/>
    <w:rsid w:val="00C007DF"/>
    <w:rsid w:val="00C020A1"/>
    <w:rsid w:val="00C13675"/>
    <w:rsid w:val="00C13804"/>
    <w:rsid w:val="00C163FD"/>
    <w:rsid w:val="00C20251"/>
    <w:rsid w:val="00C233D7"/>
    <w:rsid w:val="00C26C7F"/>
    <w:rsid w:val="00C32496"/>
    <w:rsid w:val="00C34C00"/>
    <w:rsid w:val="00C42F6F"/>
    <w:rsid w:val="00C476CE"/>
    <w:rsid w:val="00C5525B"/>
    <w:rsid w:val="00C92DF1"/>
    <w:rsid w:val="00CA0A97"/>
    <w:rsid w:val="00CA2112"/>
    <w:rsid w:val="00CA4883"/>
    <w:rsid w:val="00CB19BA"/>
    <w:rsid w:val="00CB21A1"/>
    <w:rsid w:val="00CB2A77"/>
    <w:rsid w:val="00CB5814"/>
    <w:rsid w:val="00CB6934"/>
    <w:rsid w:val="00CC3783"/>
    <w:rsid w:val="00CC4C67"/>
    <w:rsid w:val="00CC6D30"/>
    <w:rsid w:val="00CD29A4"/>
    <w:rsid w:val="00CD3EB0"/>
    <w:rsid w:val="00CE0972"/>
    <w:rsid w:val="00CE1F4B"/>
    <w:rsid w:val="00CE4953"/>
    <w:rsid w:val="00CF09D6"/>
    <w:rsid w:val="00D05286"/>
    <w:rsid w:val="00D102B6"/>
    <w:rsid w:val="00D14D29"/>
    <w:rsid w:val="00D17C1F"/>
    <w:rsid w:val="00D20352"/>
    <w:rsid w:val="00D2062B"/>
    <w:rsid w:val="00D21383"/>
    <w:rsid w:val="00D220F4"/>
    <w:rsid w:val="00D25D54"/>
    <w:rsid w:val="00D42489"/>
    <w:rsid w:val="00D46C83"/>
    <w:rsid w:val="00D50959"/>
    <w:rsid w:val="00D51D49"/>
    <w:rsid w:val="00D52AA3"/>
    <w:rsid w:val="00D57D1D"/>
    <w:rsid w:val="00D60726"/>
    <w:rsid w:val="00D774CF"/>
    <w:rsid w:val="00D80906"/>
    <w:rsid w:val="00D917A3"/>
    <w:rsid w:val="00D91B68"/>
    <w:rsid w:val="00D91E10"/>
    <w:rsid w:val="00D948E8"/>
    <w:rsid w:val="00DA646A"/>
    <w:rsid w:val="00DA7A56"/>
    <w:rsid w:val="00DB2A1A"/>
    <w:rsid w:val="00DC2B36"/>
    <w:rsid w:val="00DC3E6B"/>
    <w:rsid w:val="00DC4B94"/>
    <w:rsid w:val="00DC7265"/>
    <w:rsid w:val="00DC7B22"/>
    <w:rsid w:val="00DE01C9"/>
    <w:rsid w:val="00DE16AB"/>
    <w:rsid w:val="00DE2018"/>
    <w:rsid w:val="00DE22E5"/>
    <w:rsid w:val="00DE6807"/>
    <w:rsid w:val="00DF0F15"/>
    <w:rsid w:val="00DF1EA4"/>
    <w:rsid w:val="00DF22A8"/>
    <w:rsid w:val="00DF4730"/>
    <w:rsid w:val="00E02EDB"/>
    <w:rsid w:val="00E07CCD"/>
    <w:rsid w:val="00E107EF"/>
    <w:rsid w:val="00E12674"/>
    <w:rsid w:val="00E16605"/>
    <w:rsid w:val="00E22688"/>
    <w:rsid w:val="00E23577"/>
    <w:rsid w:val="00E25AC2"/>
    <w:rsid w:val="00E40363"/>
    <w:rsid w:val="00E451B6"/>
    <w:rsid w:val="00E451DB"/>
    <w:rsid w:val="00E506A4"/>
    <w:rsid w:val="00E54123"/>
    <w:rsid w:val="00E60A43"/>
    <w:rsid w:val="00E72582"/>
    <w:rsid w:val="00E8493C"/>
    <w:rsid w:val="00E90FA9"/>
    <w:rsid w:val="00E92680"/>
    <w:rsid w:val="00E92751"/>
    <w:rsid w:val="00E931CA"/>
    <w:rsid w:val="00E9371F"/>
    <w:rsid w:val="00E9475E"/>
    <w:rsid w:val="00E968A3"/>
    <w:rsid w:val="00E96E66"/>
    <w:rsid w:val="00E97ACF"/>
    <w:rsid w:val="00EA1EB8"/>
    <w:rsid w:val="00EA7D62"/>
    <w:rsid w:val="00EB4944"/>
    <w:rsid w:val="00EB68BF"/>
    <w:rsid w:val="00EC7EB8"/>
    <w:rsid w:val="00ED1A6A"/>
    <w:rsid w:val="00ED23CB"/>
    <w:rsid w:val="00ED3943"/>
    <w:rsid w:val="00ED6A5A"/>
    <w:rsid w:val="00ED7C05"/>
    <w:rsid w:val="00EF7B74"/>
    <w:rsid w:val="00F102DF"/>
    <w:rsid w:val="00F147DC"/>
    <w:rsid w:val="00F21189"/>
    <w:rsid w:val="00F2139C"/>
    <w:rsid w:val="00F232F4"/>
    <w:rsid w:val="00F313B5"/>
    <w:rsid w:val="00F366CA"/>
    <w:rsid w:val="00F41AEF"/>
    <w:rsid w:val="00F502D9"/>
    <w:rsid w:val="00F52E5A"/>
    <w:rsid w:val="00F53192"/>
    <w:rsid w:val="00F61F54"/>
    <w:rsid w:val="00F62026"/>
    <w:rsid w:val="00F62363"/>
    <w:rsid w:val="00F63C0E"/>
    <w:rsid w:val="00F7189B"/>
    <w:rsid w:val="00F71D42"/>
    <w:rsid w:val="00F7297A"/>
    <w:rsid w:val="00F73594"/>
    <w:rsid w:val="00F74EB4"/>
    <w:rsid w:val="00F75298"/>
    <w:rsid w:val="00F936BC"/>
    <w:rsid w:val="00F969BD"/>
    <w:rsid w:val="00FA2FF0"/>
    <w:rsid w:val="00FC17C0"/>
    <w:rsid w:val="00FC48D6"/>
    <w:rsid w:val="00FC7843"/>
    <w:rsid w:val="00FC7D6F"/>
    <w:rsid w:val="00FD08F9"/>
    <w:rsid w:val="00FD0B40"/>
    <w:rsid w:val="00FD689A"/>
    <w:rsid w:val="00FD788F"/>
    <w:rsid w:val="00FE01D0"/>
    <w:rsid w:val="00FE47AD"/>
    <w:rsid w:val="00FE6951"/>
    <w:rsid w:val="00FF3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F8A"/>
    <w:pPr>
      <w:spacing w:after="200" w:line="276" w:lineRule="auto"/>
    </w:pPr>
    <w:rPr>
      <w:lang w:eastAsia="en-US"/>
    </w:rPr>
  </w:style>
  <w:style w:type="paragraph" w:styleId="1">
    <w:name w:val="heading 1"/>
    <w:basedOn w:val="a"/>
    <w:link w:val="10"/>
    <w:uiPriority w:val="99"/>
    <w:qFormat/>
    <w:rsid w:val="0084369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094CCD"/>
    <w:pPr>
      <w:keepNext/>
      <w:spacing w:after="0" w:line="360" w:lineRule="auto"/>
      <w:jc w:val="center"/>
      <w:outlineLvl w:val="1"/>
    </w:pPr>
    <w:rPr>
      <w:rFonts w:ascii="Times New Roman" w:eastAsia="Times New Roman" w:hAnsi="Times New Roman"/>
      <w:b/>
      <w:bCs/>
      <w:color w:val="000000"/>
      <w:sz w:val="24"/>
      <w:szCs w:val="20"/>
      <w:lang w:eastAsia="ru-RU"/>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3">
    <w:name w:val="heading 3"/>
    <w:basedOn w:val="a"/>
    <w:next w:val="a"/>
    <w:link w:val="30"/>
    <w:unhideWhenUsed/>
    <w:qFormat/>
    <w:locked/>
    <w:rsid w:val="002175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369B"/>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094CCD"/>
    <w:rPr>
      <w:rFonts w:ascii="Times New Roman" w:hAnsi="Times New Roman" w:cs="Times New Roman"/>
      <w:b/>
      <w:bCs/>
      <w:color w:val="000000"/>
      <w:sz w:val="20"/>
      <w:szCs w:val="20"/>
      <w:lang w:eastAsia="ru-RU"/>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a3">
    <w:name w:val="List Paragraph"/>
    <w:basedOn w:val="a"/>
    <w:uiPriority w:val="99"/>
    <w:qFormat/>
    <w:rsid w:val="00752F8A"/>
    <w:pPr>
      <w:spacing w:after="0" w:line="240" w:lineRule="auto"/>
      <w:ind w:left="720" w:right="936"/>
      <w:contextualSpacing/>
      <w:jc w:val="both"/>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9C6CF6"/>
    <w:rPr>
      <w:rFonts w:cs="Times New Roman"/>
    </w:rPr>
  </w:style>
  <w:style w:type="character" w:styleId="a4">
    <w:name w:val="Hyperlink"/>
    <w:basedOn w:val="a0"/>
    <w:uiPriority w:val="99"/>
    <w:rsid w:val="00760381"/>
    <w:rPr>
      <w:rFonts w:cs="Times New Roman"/>
      <w:color w:val="0000FF"/>
      <w:u w:val="single"/>
    </w:rPr>
  </w:style>
  <w:style w:type="character" w:customStyle="1" w:styleId="w">
    <w:name w:val="w"/>
    <w:basedOn w:val="a0"/>
    <w:uiPriority w:val="99"/>
    <w:rsid w:val="00760381"/>
    <w:rPr>
      <w:rFonts w:cs="Times New Roman"/>
    </w:rPr>
  </w:style>
  <w:style w:type="paragraph" w:styleId="a5">
    <w:name w:val="Normal (Web)"/>
    <w:basedOn w:val="a"/>
    <w:uiPriority w:val="99"/>
    <w:semiHidden/>
    <w:rsid w:val="0076038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637037"/>
    <w:pPr>
      <w:autoSpaceDE w:val="0"/>
      <w:autoSpaceDN w:val="0"/>
      <w:adjustRightInd w:val="0"/>
    </w:pPr>
    <w:rPr>
      <w:rFonts w:ascii="Times New Roman" w:hAnsi="Times New Roman"/>
      <w:color w:val="000000"/>
      <w:sz w:val="24"/>
      <w:szCs w:val="24"/>
      <w:lang w:eastAsia="en-US"/>
    </w:rPr>
  </w:style>
  <w:style w:type="paragraph" w:styleId="a6">
    <w:name w:val="header"/>
    <w:basedOn w:val="a"/>
    <w:link w:val="a7"/>
    <w:uiPriority w:val="99"/>
    <w:semiHidden/>
    <w:rsid w:val="00B860B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B860B6"/>
    <w:rPr>
      <w:rFonts w:ascii="Calibri" w:hAnsi="Calibri" w:cs="Times New Roman"/>
    </w:rPr>
  </w:style>
  <w:style w:type="paragraph" w:styleId="a8">
    <w:name w:val="footer"/>
    <w:basedOn w:val="a"/>
    <w:link w:val="a9"/>
    <w:uiPriority w:val="99"/>
    <w:rsid w:val="00B860B6"/>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B860B6"/>
    <w:rPr>
      <w:rFonts w:ascii="Calibri" w:hAnsi="Calibri" w:cs="Times New Roman"/>
    </w:rPr>
  </w:style>
  <w:style w:type="paragraph" w:styleId="aa">
    <w:name w:val="No Spacing"/>
    <w:link w:val="ab"/>
    <w:uiPriority w:val="99"/>
    <w:qFormat/>
    <w:rsid w:val="00D774CF"/>
    <w:rPr>
      <w:lang w:eastAsia="en-US"/>
    </w:rPr>
  </w:style>
  <w:style w:type="character" w:customStyle="1" w:styleId="ab">
    <w:name w:val="Без интервала Знак"/>
    <w:link w:val="aa"/>
    <w:uiPriority w:val="99"/>
    <w:locked/>
    <w:rsid w:val="00D774CF"/>
    <w:rPr>
      <w:sz w:val="22"/>
      <w:lang w:val="ru-RU" w:eastAsia="en-US"/>
    </w:rPr>
  </w:style>
  <w:style w:type="table" w:styleId="ac">
    <w:name w:val="Table Grid"/>
    <w:basedOn w:val="a1"/>
    <w:uiPriority w:val="99"/>
    <w:rsid w:val="00732B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FC784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FC7843"/>
    <w:rPr>
      <w:rFonts w:ascii="Tahoma" w:hAnsi="Tahoma" w:cs="Tahoma"/>
      <w:sz w:val="16"/>
      <w:szCs w:val="16"/>
    </w:rPr>
  </w:style>
  <w:style w:type="paragraph" w:styleId="af">
    <w:name w:val="caption"/>
    <w:basedOn w:val="a"/>
    <w:next w:val="a"/>
    <w:uiPriority w:val="99"/>
    <w:qFormat/>
    <w:rsid w:val="00565961"/>
    <w:pPr>
      <w:spacing w:line="240" w:lineRule="auto"/>
    </w:pPr>
    <w:rPr>
      <w:b/>
      <w:bCs/>
      <w:color w:val="4F81BD"/>
      <w:sz w:val="18"/>
      <w:szCs w:val="18"/>
    </w:rPr>
  </w:style>
  <w:style w:type="character" w:styleId="af0">
    <w:name w:val="Strong"/>
    <w:basedOn w:val="a0"/>
    <w:uiPriority w:val="22"/>
    <w:qFormat/>
    <w:rsid w:val="007A7FE7"/>
    <w:rPr>
      <w:rFonts w:cs="Times New Roman"/>
      <w:b/>
      <w:bCs/>
    </w:rPr>
  </w:style>
  <w:style w:type="character" w:styleId="af1">
    <w:name w:val="FollowedHyperlink"/>
    <w:basedOn w:val="a0"/>
    <w:uiPriority w:val="99"/>
    <w:rsid w:val="00412F7C"/>
    <w:rPr>
      <w:rFonts w:cs="Times New Roman"/>
      <w:color w:val="800080"/>
      <w:u w:val="single"/>
    </w:rPr>
  </w:style>
  <w:style w:type="paragraph" w:styleId="af2">
    <w:name w:val="Title"/>
    <w:basedOn w:val="a"/>
    <w:next w:val="a"/>
    <w:link w:val="af3"/>
    <w:qFormat/>
    <w:locked/>
    <w:rsid w:val="00CE1F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rsid w:val="00CE1F4B"/>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30">
    <w:name w:val="Заголовок 3 Знак"/>
    <w:basedOn w:val="a0"/>
    <w:link w:val="3"/>
    <w:rsid w:val="0021756E"/>
    <w:rPr>
      <w:rFonts w:asciiTheme="majorHAnsi" w:eastAsiaTheme="majorEastAsia" w:hAnsiTheme="majorHAnsi" w:cstheme="majorBidi"/>
      <w:b/>
      <w:bCs/>
      <w:color w:val="4F81BD" w:themeColor="accent1"/>
      <w:lang w:eastAsia="en-US"/>
    </w:rPr>
  </w:style>
  <w:style w:type="character" w:styleId="af4">
    <w:name w:val="Emphasis"/>
    <w:basedOn w:val="a0"/>
    <w:qFormat/>
    <w:locked/>
    <w:rsid w:val="0021756E"/>
    <w:rPr>
      <w:i/>
      <w:iCs/>
    </w:rPr>
  </w:style>
  <w:style w:type="character" w:customStyle="1" w:styleId="nowrap">
    <w:name w:val="nowrap"/>
    <w:rsid w:val="00591714"/>
  </w:style>
  <w:style w:type="character" w:customStyle="1" w:styleId="wrap">
    <w:name w:val="wrap"/>
    <w:rsid w:val="00591714"/>
  </w:style>
  <w:style w:type="character" w:styleId="af5">
    <w:name w:val="Placeholder Text"/>
    <w:basedOn w:val="a0"/>
    <w:uiPriority w:val="99"/>
    <w:semiHidden/>
    <w:rsid w:val="00A4051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F8A"/>
    <w:pPr>
      <w:spacing w:after="200" w:line="276" w:lineRule="auto"/>
    </w:pPr>
    <w:rPr>
      <w:lang w:eastAsia="en-US"/>
    </w:rPr>
  </w:style>
  <w:style w:type="paragraph" w:styleId="1">
    <w:name w:val="heading 1"/>
    <w:basedOn w:val="a"/>
    <w:link w:val="10"/>
    <w:uiPriority w:val="99"/>
    <w:qFormat/>
    <w:rsid w:val="0084369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094CCD"/>
    <w:pPr>
      <w:keepNext/>
      <w:spacing w:after="0" w:line="360" w:lineRule="auto"/>
      <w:jc w:val="center"/>
      <w:outlineLvl w:val="1"/>
    </w:pPr>
    <w:rPr>
      <w:rFonts w:ascii="Times New Roman" w:eastAsia="Times New Roman" w:hAnsi="Times New Roman"/>
      <w:b/>
      <w:bCs/>
      <w:color w:val="000000"/>
      <w:sz w:val="24"/>
      <w:szCs w:val="20"/>
      <w:lang w:eastAsia="ru-RU"/>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3">
    <w:name w:val="heading 3"/>
    <w:basedOn w:val="a"/>
    <w:next w:val="a"/>
    <w:link w:val="30"/>
    <w:unhideWhenUsed/>
    <w:qFormat/>
    <w:locked/>
    <w:rsid w:val="002175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369B"/>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094CCD"/>
    <w:rPr>
      <w:rFonts w:ascii="Times New Roman" w:hAnsi="Times New Roman" w:cs="Times New Roman"/>
      <w:b/>
      <w:bCs/>
      <w:color w:val="000000"/>
      <w:sz w:val="20"/>
      <w:szCs w:val="20"/>
      <w:lang w:eastAsia="ru-RU"/>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a3">
    <w:name w:val="List Paragraph"/>
    <w:basedOn w:val="a"/>
    <w:uiPriority w:val="99"/>
    <w:qFormat/>
    <w:rsid w:val="00752F8A"/>
    <w:pPr>
      <w:spacing w:after="0" w:line="240" w:lineRule="auto"/>
      <w:ind w:left="720" w:right="936"/>
      <w:contextualSpacing/>
      <w:jc w:val="both"/>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9C6CF6"/>
    <w:rPr>
      <w:rFonts w:cs="Times New Roman"/>
    </w:rPr>
  </w:style>
  <w:style w:type="character" w:styleId="a4">
    <w:name w:val="Hyperlink"/>
    <w:basedOn w:val="a0"/>
    <w:uiPriority w:val="99"/>
    <w:rsid w:val="00760381"/>
    <w:rPr>
      <w:rFonts w:cs="Times New Roman"/>
      <w:color w:val="0000FF"/>
      <w:u w:val="single"/>
    </w:rPr>
  </w:style>
  <w:style w:type="character" w:customStyle="1" w:styleId="w">
    <w:name w:val="w"/>
    <w:basedOn w:val="a0"/>
    <w:uiPriority w:val="99"/>
    <w:rsid w:val="00760381"/>
    <w:rPr>
      <w:rFonts w:cs="Times New Roman"/>
    </w:rPr>
  </w:style>
  <w:style w:type="paragraph" w:styleId="a5">
    <w:name w:val="Normal (Web)"/>
    <w:basedOn w:val="a"/>
    <w:uiPriority w:val="99"/>
    <w:semiHidden/>
    <w:rsid w:val="0076038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637037"/>
    <w:pPr>
      <w:autoSpaceDE w:val="0"/>
      <w:autoSpaceDN w:val="0"/>
      <w:adjustRightInd w:val="0"/>
    </w:pPr>
    <w:rPr>
      <w:rFonts w:ascii="Times New Roman" w:hAnsi="Times New Roman"/>
      <w:color w:val="000000"/>
      <w:sz w:val="24"/>
      <w:szCs w:val="24"/>
      <w:lang w:eastAsia="en-US"/>
    </w:rPr>
  </w:style>
  <w:style w:type="paragraph" w:styleId="a6">
    <w:name w:val="header"/>
    <w:basedOn w:val="a"/>
    <w:link w:val="a7"/>
    <w:uiPriority w:val="99"/>
    <w:semiHidden/>
    <w:rsid w:val="00B860B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B860B6"/>
    <w:rPr>
      <w:rFonts w:ascii="Calibri" w:hAnsi="Calibri" w:cs="Times New Roman"/>
    </w:rPr>
  </w:style>
  <w:style w:type="paragraph" w:styleId="a8">
    <w:name w:val="footer"/>
    <w:basedOn w:val="a"/>
    <w:link w:val="a9"/>
    <w:uiPriority w:val="99"/>
    <w:rsid w:val="00B860B6"/>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B860B6"/>
    <w:rPr>
      <w:rFonts w:ascii="Calibri" w:hAnsi="Calibri" w:cs="Times New Roman"/>
    </w:rPr>
  </w:style>
  <w:style w:type="paragraph" w:styleId="aa">
    <w:name w:val="No Spacing"/>
    <w:link w:val="ab"/>
    <w:uiPriority w:val="99"/>
    <w:qFormat/>
    <w:rsid w:val="00D774CF"/>
    <w:rPr>
      <w:lang w:eastAsia="en-US"/>
    </w:rPr>
  </w:style>
  <w:style w:type="character" w:customStyle="1" w:styleId="ab">
    <w:name w:val="Без интервала Знак"/>
    <w:link w:val="aa"/>
    <w:uiPriority w:val="99"/>
    <w:locked/>
    <w:rsid w:val="00D774CF"/>
    <w:rPr>
      <w:sz w:val="22"/>
      <w:lang w:val="ru-RU" w:eastAsia="en-US"/>
    </w:rPr>
  </w:style>
  <w:style w:type="table" w:styleId="ac">
    <w:name w:val="Table Grid"/>
    <w:basedOn w:val="a1"/>
    <w:uiPriority w:val="99"/>
    <w:rsid w:val="00732B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FC784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FC7843"/>
    <w:rPr>
      <w:rFonts w:ascii="Tahoma" w:hAnsi="Tahoma" w:cs="Tahoma"/>
      <w:sz w:val="16"/>
      <w:szCs w:val="16"/>
    </w:rPr>
  </w:style>
  <w:style w:type="paragraph" w:styleId="af">
    <w:name w:val="caption"/>
    <w:basedOn w:val="a"/>
    <w:next w:val="a"/>
    <w:uiPriority w:val="99"/>
    <w:qFormat/>
    <w:rsid w:val="00565961"/>
    <w:pPr>
      <w:spacing w:line="240" w:lineRule="auto"/>
    </w:pPr>
    <w:rPr>
      <w:b/>
      <w:bCs/>
      <w:color w:val="4F81BD"/>
      <w:sz w:val="18"/>
      <w:szCs w:val="18"/>
    </w:rPr>
  </w:style>
  <w:style w:type="character" w:styleId="af0">
    <w:name w:val="Strong"/>
    <w:basedOn w:val="a0"/>
    <w:uiPriority w:val="22"/>
    <w:qFormat/>
    <w:rsid w:val="007A7FE7"/>
    <w:rPr>
      <w:rFonts w:cs="Times New Roman"/>
      <w:b/>
      <w:bCs/>
    </w:rPr>
  </w:style>
  <w:style w:type="character" w:styleId="af1">
    <w:name w:val="FollowedHyperlink"/>
    <w:basedOn w:val="a0"/>
    <w:uiPriority w:val="99"/>
    <w:rsid w:val="00412F7C"/>
    <w:rPr>
      <w:rFonts w:cs="Times New Roman"/>
      <w:color w:val="800080"/>
      <w:u w:val="single"/>
    </w:rPr>
  </w:style>
  <w:style w:type="paragraph" w:styleId="af2">
    <w:name w:val="Title"/>
    <w:basedOn w:val="a"/>
    <w:next w:val="a"/>
    <w:link w:val="af3"/>
    <w:qFormat/>
    <w:locked/>
    <w:rsid w:val="00CE1F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rsid w:val="00CE1F4B"/>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30">
    <w:name w:val="Заголовок 3 Знак"/>
    <w:basedOn w:val="a0"/>
    <w:link w:val="3"/>
    <w:rsid w:val="0021756E"/>
    <w:rPr>
      <w:rFonts w:asciiTheme="majorHAnsi" w:eastAsiaTheme="majorEastAsia" w:hAnsiTheme="majorHAnsi" w:cstheme="majorBidi"/>
      <w:b/>
      <w:bCs/>
      <w:color w:val="4F81BD" w:themeColor="accent1"/>
      <w:lang w:eastAsia="en-US"/>
    </w:rPr>
  </w:style>
  <w:style w:type="character" w:styleId="af4">
    <w:name w:val="Emphasis"/>
    <w:basedOn w:val="a0"/>
    <w:qFormat/>
    <w:locked/>
    <w:rsid w:val="0021756E"/>
    <w:rPr>
      <w:i/>
      <w:iCs/>
    </w:rPr>
  </w:style>
  <w:style w:type="character" w:customStyle="1" w:styleId="nowrap">
    <w:name w:val="nowrap"/>
    <w:rsid w:val="00591714"/>
  </w:style>
  <w:style w:type="character" w:customStyle="1" w:styleId="wrap">
    <w:name w:val="wrap"/>
    <w:rsid w:val="00591714"/>
  </w:style>
  <w:style w:type="character" w:styleId="af5">
    <w:name w:val="Placeholder Text"/>
    <w:basedOn w:val="a0"/>
    <w:uiPriority w:val="99"/>
    <w:semiHidden/>
    <w:rsid w:val="00A405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0222">
      <w:bodyDiv w:val="1"/>
      <w:marLeft w:val="0"/>
      <w:marRight w:val="0"/>
      <w:marTop w:val="0"/>
      <w:marBottom w:val="0"/>
      <w:divBdr>
        <w:top w:val="none" w:sz="0" w:space="0" w:color="auto"/>
        <w:left w:val="none" w:sz="0" w:space="0" w:color="auto"/>
        <w:bottom w:val="none" w:sz="0" w:space="0" w:color="auto"/>
        <w:right w:val="none" w:sz="0" w:space="0" w:color="auto"/>
      </w:divBdr>
    </w:div>
    <w:div w:id="119343660">
      <w:marLeft w:val="0"/>
      <w:marRight w:val="0"/>
      <w:marTop w:val="0"/>
      <w:marBottom w:val="0"/>
      <w:divBdr>
        <w:top w:val="none" w:sz="0" w:space="0" w:color="auto"/>
        <w:left w:val="none" w:sz="0" w:space="0" w:color="auto"/>
        <w:bottom w:val="none" w:sz="0" w:space="0" w:color="auto"/>
        <w:right w:val="none" w:sz="0" w:space="0" w:color="auto"/>
      </w:divBdr>
    </w:div>
    <w:div w:id="119343661">
      <w:marLeft w:val="0"/>
      <w:marRight w:val="0"/>
      <w:marTop w:val="0"/>
      <w:marBottom w:val="0"/>
      <w:divBdr>
        <w:top w:val="none" w:sz="0" w:space="0" w:color="auto"/>
        <w:left w:val="none" w:sz="0" w:space="0" w:color="auto"/>
        <w:bottom w:val="none" w:sz="0" w:space="0" w:color="auto"/>
        <w:right w:val="none" w:sz="0" w:space="0" w:color="auto"/>
      </w:divBdr>
    </w:div>
    <w:div w:id="119343662">
      <w:marLeft w:val="0"/>
      <w:marRight w:val="0"/>
      <w:marTop w:val="0"/>
      <w:marBottom w:val="0"/>
      <w:divBdr>
        <w:top w:val="none" w:sz="0" w:space="0" w:color="auto"/>
        <w:left w:val="none" w:sz="0" w:space="0" w:color="auto"/>
        <w:bottom w:val="none" w:sz="0" w:space="0" w:color="auto"/>
        <w:right w:val="none" w:sz="0" w:space="0" w:color="auto"/>
      </w:divBdr>
    </w:div>
    <w:div w:id="119343663">
      <w:marLeft w:val="0"/>
      <w:marRight w:val="0"/>
      <w:marTop w:val="0"/>
      <w:marBottom w:val="0"/>
      <w:divBdr>
        <w:top w:val="none" w:sz="0" w:space="0" w:color="auto"/>
        <w:left w:val="none" w:sz="0" w:space="0" w:color="auto"/>
        <w:bottom w:val="none" w:sz="0" w:space="0" w:color="auto"/>
        <w:right w:val="none" w:sz="0" w:space="0" w:color="auto"/>
      </w:divBdr>
    </w:div>
    <w:div w:id="119343664">
      <w:marLeft w:val="0"/>
      <w:marRight w:val="0"/>
      <w:marTop w:val="0"/>
      <w:marBottom w:val="0"/>
      <w:divBdr>
        <w:top w:val="none" w:sz="0" w:space="0" w:color="auto"/>
        <w:left w:val="none" w:sz="0" w:space="0" w:color="auto"/>
        <w:bottom w:val="none" w:sz="0" w:space="0" w:color="auto"/>
        <w:right w:val="none" w:sz="0" w:space="0" w:color="auto"/>
      </w:divBdr>
    </w:div>
    <w:div w:id="119343665">
      <w:marLeft w:val="0"/>
      <w:marRight w:val="0"/>
      <w:marTop w:val="0"/>
      <w:marBottom w:val="0"/>
      <w:divBdr>
        <w:top w:val="none" w:sz="0" w:space="0" w:color="auto"/>
        <w:left w:val="none" w:sz="0" w:space="0" w:color="auto"/>
        <w:bottom w:val="none" w:sz="0" w:space="0" w:color="auto"/>
        <w:right w:val="none" w:sz="0" w:space="0" w:color="auto"/>
      </w:divBdr>
    </w:div>
    <w:div w:id="119343666">
      <w:marLeft w:val="0"/>
      <w:marRight w:val="0"/>
      <w:marTop w:val="0"/>
      <w:marBottom w:val="0"/>
      <w:divBdr>
        <w:top w:val="none" w:sz="0" w:space="0" w:color="auto"/>
        <w:left w:val="none" w:sz="0" w:space="0" w:color="auto"/>
        <w:bottom w:val="none" w:sz="0" w:space="0" w:color="auto"/>
        <w:right w:val="none" w:sz="0" w:space="0" w:color="auto"/>
      </w:divBdr>
    </w:div>
    <w:div w:id="119343667">
      <w:marLeft w:val="0"/>
      <w:marRight w:val="0"/>
      <w:marTop w:val="0"/>
      <w:marBottom w:val="0"/>
      <w:divBdr>
        <w:top w:val="none" w:sz="0" w:space="0" w:color="auto"/>
        <w:left w:val="none" w:sz="0" w:space="0" w:color="auto"/>
        <w:bottom w:val="none" w:sz="0" w:space="0" w:color="auto"/>
        <w:right w:val="none" w:sz="0" w:space="0" w:color="auto"/>
      </w:divBdr>
    </w:div>
    <w:div w:id="119343668">
      <w:marLeft w:val="0"/>
      <w:marRight w:val="0"/>
      <w:marTop w:val="0"/>
      <w:marBottom w:val="0"/>
      <w:divBdr>
        <w:top w:val="none" w:sz="0" w:space="0" w:color="auto"/>
        <w:left w:val="none" w:sz="0" w:space="0" w:color="auto"/>
        <w:bottom w:val="none" w:sz="0" w:space="0" w:color="auto"/>
        <w:right w:val="none" w:sz="0" w:space="0" w:color="auto"/>
      </w:divBdr>
    </w:div>
    <w:div w:id="119343669">
      <w:marLeft w:val="0"/>
      <w:marRight w:val="0"/>
      <w:marTop w:val="0"/>
      <w:marBottom w:val="0"/>
      <w:divBdr>
        <w:top w:val="none" w:sz="0" w:space="0" w:color="auto"/>
        <w:left w:val="none" w:sz="0" w:space="0" w:color="auto"/>
        <w:bottom w:val="none" w:sz="0" w:space="0" w:color="auto"/>
        <w:right w:val="none" w:sz="0" w:space="0" w:color="auto"/>
      </w:divBdr>
    </w:div>
    <w:div w:id="119343670">
      <w:marLeft w:val="0"/>
      <w:marRight w:val="0"/>
      <w:marTop w:val="0"/>
      <w:marBottom w:val="0"/>
      <w:divBdr>
        <w:top w:val="none" w:sz="0" w:space="0" w:color="auto"/>
        <w:left w:val="none" w:sz="0" w:space="0" w:color="auto"/>
        <w:bottom w:val="none" w:sz="0" w:space="0" w:color="auto"/>
        <w:right w:val="none" w:sz="0" w:space="0" w:color="auto"/>
      </w:divBdr>
    </w:div>
    <w:div w:id="119343671">
      <w:marLeft w:val="0"/>
      <w:marRight w:val="0"/>
      <w:marTop w:val="0"/>
      <w:marBottom w:val="0"/>
      <w:divBdr>
        <w:top w:val="none" w:sz="0" w:space="0" w:color="auto"/>
        <w:left w:val="none" w:sz="0" w:space="0" w:color="auto"/>
        <w:bottom w:val="none" w:sz="0" w:space="0" w:color="auto"/>
        <w:right w:val="none" w:sz="0" w:space="0" w:color="auto"/>
      </w:divBdr>
    </w:div>
    <w:div w:id="119343672">
      <w:marLeft w:val="0"/>
      <w:marRight w:val="0"/>
      <w:marTop w:val="0"/>
      <w:marBottom w:val="0"/>
      <w:divBdr>
        <w:top w:val="none" w:sz="0" w:space="0" w:color="auto"/>
        <w:left w:val="none" w:sz="0" w:space="0" w:color="auto"/>
        <w:bottom w:val="none" w:sz="0" w:space="0" w:color="auto"/>
        <w:right w:val="none" w:sz="0" w:space="0" w:color="auto"/>
      </w:divBdr>
    </w:div>
    <w:div w:id="119343673">
      <w:marLeft w:val="0"/>
      <w:marRight w:val="0"/>
      <w:marTop w:val="0"/>
      <w:marBottom w:val="0"/>
      <w:divBdr>
        <w:top w:val="none" w:sz="0" w:space="0" w:color="auto"/>
        <w:left w:val="none" w:sz="0" w:space="0" w:color="auto"/>
        <w:bottom w:val="none" w:sz="0" w:space="0" w:color="auto"/>
        <w:right w:val="none" w:sz="0" w:space="0" w:color="auto"/>
      </w:divBdr>
    </w:div>
    <w:div w:id="119343674">
      <w:marLeft w:val="0"/>
      <w:marRight w:val="0"/>
      <w:marTop w:val="0"/>
      <w:marBottom w:val="0"/>
      <w:divBdr>
        <w:top w:val="none" w:sz="0" w:space="0" w:color="auto"/>
        <w:left w:val="none" w:sz="0" w:space="0" w:color="auto"/>
        <w:bottom w:val="none" w:sz="0" w:space="0" w:color="auto"/>
        <w:right w:val="none" w:sz="0" w:space="0" w:color="auto"/>
      </w:divBdr>
    </w:div>
    <w:div w:id="119343675">
      <w:marLeft w:val="0"/>
      <w:marRight w:val="0"/>
      <w:marTop w:val="0"/>
      <w:marBottom w:val="0"/>
      <w:divBdr>
        <w:top w:val="none" w:sz="0" w:space="0" w:color="auto"/>
        <w:left w:val="none" w:sz="0" w:space="0" w:color="auto"/>
        <w:bottom w:val="none" w:sz="0" w:space="0" w:color="auto"/>
        <w:right w:val="none" w:sz="0" w:space="0" w:color="auto"/>
      </w:divBdr>
    </w:div>
    <w:div w:id="119343676">
      <w:marLeft w:val="0"/>
      <w:marRight w:val="0"/>
      <w:marTop w:val="0"/>
      <w:marBottom w:val="0"/>
      <w:divBdr>
        <w:top w:val="none" w:sz="0" w:space="0" w:color="auto"/>
        <w:left w:val="none" w:sz="0" w:space="0" w:color="auto"/>
        <w:bottom w:val="none" w:sz="0" w:space="0" w:color="auto"/>
        <w:right w:val="none" w:sz="0" w:space="0" w:color="auto"/>
      </w:divBdr>
    </w:div>
    <w:div w:id="119343677">
      <w:marLeft w:val="0"/>
      <w:marRight w:val="0"/>
      <w:marTop w:val="0"/>
      <w:marBottom w:val="0"/>
      <w:divBdr>
        <w:top w:val="none" w:sz="0" w:space="0" w:color="auto"/>
        <w:left w:val="none" w:sz="0" w:space="0" w:color="auto"/>
        <w:bottom w:val="none" w:sz="0" w:space="0" w:color="auto"/>
        <w:right w:val="none" w:sz="0" w:space="0" w:color="auto"/>
      </w:divBdr>
    </w:div>
    <w:div w:id="119343678">
      <w:marLeft w:val="0"/>
      <w:marRight w:val="0"/>
      <w:marTop w:val="0"/>
      <w:marBottom w:val="0"/>
      <w:divBdr>
        <w:top w:val="none" w:sz="0" w:space="0" w:color="auto"/>
        <w:left w:val="none" w:sz="0" w:space="0" w:color="auto"/>
        <w:bottom w:val="none" w:sz="0" w:space="0" w:color="auto"/>
        <w:right w:val="none" w:sz="0" w:space="0" w:color="auto"/>
      </w:divBdr>
    </w:div>
    <w:div w:id="119343679">
      <w:marLeft w:val="0"/>
      <w:marRight w:val="0"/>
      <w:marTop w:val="0"/>
      <w:marBottom w:val="0"/>
      <w:divBdr>
        <w:top w:val="none" w:sz="0" w:space="0" w:color="auto"/>
        <w:left w:val="none" w:sz="0" w:space="0" w:color="auto"/>
        <w:bottom w:val="none" w:sz="0" w:space="0" w:color="auto"/>
        <w:right w:val="none" w:sz="0" w:space="0" w:color="auto"/>
      </w:divBdr>
    </w:div>
    <w:div w:id="119343680">
      <w:marLeft w:val="0"/>
      <w:marRight w:val="0"/>
      <w:marTop w:val="0"/>
      <w:marBottom w:val="0"/>
      <w:divBdr>
        <w:top w:val="none" w:sz="0" w:space="0" w:color="auto"/>
        <w:left w:val="none" w:sz="0" w:space="0" w:color="auto"/>
        <w:bottom w:val="none" w:sz="0" w:space="0" w:color="auto"/>
        <w:right w:val="none" w:sz="0" w:space="0" w:color="auto"/>
      </w:divBdr>
    </w:div>
    <w:div w:id="119343681">
      <w:marLeft w:val="0"/>
      <w:marRight w:val="0"/>
      <w:marTop w:val="0"/>
      <w:marBottom w:val="0"/>
      <w:divBdr>
        <w:top w:val="none" w:sz="0" w:space="0" w:color="auto"/>
        <w:left w:val="none" w:sz="0" w:space="0" w:color="auto"/>
        <w:bottom w:val="none" w:sz="0" w:space="0" w:color="auto"/>
        <w:right w:val="none" w:sz="0" w:space="0" w:color="auto"/>
      </w:divBdr>
    </w:div>
    <w:div w:id="119343682">
      <w:marLeft w:val="0"/>
      <w:marRight w:val="0"/>
      <w:marTop w:val="0"/>
      <w:marBottom w:val="0"/>
      <w:divBdr>
        <w:top w:val="none" w:sz="0" w:space="0" w:color="auto"/>
        <w:left w:val="none" w:sz="0" w:space="0" w:color="auto"/>
        <w:bottom w:val="none" w:sz="0" w:space="0" w:color="auto"/>
        <w:right w:val="none" w:sz="0" w:space="0" w:color="auto"/>
      </w:divBdr>
    </w:div>
    <w:div w:id="119343683">
      <w:marLeft w:val="0"/>
      <w:marRight w:val="0"/>
      <w:marTop w:val="0"/>
      <w:marBottom w:val="0"/>
      <w:divBdr>
        <w:top w:val="none" w:sz="0" w:space="0" w:color="auto"/>
        <w:left w:val="none" w:sz="0" w:space="0" w:color="auto"/>
        <w:bottom w:val="none" w:sz="0" w:space="0" w:color="auto"/>
        <w:right w:val="none" w:sz="0" w:space="0" w:color="auto"/>
      </w:divBdr>
    </w:div>
    <w:div w:id="119343684">
      <w:marLeft w:val="0"/>
      <w:marRight w:val="0"/>
      <w:marTop w:val="0"/>
      <w:marBottom w:val="0"/>
      <w:divBdr>
        <w:top w:val="none" w:sz="0" w:space="0" w:color="auto"/>
        <w:left w:val="none" w:sz="0" w:space="0" w:color="auto"/>
        <w:bottom w:val="none" w:sz="0" w:space="0" w:color="auto"/>
        <w:right w:val="none" w:sz="0" w:space="0" w:color="auto"/>
      </w:divBdr>
    </w:div>
    <w:div w:id="119343685">
      <w:marLeft w:val="0"/>
      <w:marRight w:val="0"/>
      <w:marTop w:val="0"/>
      <w:marBottom w:val="0"/>
      <w:divBdr>
        <w:top w:val="none" w:sz="0" w:space="0" w:color="auto"/>
        <w:left w:val="none" w:sz="0" w:space="0" w:color="auto"/>
        <w:bottom w:val="none" w:sz="0" w:space="0" w:color="auto"/>
        <w:right w:val="none" w:sz="0" w:space="0" w:color="auto"/>
      </w:divBdr>
    </w:div>
    <w:div w:id="119343686">
      <w:marLeft w:val="0"/>
      <w:marRight w:val="0"/>
      <w:marTop w:val="0"/>
      <w:marBottom w:val="0"/>
      <w:divBdr>
        <w:top w:val="none" w:sz="0" w:space="0" w:color="auto"/>
        <w:left w:val="none" w:sz="0" w:space="0" w:color="auto"/>
        <w:bottom w:val="none" w:sz="0" w:space="0" w:color="auto"/>
        <w:right w:val="none" w:sz="0" w:space="0" w:color="auto"/>
      </w:divBdr>
    </w:div>
    <w:div w:id="119343687">
      <w:marLeft w:val="0"/>
      <w:marRight w:val="0"/>
      <w:marTop w:val="0"/>
      <w:marBottom w:val="0"/>
      <w:divBdr>
        <w:top w:val="none" w:sz="0" w:space="0" w:color="auto"/>
        <w:left w:val="none" w:sz="0" w:space="0" w:color="auto"/>
        <w:bottom w:val="none" w:sz="0" w:space="0" w:color="auto"/>
        <w:right w:val="none" w:sz="0" w:space="0" w:color="auto"/>
      </w:divBdr>
    </w:div>
    <w:div w:id="119343688">
      <w:marLeft w:val="0"/>
      <w:marRight w:val="0"/>
      <w:marTop w:val="0"/>
      <w:marBottom w:val="0"/>
      <w:divBdr>
        <w:top w:val="none" w:sz="0" w:space="0" w:color="auto"/>
        <w:left w:val="none" w:sz="0" w:space="0" w:color="auto"/>
        <w:bottom w:val="none" w:sz="0" w:space="0" w:color="auto"/>
        <w:right w:val="none" w:sz="0" w:space="0" w:color="auto"/>
      </w:divBdr>
    </w:div>
    <w:div w:id="119343689">
      <w:marLeft w:val="0"/>
      <w:marRight w:val="0"/>
      <w:marTop w:val="0"/>
      <w:marBottom w:val="0"/>
      <w:divBdr>
        <w:top w:val="none" w:sz="0" w:space="0" w:color="auto"/>
        <w:left w:val="none" w:sz="0" w:space="0" w:color="auto"/>
        <w:bottom w:val="none" w:sz="0" w:space="0" w:color="auto"/>
        <w:right w:val="none" w:sz="0" w:space="0" w:color="auto"/>
      </w:divBdr>
    </w:div>
    <w:div w:id="119343690">
      <w:marLeft w:val="0"/>
      <w:marRight w:val="0"/>
      <w:marTop w:val="0"/>
      <w:marBottom w:val="0"/>
      <w:divBdr>
        <w:top w:val="none" w:sz="0" w:space="0" w:color="auto"/>
        <w:left w:val="none" w:sz="0" w:space="0" w:color="auto"/>
        <w:bottom w:val="none" w:sz="0" w:space="0" w:color="auto"/>
        <w:right w:val="none" w:sz="0" w:space="0" w:color="auto"/>
      </w:divBdr>
    </w:div>
    <w:div w:id="119343691">
      <w:marLeft w:val="0"/>
      <w:marRight w:val="0"/>
      <w:marTop w:val="0"/>
      <w:marBottom w:val="0"/>
      <w:divBdr>
        <w:top w:val="none" w:sz="0" w:space="0" w:color="auto"/>
        <w:left w:val="none" w:sz="0" w:space="0" w:color="auto"/>
        <w:bottom w:val="none" w:sz="0" w:space="0" w:color="auto"/>
        <w:right w:val="none" w:sz="0" w:space="0" w:color="auto"/>
      </w:divBdr>
    </w:div>
    <w:div w:id="119343692">
      <w:marLeft w:val="0"/>
      <w:marRight w:val="0"/>
      <w:marTop w:val="0"/>
      <w:marBottom w:val="0"/>
      <w:divBdr>
        <w:top w:val="none" w:sz="0" w:space="0" w:color="auto"/>
        <w:left w:val="none" w:sz="0" w:space="0" w:color="auto"/>
        <w:bottom w:val="none" w:sz="0" w:space="0" w:color="auto"/>
        <w:right w:val="none" w:sz="0" w:space="0" w:color="auto"/>
      </w:divBdr>
    </w:div>
    <w:div w:id="119343693">
      <w:marLeft w:val="0"/>
      <w:marRight w:val="0"/>
      <w:marTop w:val="0"/>
      <w:marBottom w:val="0"/>
      <w:divBdr>
        <w:top w:val="none" w:sz="0" w:space="0" w:color="auto"/>
        <w:left w:val="none" w:sz="0" w:space="0" w:color="auto"/>
        <w:bottom w:val="none" w:sz="0" w:space="0" w:color="auto"/>
        <w:right w:val="none" w:sz="0" w:space="0" w:color="auto"/>
      </w:divBdr>
    </w:div>
    <w:div w:id="119343694">
      <w:marLeft w:val="0"/>
      <w:marRight w:val="0"/>
      <w:marTop w:val="0"/>
      <w:marBottom w:val="0"/>
      <w:divBdr>
        <w:top w:val="none" w:sz="0" w:space="0" w:color="auto"/>
        <w:left w:val="none" w:sz="0" w:space="0" w:color="auto"/>
        <w:bottom w:val="none" w:sz="0" w:space="0" w:color="auto"/>
        <w:right w:val="none" w:sz="0" w:space="0" w:color="auto"/>
      </w:divBdr>
      <w:divsChild>
        <w:div w:id="119343695">
          <w:marLeft w:val="1170"/>
          <w:marRight w:val="735"/>
          <w:marTop w:val="0"/>
          <w:marBottom w:val="0"/>
          <w:divBdr>
            <w:top w:val="none" w:sz="0" w:space="0" w:color="auto"/>
            <w:left w:val="none" w:sz="0" w:space="0" w:color="auto"/>
            <w:bottom w:val="none" w:sz="0" w:space="0" w:color="auto"/>
            <w:right w:val="none" w:sz="0" w:space="0" w:color="auto"/>
          </w:divBdr>
        </w:div>
        <w:div w:id="119343696">
          <w:marLeft w:val="1170"/>
          <w:marRight w:val="735"/>
          <w:marTop w:val="0"/>
          <w:marBottom w:val="0"/>
          <w:divBdr>
            <w:top w:val="none" w:sz="0" w:space="0" w:color="auto"/>
            <w:left w:val="none" w:sz="0" w:space="0" w:color="auto"/>
            <w:bottom w:val="none" w:sz="0" w:space="0" w:color="auto"/>
            <w:right w:val="none" w:sz="0" w:space="0" w:color="auto"/>
          </w:divBdr>
        </w:div>
      </w:divsChild>
    </w:div>
    <w:div w:id="155345364">
      <w:bodyDiv w:val="1"/>
      <w:marLeft w:val="0"/>
      <w:marRight w:val="0"/>
      <w:marTop w:val="0"/>
      <w:marBottom w:val="0"/>
      <w:divBdr>
        <w:top w:val="none" w:sz="0" w:space="0" w:color="auto"/>
        <w:left w:val="none" w:sz="0" w:space="0" w:color="auto"/>
        <w:bottom w:val="none" w:sz="0" w:space="0" w:color="auto"/>
        <w:right w:val="none" w:sz="0" w:space="0" w:color="auto"/>
      </w:divBdr>
    </w:div>
    <w:div w:id="352657756">
      <w:bodyDiv w:val="1"/>
      <w:marLeft w:val="0"/>
      <w:marRight w:val="0"/>
      <w:marTop w:val="0"/>
      <w:marBottom w:val="0"/>
      <w:divBdr>
        <w:top w:val="none" w:sz="0" w:space="0" w:color="auto"/>
        <w:left w:val="none" w:sz="0" w:space="0" w:color="auto"/>
        <w:bottom w:val="none" w:sz="0" w:space="0" w:color="auto"/>
        <w:right w:val="none" w:sz="0" w:space="0" w:color="auto"/>
      </w:divBdr>
    </w:div>
    <w:div w:id="508643849">
      <w:bodyDiv w:val="1"/>
      <w:marLeft w:val="0"/>
      <w:marRight w:val="0"/>
      <w:marTop w:val="0"/>
      <w:marBottom w:val="0"/>
      <w:divBdr>
        <w:top w:val="none" w:sz="0" w:space="0" w:color="auto"/>
        <w:left w:val="none" w:sz="0" w:space="0" w:color="auto"/>
        <w:bottom w:val="none" w:sz="0" w:space="0" w:color="auto"/>
        <w:right w:val="none" w:sz="0" w:space="0" w:color="auto"/>
      </w:divBdr>
    </w:div>
    <w:div w:id="890072834">
      <w:bodyDiv w:val="1"/>
      <w:marLeft w:val="0"/>
      <w:marRight w:val="0"/>
      <w:marTop w:val="0"/>
      <w:marBottom w:val="0"/>
      <w:divBdr>
        <w:top w:val="none" w:sz="0" w:space="0" w:color="auto"/>
        <w:left w:val="none" w:sz="0" w:space="0" w:color="auto"/>
        <w:bottom w:val="none" w:sz="0" w:space="0" w:color="auto"/>
        <w:right w:val="none" w:sz="0" w:space="0" w:color="auto"/>
      </w:divBdr>
    </w:div>
    <w:div w:id="1010762519">
      <w:bodyDiv w:val="1"/>
      <w:marLeft w:val="0"/>
      <w:marRight w:val="0"/>
      <w:marTop w:val="0"/>
      <w:marBottom w:val="0"/>
      <w:divBdr>
        <w:top w:val="none" w:sz="0" w:space="0" w:color="auto"/>
        <w:left w:val="none" w:sz="0" w:space="0" w:color="auto"/>
        <w:bottom w:val="none" w:sz="0" w:space="0" w:color="auto"/>
        <w:right w:val="none" w:sz="0" w:space="0" w:color="auto"/>
      </w:divBdr>
      <w:divsChild>
        <w:div w:id="1284384944">
          <w:marLeft w:val="1170"/>
          <w:marRight w:val="735"/>
          <w:marTop w:val="0"/>
          <w:marBottom w:val="0"/>
          <w:divBdr>
            <w:top w:val="none" w:sz="0" w:space="0" w:color="auto"/>
            <w:left w:val="none" w:sz="0" w:space="0" w:color="auto"/>
            <w:bottom w:val="none" w:sz="0" w:space="0" w:color="auto"/>
            <w:right w:val="none" w:sz="0" w:space="0" w:color="auto"/>
          </w:divBdr>
        </w:div>
        <w:div w:id="1836413181">
          <w:marLeft w:val="1170"/>
          <w:marRight w:val="735"/>
          <w:marTop w:val="0"/>
          <w:marBottom w:val="0"/>
          <w:divBdr>
            <w:top w:val="none" w:sz="0" w:space="0" w:color="auto"/>
            <w:left w:val="none" w:sz="0" w:space="0" w:color="auto"/>
            <w:bottom w:val="none" w:sz="0" w:space="0" w:color="auto"/>
            <w:right w:val="none" w:sz="0" w:space="0" w:color="auto"/>
          </w:divBdr>
        </w:div>
      </w:divsChild>
    </w:div>
    <w:div w:id="1024676065">
      <w:bodyDiv w:val="1"/>
      <w:marLeft w:val="0"/>
      <w:marRight w:val="0"/>
      <w:marTop w:val="0"/>
      <w:marBottom w:val="0"/>
      <w:divBdr>
        <w:top w:val="none" w:sz="0" w:space="0" w:color="auto"/>
        <w:left w:val="none" w:sz="0" w:space="0" w:color="auto"/>
        <w:bottom w:val="none" w:sz="0" w:space="0" w:color="auto"/>
        <w:right w:val="none" w:sz="0" w:space="0" w:color="auto"/>
      </w:divBdr>
    </w:div>
    <w:div w:id="1073894410">
      <w:bodyDiv w:val="1"/>
      <w:marLeft w:val="0"/>
      <w:marRight w:val="0"/>
      <w:marTop w:val="0"/>
      <w:marBottom w:val="0"/>
      <w:divBdr>
        <w:top w:val="none" w:sz="0" w:space="0" w:color="auto"/>
        <w:left w:val="none" w:sz="0" w:space="0" w:color="auto"/>
        <w:bottom w:val="none" w:sz="0" w:space="0" w:color="auto"/>
        <w:right w:val="none" w:sz="0" w:space="0" w:color="auto"/>
      </w:divBdr>
    </w:div>
    <w:div w:id="1163473353">
      <w:bodyDiv w:val="1"/>
      <w:marLeft w:val="0"/>
      <w:marRight w:val="0"/>
      <w:marTop w:val="0"/>
      <w:marBottom w:val="0"/>
      <w:divBdr>
        <w:top w:val="none" w:sz="0" w:space="0" w:color="auto"/>
        <w:left w:val="none" w:sz="0" w:space="0" w:color="auto"/>
        <w:bottom w:val="none" w:sz="0" w:space="0" w:color="auto"/>
        <w:right w:val="none" w:sz="0" w:space="0" w:color="auto"/>
      </w:divBdr>
    </w:div>
    <w:div w:id="182427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chart" Target="charts/chart3.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image" Target="media/image6.emf"/><Relationship Id="rId10" Type="http://schemas.openxmlformats.org/officeDocument/2006/relationships/diagramData" Target="diagrams/data1.xml"/><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image" Target="media/image5.pn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111111111111111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1212121212121212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13131313131313131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14141414141414141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5"/>
      <c:hPercent val="57"/>
      <c:rotY val="20"/>
      <c:depthPercent val="100"/>
      <c:rAngAx val="1"/>
    </c:view3D>
    <c:floor>
      <c:thickness val="0"/>
    </c:floor>
    <c:sideWall>
      <c:thickness val="0"/>
    </c:sideWall>
    <c:backWall>
      <c:thickness val="0"/>
    </c:backWall>
    <c:plotArea>
      <c:layout>
        <c:manualLayout>
          <c:layoutTarget val="inner"/>
          <c:xMode val="edge"/>
          <c:yMode val="edge"/>
          <c:x val="7.43801652892562E-2"/>
          <c:y val="5.6074766355140186E-2"/>
          <c:w val="0.81487603305785128"/>
          <c:h val="0.8099688473520249"/>
        </c:manualLayout>
      </c:layout>
      <c:bar3DChart>
        <c:barDir val="col"/>
        <c:grouping val="clustered"/>
        <c:varyColors val="0"/>
        <c:ser>
          <c:idx val="0"/>
          <c:order val="0"/>
          <c:tx>
            <c:strRef>
              <c:f>Sheet1!$A$2</c:f>
              <c:strCache>
                <c:ptCount val="1"/>
                <c:pt idx="0">
                  <c:v>ВВП</c:v>
                </c:pt>
              </c:strCache>
            </c:strRef>
          </c:tx>
          <c:invertIfNegative val="0"/>
          <c:cat>
            <c:strRef>
              <c:f>Sheet1!$B$1:$J$1</c:f>
              <c:strCache>
                <c:ptCount val="9"/>
                <c:pt idx="0">
                  <c:v>2000г</c:v>
                </c:pt>
                <c:pt idx="1">
                  <c:v>2001г</c:v>
                </c:pt>
                <c:pt idx="2">
                  <c:v>2002г</c:v>
                </c:pt>
                <c:pt idx="3">
                  <c:v>2003г</c:v>
                </c:pt>
                <c:pt idx="4">
                  <c:v>2004г</c:v>
                </c:pt>
                <c:pt idx="5">
                  <c:v>2005г</c:v>
                </c:pt>
                <c:pt idx="6">
                  <c:v>2006г</c:v>
                </c:pt>
                <c:pt idx="7">
                  <c:v>2007г</c:v>
                </c:pt>
                <c:pt idx="8">
                  <c:v>2008г</c:v>
                </c:pt>
              </c:strCache>
            </c:strRef>
          </c:cat>
          <c:val>
            <c:numRef>
              <c:f>Sheet1!$B$2:$J$2</c:f>
              <c:numCache>
                <c:formatCode>0.00%</c:formatCode>
                <c:ptCount val="9"/>
                <c:pt idx="0" formatCode="0%">
                  <c:v>0.1</c:v>
                </c:pt>
                <c:pt idx="1">
                  <c:v>5.0999999999999997E-2</c:v>
                </c:pt>
                <c:pt idx="2">
                  <c:v>4.7E-2</c:v>
                </c:pt>
                <c:pt idx="3">
                  <c:v>7.2999999999999995E-2</c:v>
                </c:pt>
                <c:pt idx="4">
                  <c:v>7.1999999999999995E-2</c:v>
                </c:pt>
                <c:pt idx="5">
                  <c:v>6.4000000000000001E-2</c:v>
                </c:pt>
                <c:pt idx="6">
                  <c:v>8.2000000000000003E-2</c:v>
                </c:pt>
                <c:pt idx="7">
                  <c:v>8.5000000000000006E-2</c:v>
                </c:pt>
                <c:pt idx="8">
                  <c:v>5.1999999999999998E-2</c:v>
                </c:pt>
              </c:numCache>
            </c:numRef>
          </c:val>
        </c:ser>
        <c:dLbls>
          <c:showLegendKey val="0"/>
          <c:showVal val="0"/>
          <c:showCatName val="0"/>
          <c:showSerName val="0"/>
          <c:showPercent val="0"/>
          <c:showBubbleSize val="0"/>
        </c:dLbls>
        <c:gapWidth val="150"/>
        <c:gapDepth val="0"/>
        <c:shape val="box"/>
        <c:axId val="292599680"/>
        <c:axId val="292601216"/>
        <c:axId val="0"/>
      </c:bar3DChart>
      <c:catAx>
        <c:axId val="292599680"/>
        <c:scaling>
          <c:orientation val="minMax"/>
        </c:scaling>
        <c:delete val="0"/>
        <c:axPos val="b"/>
        <c:numFmt formatCode="General" sourceLinked="1"/>
        <c:majorTickMark val="out"/>
        <c:minorTickMark val="none"/>
        <c:tickLblPos val="low"/>
        <c:txPr>
          <a:bodyPr rot="0" vert="horz"/>
          <a:lstStyle/>
          <a:p>
            <a:pPr>
              <a:defRPr/>
            </a:pPr>
            <a:endParaRPr lang="ru-RU"/>
          </a:p>
        </c:txPr>
        <c:crossAx val="292601216"/>
        <c:crosses val="autoZero"/>
        <c:auto val="1"/>
        <c:lblAlgn val="ctr"/>
        <c:lblOffset val="100"/>
        <c:tickLblSkip val="1"/>
        <c:tickMarkSkip val="1"/>
        <c:noMultiLvlLbl val="0"/>
      </c:catAx>
      <c:valAx>
        <c:axId val="292601216"/>
        <c:scaling>
          <c:orientation val="minMax"/>
        </c:scaling>
        <c:delete val="0"/>
        <c:axPos val="l"/>
        <c:majorGridlines/>
        <c:numFmt formatCode="0%" sourceLinked="1"/>
        <c:majorTickMark val="out"/>
        <c:minorTickMark val="none"/>
        <c:tickLblPos val="nextTo"/>
        <c:txPr>
          <a:bodyPr rot="0" vert="horz"/>
          <a:lstStyle/>
          <a:p>
            <a:pPr>
              <a:defRPr/>
            </a:pPr>
            <a:endParaRPr lang="ru-RU"/>
          </a:p>
        </c:txPr>
        <c:crossAx val="292599680"/>
        <c:crosses val="autoZero"/>
        <c:crossBetween val="between"/>
      </c:valAx>
    </c:plotArea>
    <c:legend>
      <c:legendPos val="r"/>
      <c:layout>
        <c:manualLayout>
          <c:xMode val="edge"/>
          <c:yMode val="edge"/>
          <c:x val="0.90743801652892564"/>
          <c:y val="0.46105919003115264"/>
          <c:w val="8.5950413223140495E-2"/>
          <c:h val="7.7881619937694699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2"/>
      <c:rotY val="20"/>
      <c:depthPercent val="100"/>
      <c:rAngAx val="1"/>
    </c:view3D>
    <c:floor>
      <c:thickness val="0"/>
    </c:floor>
    <c:sideWall>
      <c:thickness val="0"/>
    </c:sideWall>
    <c:backWall>
      <c:thickness val="0"/>
    </c:backWall>
    <c:plotArea>
      <c:layout>
        <c:manualLayout>
          <c:layoutTarget val="inner"/>
          <c:xMode val="edge"/>
          <c:yMode val="edge"/>
          <c:x val="6.7911714770797965E-2"/>
          <c:y val="4.8979591836734691E-2"/>
          <c:w val="0.56876061120543298"/>
          <c:h val="0.78775510204081634"/>
        </c:manualLayout>
      </c:layout>
      <c:bar3DChart>
        <c:barDir val="col"/>
        <c:grouping val="clustered"/>
        <c:varyColors val="0"/>
        <c:ser>
          <c:idx val="5"/>
          <c:order val="0"/>
          <c:tx>
            <c:strRef>
              <c:f>Sheet1!$A$2</c:f>
              <c:strCache>
                <c:ptCount val="1"/>
                <c:pt idx="0">
                  <c:v>Промышленное производство</c:v>
                </c:pt>
              </c:strCache>
            </c:strRef>
          </c:tx>
          <c:invertIfNegative val="0"/>
          <c:cat>
            <c:strRef>
              <c:f>Sheet1!$B$1:$B$1</c:f>
              <c:strCache>
                <c:ptCount val="1"/>
                <c:pt idx="0">
                  <c:v>Прирост</c:v>
                </c:pt>
              </c:strCache>
            </c:strRef>
          </c:cat>
          <c:val>
            <c:numRef>
              <c:f>Sheet1!$B$2:$B$2</c:f>
              <c:numCache>
                <c:formatCode>0%</c:formatCode>
                <c:ptCount val="1"/>
                <c:pt idx="0">
                  <c:v>0.04</c:v>
                </c:pt>
              </c:numCache>
            </c:numRef>
          </c:val>
        </c:ser>
        <c:ser>
          <c:idx val="0"/>
          <c:order val="1"/>
          <c:tx>
            <c:strRef>
              <c:f>Sheet1!$A$3</c:f>
              <c:strCache>
                <c:ptCount val="1"/>
                <c:pt idx="0">
                  <c:v>Оборот розничной торговли</c:v>
                </c:pt>
              </c:strCache>
            </c:strRef>
          </c:tx>
          <c:invertIfNegative val="0"/>
          <c:cat>
            <c:strRef>
              <c:f>Sheet1!$B$1:$B$1</c:f>
              <c:strCache>
                <c:ptCount val="1"/>
                <c:pt idx="0">
                  <c:v>Прирост</c:v>
                </c:pt>
              </c:strCache>
            </c:strRef>
          </c:cat>
          <c:val>
            <c:numRef>
              <c:f>Sheet1!$B$3:$B$3</c:f>
              <c:numCache>
                <c:formatCode>0%</c:formatCode>
                <c:ptCount val="1"/>
                <c:pt idx="0">
                  <c:v>0.12</c:v>
                </c:pt>
              </c:numCache>
            </c:numRef>
          </c:val>
        </c:ser>
        <c:ser>
          <c:idx val="1"/>
          <c:order val="2"/>
          <c:tx>
            <c:strRef>
              <c:f>Sheet1!$A$4</c:f>
              <c:strCache>
                <c:ptCount val="1"/>
                <c:pt idx="0">
                  <c:v>Инвестиции в основной капитал</c:v>
                </c:pt>
              </c:strCache>
            </c:strRef>
          </c:tx>
          <c:invertIfNegative val="0"/>
          <c:cat>
            <c:strRef>
              <c:f>Sheet1!$B$1:$B$1</c:f>
              <c:strCache>
                <c:ptCount val="1"/>
                <c:pt idx="0">
                  <c:v>Прирост</c:v>
                </c:pt>
              </c:strCache>
            </c:strRef>
          </c:cat>
          <c:val>
            <c:numRef>
              <c:f>Sheet1!$B$4:$B$4</c:f>
              <c:numCache>
                <c:formatCode>0.00%</c:formatCode>
                <c:ptCount val="1"/>
                <c:pt idx="0">
                  <c:v>0.105</c:v>
                </c:pt>
              </c:numCache>
            </c:numRef>
          </c:val>
        </c:ser>
        <c:ser>
          <c:idx val="2"/>
          <c:order val="3"/>
          <c:tx>
            <c:strRef>
              <c:f>Sheet1!$A$5</c:f>
              <c:strCache>
                <c:ptCount val="1"/>
                <c:pt idx="0">
                  <c:v>Грузооборот транспорта</c:v>
                </c:pt>
              </c:strCache>
            </c:strRef>
          </c:tx>
          <c:invertIfNegative val="0"/>
          <c:cat>
            <c:strRef>
              <c:f>Sheet1!$B$1:$B$1</c:f>
              <c:strCache>
                <c:ptCount val="1"/>
                <c:pt idx="0">
                  <c:v>Прирост</c:v>
                </c:pt>
              </c:strCache>
            </c:strRef>
          </c:cat>
          <c:val>
            <c:numRef>
              <c:f>Sheet1!$B$5:$B$5</c:f>
              <c:numCache>
                <c:formatCode>0.00%</c:formatCode>
                <c:ptCount val="1"/>
                <c:pt idx="0">
                  <c:v>2.5999999999999999E-2</c:v>
                </c:pt>
              </c:numCache>
            </c:numRef>
          </c:val>
        </c:ser>
        <c:ser>
          <c:idx val="3"/>
          <c:order val="4"/>
          <c:tx>
            <c:strRef>
              <c:f>Sheet1!$A$6</c:f>
              <c:strCache>
                <c:ptCount val="1"/>
                <c:pt idx="0">
                  <c:v>Индекс потребительских цен</c:v>
                </c:pt>
              </c:strCache>
            </c:strRef>
          </c:tx>
          <c:invertIfNegative val="0"/>
          <c:cat>
            <c:strRef>
              <c:f>Sheet1!$B$1:$B$1</c:f>
              <c:strCache>
                <c:ptCount val="1"/>
                <c:pt idx="0">
                  <c:v>Прирост</c:v>
                </c:pt>
              </c:strCache>
            </c:strRef>
          </c:cat>
          <c:val>
            <c:numRef>
              <c:f>Sheet1!$B$6:$B$6</c:f>
              <c:numCache>
                <c:formatCode>0.00%</c:formatCode>
                <c:ptCount val="1"/>
                <c:pt idx="0">
                  <c:v>0.109</c:v>
                </c:pt>
              </c:numCache>
            </c:numRef>
          </c:val>
        </c:ser>
        <c:ser>
          <c:idx val="4"/>
          <c:order val="5"/>
          <c:tx>
            <c:strRef>
              <c:f>Sheet1!$A$7</c:f>
              <c:strCache>
                <c:ptCount val="1"/>
                <c:pt idx="0">
                  <c:v>Дефлятор ВВП</c:v>
                </c:pt>
              </c:strCache>
            </c:strRef>
          </c:tx>
          <c:invertIfNegative val="0"/>
          <c:cat>
            <c:strRef>
              <c:f>Sheet1!$B$1:$B$1</c:f>
              <c:strCache>
                <c:ptCount val="1"/>
                <c:pt idx="0">
                  <c:v>Прирост</c:v>
                </c:pt>
              </c:strCache>
            </c:strRef>
          </c:cat>
          <c:val>
            <c:numRef>
              <c:f>Sheet1!$B$7:$B$7</c:f>
              <c:numCache>
                <c:formatCode>0.00%</c:formatCode>
                <c:ptCount val="1"/>
                <c:pt idx="0">
                  <c:v>0.188</c:v>
                </c:pt>
              </c:numCache>
            </c:numRef>
          </c:val>
        </c:ser>
        <c:dLbls>
          <c:showLegendKey val="0"/>
          <c:showVal val="0"/>
          <c:showCatName val="0"/>
          <c:showSerName val="0"/>
          <c:showPercent val="0"/>
          <c:showBubbleSize val="0"/>
        </c:dLbls>
        <c:gapWidth val="150"/>
        <c:gapDepth val="0"/>
        <c:shape val="box"/>
        <c:axId val="305651072"/>
        <c:axId val="305652864"/>
        <c:axId val="0"/>
      </c:bar3DChart>
      <c:catAx>
        <c:axId val="305651072"/>
        <c:scaling>
          <c:orientation val="minMax"/>
        </c:scaling>
        <c:delete val="0"/>
        <c:axPos val="b"/>
        <c:numFmt formatCode="General" sourceLinked="1"/>
        <c:majorTickMark val="out"/>
        <c:minorTickMark val="none"/>
        <c:tickLblPos val="low"/>
        <c:txPr>
          <a:bodyPr rot="0" vert="horz"/>
          <a:lstStyle/>
          <a:p>
            <a:pPr>
              <a:defRPr/>
            </a:pPr>
            <a:endParaRPr lang="ru-RU"/>
          </a:p>
        </c:txPr>
        <c:crossAx val="305652864"/>
        <c:crosses val="autoZero"/>
        <c:auto val="1"/>
        <c:lblAlgn val="ctr"/>
        <c:lblOffset val="100"/>
        <c:tickLblSkip val="1"/>
        <c:tickMarkSkip val="1"/>
        <c:noMultiLvlLbl val="0"/>
      </c:catAx>
      <c:valAx>
        <c:axId val="305652864"/>
        <c:scaling>
          <c:orientation val="minMax"/>
        </c:scaling>
        <c:delete val="0"/>
        <c:axPos val="l"/>
        <c:majorGridlines/>
        <c:numFmt formatCode="0%" sourceLinked="1"/>
        <c:majorTickMark val="out"/>
        <c:minorTickMark val="none"/>
        <c:tickLblPos val="nextTo"/>
        <c:txPr>
          <a:bodyPr rot="0" vert="horz"/>
          <a:lstStyle/>
          <a:p>
            <a:pPr>
              <a:defRPr/>
            </a:pPr>
            <a:endParaRPr lang="ru-RU"/>
          </a:p>
        </c:txPr>
        <c:crossAx val="305651072"/>
        <c:crosses val="autoZero"/>
        <c:crossBetween val="between"/>
      </c:valAx>
    </c:plotArea>
    <c:legend>
      <c:legendPos val="r"/>
      <c:layout>
        <c:manualLayout>
          <c:xMode val="edge"/>
          <c:yMode val="edge"/>
          <c:x val="0.65534804753820031"/>
          <c:y val="2.0408163265306121E-2"/>
          <c:w val="0.33786078098471989"/>
          <c:h val="0.97959189143910208"/>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3"/>
    </mc:Choice>
    <mc:Fallback>
      <c:style val="33"/>
    </mc:Fallback>
  </mc:AlternateContent>
  <c:chart>
    <c:autoTitleDeleted val="1"/>
    <c:view3D>
      <c:rotX val="51"/>
      <c:hPercent val="30"/>
      <c:rotY val="44"/>
      <c:depthPercent val="100"/>
      <c:rAngAx val="1"/>
    </c:view3D>
    <c:floor>
      <c:thickness val="0"/>
    </c:floor>
    <c:sideWall>
      <c:thickness val="0"/>
    </c:sideWall>
    <c:backWall>
      <c:thickness val="0"/>
    </c:backWall>
    <c:plotArea>
      <c:layout>
        <c:manualLayout>
          <c:layoutTarget val="inner"/>
          <c:xMode val="edge"/>
          <c:yMode val="edge"/>
          <c:x val="9.4413950683349041E-2"/>
          <c:y val="4.1941716048380553E-2"/>
          <c:w val="0.74610486795946618"/>
          <c:h val="0.82024623210758452"/>
        </c:manualLayout>
      </c:layout>
      <c:line3DChart>
        <c:grouping val="standard"/>
        <c:varyColors val="0"/>
        <c:ser>
          <c:idx val="1"/>
          <c:order val="0"/>
          <c:tx>
            <c:strRef>
              <c:f>Sheet1!$A$2</c:f>
              <c:strCache>
                <c:ptCount val="1"/>
                <c:pt idx="0">
                  <c:v>Динамика ВВП</c:v>
                </c:pt>
              </c:strCache>
            </c:strRef>
          </c:tx>
          <c:cat>
            <c:numRef>
              <c:f>Sheet1!$B$1:$I$1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Sheet1!$B$2:$I$2</c:f>
              <c:numCache>
                <c:formatCode>0.00%</c:formatCode>
                <c:ptCount val="8"/>
                <c:pt idx="0">
                  <c:v>4.4999999999999998E-2</c:v>
                </c:pt>
                <c:pt idx="1">
                  <c:v>4.2999999999999997E-2</c:v>
                </c:pt>
                <c:pt idx="2">
                  <c:v>3.6999999999999998E-2</c:v>
                </c:pt>
                <c:pt idx="3">
                  <c:v>1.7999999999999999E-2</c:v>
                </c:pt>
                <c:pt idx="4">
                  <c:v>7.0000000000000001E-3</c:v>
                </c:pt>
                <c:pt idx="5">
                  <c:v>-2.8000000000000001E-2</c:v>
                </c:pt>
                <c:pt idx="6">
                  <c:v>-2E-3</c:v>
                </c:pt>
                <c:pt idx="7">
                  <c:v>1.4999999999999999E-2</c:v>
                </c:pt>
              </c:numCache>
            </c:numRef>
          </c:val>
          <c:smooth val="0"/>
        </c:ser>
        <c:dLbls>
          <c:showLegendKey val="0"/>
          <c:showVal val="0"/>
          <c:showCatName val="0"/>
          <c:showSerName val="0"/>
          <c:showPercent val="0"/>
          <c:showBubbleSize val="0"/>
        </c:dLbls>
        <c:gapDepth val="0"/>
        <c:axId val="305808512"/>
        <c:axId val="305810048"/>
        <c:axId val="292604544"/>
      </c:line3DChart>
      <c:catAx>
        <c:axId val="305808512"/>
        <c:scaling>
          <c:orientation val="minMax"/>
        </c:scaling>
        <c:delete val="0"/>
        <c:axPos val="b"/>
        <c:majorGridlines/>
        <c:numFmt formatCode="General" sourceLinked="1"/>
        <c:majorTickMark val="out"/>
        <c:minorTickMark val="none"/>
        <c:tickLblPos val="low"/>
        <c:txPr>
          <a:bodyPr rot="0" vert="horz"/>
          <a:lstStyle/>
          <a:p>
            <a:pPr>
              <a:defRPr/>
            </a:pPr>
            <a:endParaRPr lang="ru-RU"/>
          </a:p>
        </c:txPr>
        <c:crossAx val="305810048"/>
        <c:crosses val="autoZero"/>
        <c:auto val="1"/>
        <c:lblAlgn val="ctr"/>
        <c:lblOffset val="100"/>
        <c:tickLblSkip val="1"/>
        <c:tickMarkSkip val="1"/>
        <c:noMultiLvlLbl val="0"/>
      </c:catAx>
      <c:valAx>
        <c:axId val="305810048"/>
        <c:scaling>
          <c:orientation val="minMax"/>
        </c:scaling>
        <c:delete val="0"/>
        <c:axPos val="l"/>
        <c:majorGridlines/>
        <c:numFmt formatCode="0.00%" sourceLinked="1"/>
        <c:majorTickMark val="out"/>
        <c:minorTickMark val="none"/>
        <c:tickLblPos val="nextTo"/>
        <c:txPr>
          <a:bodyPr rot="0" vert="horz"/>
          <a:lstStyle/>
          <a:p>
            <a:pPr>
              <a:defRPr/>
            </a:pPr>
            <a:endParaRPr lang="ru-RU"/>
          </a:p>
        </c:txPr>
        <c:crossAx val="305808512"/>
        <c:crosses val="autoZero"/>
        <c:crossBetween val="between"/>
      </c:valAx>
      <c:serAx>
        <c:axId val="292604544"/>
        <c:scaling>
          <c:orientation val="minMax"/>
        </c:scaling>
        <c:delete val="1"/>
        <c:axPos val="b"/>
        <c:numFmt formatCode="General" sourceLinked="0"/>
        <c:majorTickMark val="out"/>
        <c:minorTickMark val="none"/>
        <c:tickLblPos val="low"/>
        <c:crossAx val="305810048"/>
        <c:crosses val="autoZero"/>
        <c:tickLblSkip val="1"/>
        <c:tickMarkSkip val="1"/>
      </c:serAx>
    </c:plotArea>
    <c:legend>
      <c:legendPos val="r"/>
      <c:layout>
        <c:manualLayout>
          <c:xMode val="edge"/>
          <c:yMode val="edge"/>
          <c:x val="0.83715159391483829"/>
          <c:y val="0.34255919041047705"/>
          <c:w val="0.16118421052631579"/>
          <c:h val="0.28051681684119384"/>
        </c:manualLayout>
      </c:layout>
      <c:overlay val="0"/>
    </c:legend>
    <c:plotVisOnly val="1"/>
    <c:dispBlanksAs val="gap"/>
    <c:showDLblsOverMax val="0"/>
  </c:chart>
  <c:txPr>
    <a:bodyPr/>
    <a:lstStyle/>
    <a:p>
      <a:pPr>
        <a:defRPr b="1" cap="none" spc="0">
          <a:ln w="952"/>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3668271681867106"/>
          <c:y val="0.46393966801447123"/>
          <c:w val="0.86331719850670408"/>
          <c:h val="0.31933868908278357"/>
        </c:manualLayout>
      </c:layout>
      <c:pie3DChart>
        <c:varyColors val="1"/>
        <c:ser>
          <c:idx val="0"/>
          <c:order val="0"/>
          <c:tx>
            <c:strRef>
              <c:f>Sheet1!$A$2</c:f>
              <c:strCache>
                <c:ptCount val="1"/>
              </c:strCache>
            </c:strRef>
          </c:tx>
          <c:explosion val="26"/>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Pt>
            <c:idx val="11"/>
            <c:bubble3D val="0"/>
          </c:dPt>
          <c:dPt>
            <c:idx val="12"/>
            <c:bubble3D val="0"/>
          </c:dPt>
          <c:dLbls>
            <c:showLegendKey val="0"/>
            <c:showVal val="0"/>
            <c:showCatName val="0"/>
            <c:showSerName val="0"/>
            <c:showPercent val="1"/>
            <c:showBubbleSize val="0"/>
            <c:showLeaderLines val="1"/>
          </c:dLbls>
          <c:cat>
            <c:strRef>
              <c:f>Sheet1!$B$1:$N$1</c:f>
              <c:strCache>
                <c:ptCount val="13"/>
                <c:pt idx="0">
                  <c:v>Сельское хозяйство</c:v>
                </c:pt>
                <c:pt idx="1">
                  <c:v>Рыболовство</c:v>
                </c:pt>
                <c:pt idx="2">
                  <c:v>Добыча полезных ископаемых</c:v>
                </c:pt>
                <c:pt idx="3">
                  <c:v>Обрабатывающая промышленность</c:v>
                </c:pt>
                <c:pt idx="4">
                  <c:v>Производство и распределение электроэнергии, газа и воды</c:v>
                </c:pt>
                <c:pt idx="5">
                  <c:v>Строительство</c:v>
                </c:pt>
                <c:pt idx="6">
                  <c:v>Торговля</c:v>
                </c:pt>
                <c:pt idx="7">
                  <c:v>Гостиницы и рестораны</c:v>
                </c:pt>
                <c:pt idx="8">
                  <c:v>Транспорт и связь</c:v>
                </c:pt>
                <c:pt idx="9">
                  <c:v>Транспорт и связь</c:v>
                </c:pt>
                <c:pt idx="10">
                  <c:v>Образование</c:v>
                </c:pt>
                <c:pt idx="11">
                  <c:v>Здравоохранение и предоставление социальных услуг</c:v>
                </c:pt>
                <c:pt idx="12">
                  <c:v>Прочие отрасли</c:v>
                </c:pt>
              </c:strCache>
            </c:strRef>
          </c:cat>
          <c:val>
            <c:numRef>
              <c:f>Sheet1!$B$2:$N$2</c:f>
              <c:numCache>
                <c:formatCode>0.00%</c:formatCode>
                <c:ptCount val="13"/>
                <c:pt idx="0">
                  <c:v>4.4999999999999998E-2</c:v>
                </c:pt>
                <c:pt idx="1">
                  <c:v>3.0000000000000001E-3</c:v>
                </c:pt>
                <c:pt idx="2">
                  <c:v>9.4E-2</c:v>
                </c:pt>
                <c:pt idx="3">
                  <c:v>0.13700000000000001</c:v>
                </c:pt>
                <c:pt idx="4">
                  <c:v>3.1E-2</c:v>
                </c:pt>
                <c:pt idx="5">
                  <c:v>6.2E-2</c:v>
                </c:pt>
                <c:pt idx="6">
                  <c:v>0.159</c:v>
                </c:pt>
                <c:pt idx="7">
                  <c:v>8.0000000000000002E-3</c:v>
                </c:pt>
                <c:pt idx="8">
                  <c:v>7.8E-2</c:v>
                </c:pt>
                <c:pt idx="9">
                  <c:v>4.3999999999999997E-2</c:v>
                </c:pt>
                <c:pt idx="10">
                  <c:v>2.5999999999999999E-2</c:v>
                </c:pt>
                <c:pt idx="11">
                  <c:v>3.7999999999999999E-2</c:v>
                </c:pt>
                <c:pt idx="12">
                  <c:v>0.27600000000000002</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4.9299460519270266E-4"/>
          <c:y val="2.3179378697065827E-3"/>
          <c:w val="0.67490067952623278"/>
          <c:h val="0.61262484252794047"/>
        </c:manualLayout>
      </c:layout>
      <c:overlay val="0"/>
    </c:legend>
    <c:plotVisOnly val="1"/>
    <c:dispBlanksAs val="zero"/>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E6A2F7-9D5D-4063-AC2F-7E7FE7991CF6}" type="doc">
      <dgm:prSet loTypeId="urn:microsoft.com/office/officeart/2005/8/layout/radial5" loCatId="cycle" qsTypeId="urn:microsoft.com/office/officeart/2005/8/quickstyle/simple3" qsCatId="simple" csTypeId="urn:microsoft.com/office/officeart/2005/8/colors/accent1_2" csCatId="accent1" phldr="1"/>
      <dgm:spPr/>
      <dgm:t>
        <a:bodyPr/>
        <a:lstStyle/>
        <a:p>
          <a:endParaRPr lang="ru-RU"/>
        </a:p>
      </dgm:t>
    </dgm:pt>
    <dgm:pt modelId="{1BCD7AD6-292E-45F8-9E9C-4E30DE665461}">
      <dgm:prSet phldrT="[Текст]" custT="1"/>
      <dgm:spPr/>
      <dgm:t>
        <a:bodyPr/>
        <a:lstStyle/>
        <a:p>
          <a:pPr algn="ctr"/>
          <a:r>
            <a:rPr lang="ru-RU" sz="1000" b="1">
              <a:latin typeface="Times New Roman" panose="02020603050405020304" pitchFamily="18" charset="0"/>
              <a:cs typeface="Times New Roman" panose="02020603050405020304" pitchFamily="18" charset="0"/>
            </a:rPr>
            <a:t>Факторы Влияющие на экономический рост </a:t>
          </a:r>
        </a:p>
      </dgm:t>
    </dgm:pt>
    <dgm:pt modelId="{64FD8AA8-A1B5-4D92-AC6C-4B750ED12B70}" type="parTrans" cxnId="{D48F1322-F354-40D1-AEDD-C8A69A85C7D9}">
      <dgm:prSet/>
      <dgm:spPr/>
      <dgm:t>
        <a:bodyPr/>
        <a:lstStyle/>
        <a:p>
          <a:pPr algn="ctr"/>
          <a:endParaRPr lang="ru-RU"/>
        </a:p>
      </dgm:t>
    </dgm:pt>
    <dgm:pt modelId="{1AB71A73-20A3-4821-8F56-B40CEE140301}" type="sibTrans" cxnId="{D48F1322-F354-40D1-AEDD-C8A69A85C7D9}">
      <dgm:prSet/>
      <dgm:spPr/>
      <dgm:t>
        <a:bodyPr/>
        <a:lstStyle/>
        <a:p>
          <a:pPr algn="ctr"/>
          <a:endParaRPr lang="ru-RU"/>
        </a:p>
      </dgm:t>
    </dgm:pt>
    <dgm:pt modelId="{7B4053C2-7F1E-4AA8-9DB3-6495B09E6192}">
      <dgm:prSet phldrT="[Текст]" custT="1"/>
      <dgm:spPr/>
      <dgm:t>
        <a:bodyPr/>
        <a:lstStyle/>
        <a:p>
          <a:pPr algn="ctr"/>
          <a:r>
            <a:rPr lang="ru-RU" sz="1400">
              <a:latin typeface="Times New Roman" panose="02020603050405020304" pitchFamily="18" charset="0"/>
              <a:cs typeface="Times New Roman" panose="02020603050405020304" pitchFamily="18" charset="0"/>
            </a:rPr>
            <a:t>Труд</a:t>
          </a:r>
        </a:p>
      </dgm:t>
    </dgm:pt>
    <dgm:pt modelId="{3F5F2CDB-E036-4544-9BF7-452C85FC4370}" type="parTrans" cxnId="{05926DF9-0651-4066-9C37-E9B119D9BB9C}">
      <dgm:prSet/>
      <dgm:spPr/>
      <dgm:t>
        <a:bodyPr/>
        <a:lstStyle/>
        <a:p>
          <a:pPr algn="ctr"/>
          <a:endParaRPr lang="ru-RU"/>
        </a:p>
      </dgm:t>
    </dgm:pt>
    <dgm:pt modelId="{D6B13ABF-5E7B-4D4A-B75A-F1185CBD46D6}" type="sibTrans" cxnId="{05926DF9-0651-4066-9C37-E9B119D9BB9C}">
      <dgm:prSet/>
      <dgm:spPr/>
      <dgm:t>
        <a:bodyPr/>
        <a:lstStyle/>
        <a:p>
          <a:pPr algn="ctr"/>
          <a:endParaRPr lang="ru-RU"/>
        </a:p>
      </dgm:t>
    </dgm:pt>
    <dgm:pt modelId="{6B767C5A-4E15-4AAB-9605-90BFE0007AA5}">
      <dgm:prSet phldrT="[Текст]" custT="1"/>
      <dgm:spPr/>
      <dgm:t>
        <a:bodyPr/>
        <a:lstStyle/>
        <a:p>
          <a:pPr algn="ctr"/>
          <a:r>
            <a:rPr lang="ru-RU" sz="1400">
              <a:latin typeface="Times New Roman" panose="02020603050405020304" pitchFamily="18" charset="0"/>
              <a:cs typeface="Times New Roman" panose="02020603050405020304" pitchFamily="18" charset="0"/>
            </a:rPr>
            <a:t>Человеческий капитал</a:t>
          </a:r>
        </a:p>
      </dgm:t>
    </dgm:pt>
    <dgm:pt modelId="{336AE03B-E594-4B49-9E58-15378B1A2861}" type="parTrans" cxnId="{CF948E99-AB6D-4362-9C6C-450B172904C3}">
      <dgm:prSet/>
      <dgm:spPr/>
      <dgm:t>
        <a:bodyPr/>
        <a:lstStyle/>
        <a:p>
          <a:pPr algn="ctr"/>
          <a:endParaRPr lang="ru-RU"/>
        </a:p>
      </dgm:t>
    </dgm:pt>
    <dgm:pt modelId="{2535F6A0-1A49-4AC4-B5E7-5AFED8360831}" type="sibTrans" cxnId="{CF948E99-AB6D-4362-9C6C-450B172904C3}">
      <dgm:prSet/>
      <dgm:spPr/>
      <dgm:t>
        <a:bodyPr/>
        <a:lstStyle/>
        <a:p>
          <a:pPr algn="ctr"/>
          <a:endParaRPr lang="ru-RU"/>
        </a:p>
      </dgm:t>
    </dgm:pt>
    <dgm:pt modelId="{60C7A563-CD97-49BE-B0E1-FCBF5EA668F8}">
      <dgm:prSet phldrT="[Текст]" custT="1"/>
      <dgm:spPr/>
      <dgm:t>
        <a:bodyPr/>
        <a:lstStyle/>
        <a:p>
          <a:pPr algn="ctr"/>
          <a:r>
            <a:rPr lang="ru-RU" sz="1400">
              <a:latin typeface="Times New Roman" panose="02020603050405020304" pitchFamily="18" charset="0"/>
              <a:cs typeface="Times New Roman" panose="02020603050405020304" pitchFamily="18" charset="0"/>
            </a:rPr>
            <a:t>Физический капитал</a:t>
          </a:r>
        </a:p>
      </dgm:t>
    </dgm:pt>
    <dgm:pt modelId="{97CC9C1D-6A8D-48DA-BC23-0986AE99CDE7}" type="parTrans" cxnId="{34160FC1-EB0C-499D-9223-51BE19F8FA91}">
      <dgm:prSet/>
      <dgm:spPr/>
      <dgm:t>
        <a:bodyPr/>
        <a:lstStyle/>
        <a:p>
          <a:pPr algn="ctr"/>
          <a:endParaRPr lang="ru-RU"/>
        </a:p>
      </dgm:t>
    </dgm:pt>
    <dgm:pt modelId="{B42C1E80-6826-476D-8AE1-0B6385D35BFD}" type="sibTrans" cxnId="{34160FC1-EB0C-499D-9223-51BE19F8FA91}">
      <dgm:prSet/>
      <dgm:spPr/>
      <dgm:t>
        <a:bodyPr/>
        <a:lstStyle/>
        <a:p>
          <a:pPr algn="ctr"/>
          <a:endParaRPr lang="ru-RU"/>
        </a:p>
      </dgm:t>
    </dgm:pt>
    <dgm:pt modelId="{29C04EB3-F14C-4918-9F0B-98308AF9F3F5}">
      <dgm:prSet phldrT="[Текст]" custT="1"/>
      <dgm:spPr/>
      <dgm:t>
        <a:bodyPr/>
        <a:lstStyle/>
        <a:p>
          <a:pPr algn="ctr"/>
          <a:r>
            <a:rPr lang="ru-RU" sz="1400">
              <a:latin typeface="Times New Roman" panose="02020603050405020304" pitchFamily="18" charset="0"/>
              <a:cs typeface="Times New Roman" panose="02020603050405020304" pitchFamily="18" charset="0"/>
            </a:rPr>
            <a:t>Технологические знания</a:t>
          </a:r>
        </a:p>
      </dgm:t>
    </dgm:pt>
    <dgm:pt modelId="{817AF090-CD59-49B1-8A38-F018A30BFA38}" type="parTrans" cxnId="{7BEEC81E-7F53-4982-ADDE-C7E5AABD5EEA}">
      <dgm:prSet/>
      <dgm:spPr/>
      <dgm:t>
        <a:bodyPr/>
        <a:lstStyle/>
        <a:p>
          <a:pPr algn="ctr"/>
          <a:endParaRPr lang="ru-RU"/>
        </a:p>
      </dgm:t>
    </dgm:pt>
    <dgm:pt modelId="{5EADE8E1-9601-4179-8B86-F07D21F8351D}" type="sibTrans" cxnId="{7BEEC81E-7F53-4982-ADDE-C7E5AABD5EEA}">
      <dgm:prSet/>
      <dgm:spPr/>
      <dgm:t>
        <a:bodyPr/>
        <a:lstStyle/>
        <a:p>
          <a:pPr algn="ctr"/>
          <a:endParaRPr lang="ru-RU"/>
        </a:p>
      </dgm:t>
    </dgm:pt>
    <dgm:pt modelId="{33D61E96-77C6-4E07-8A21-2B4EBC7D18A3}">
      <dgm:prSet phldrT="[Текст]" custT="1"/>
      <dgm:spPr/>
      <dgm:t>
        <a:bodyPr/>
        <a:lstStyle/>
        <a:p>
          <a:pPr algn="ctr"/>
          <a:r>
            <a:rPr lang="ru-RU" sz="1400">
              <a:latin typeface="Times New Roman" panose="02020603050405020304" pitchFamily="18" charset="0"/>
              <a:cs typeface="Times New Roman" panose="02020603050405020304" pitchFamily="18" charset="0"/>
            </a:rPr>
            <a:t>Природные ресурсы</a:t>
          </a:r>
        </a:p>
      </dgm:t>
    </dgm:pt>
    <dgm:pt modelId="{A91F576D-1417-405D-9587-20B27AD6CEF5}" type="parTrans" cxnId="{4EB139F5-DFBD-4A17-B72F-DC6C1E86ECC0}">
      <dgm:prSet/>
      <dgm:spPr/>
      <dgm:t>
        <a:bodyPr/>
        <a:lstStyle/>
        <a:p>
          <a:pPr algn="ctr"/>
          <a:endParaRPr lang="ru-RU"/>
        </a:p>
      </dgm:t>
    </dgm:pt>
    <dgm:pt modelId="{AD0DAFC2-7E40-430E-B45B-733BBA1493DA}" type="sibTrans" cxnId="{4EB139F5-DFBD-4A17-B72F-DC6C1E86ECC0}">
      <dgm:prSet/>
      <dgm:spPr/>
      <dgm:t>
        <a:bodyPr/>
        <a:lstStyle/>
        <a:p>
          <a:pPr algn="ctr"/>
          <a:endParaRPr lang="ru-RU"/>
        </a:p>
      </dgm:t>
    </dgm:pt>
    <dgm:pt modelId="{A35687AF-14D0-4760-9D0A-DD9876845611}" type="pres">
      <dgm:prSet presAssocID="{28E6A2F7-9D5D-4063-AC2F-7E7FE7991CF6}" presName="Name0" presStyleCnt="0">
        <dgm:presLayoutVars>
          <dgm:chMax val="1"/>
          <dgm:dir/>
          <dgm:animLvl val="ctr"/>
          <dgm:resizeHandles val="exact"/>
        </dgm:presLayoutVars>
      </dgm:prSet>
      <dgm:spPr/>
      <dgm:t>
        <a:bodyPr/>
        <a:lstStyle/>
        <a:p>
          <a:endParaRPr lang="ru-RU"/>
        </a:p>
      </dgm:t>
    </dgm:pt>
    <dgm:pt modelId="{BB1C3734-935C-4669-AA53-6529215B11C2}" type="pres">
      <dgm:prSet presAssocID="{1BCD7AD6-292E-45F8-9E9C-4E30DE665461}" presName="centerShape" presStyleLbl="node0" presStyleIdx="0" presStyleCnt="1" custScaleX="204409" custScaleY="202826" custLinFactNeighborX="2536" custLinFactNeighborY="14708"/>
      <dgm:spPr/>
      <dgm:t>
        <a:bodyPr/>
        <a:lstStyle/>
        <a:p>
          <a:endParaRPr lang="ru-RU"/>
        </a:p>
      </dgm:t>
    </dgm:pt>
    <dgm:pt modelId="{68B4C60D-FA09-4712-AA40-7B7108299480}" type="pres">
      <dgm:prSet presAssocID="{3F5F2CDB-E036-4544-9BF7-452C85FC4370}" presName="parTrans" presStyleLbl="sibTrans2D1" presStyleIdx="0" presStyleCnt="5"/>
      <dgm:spPr/>
      <dgm:t>
        <a:bodyPr/>
        <a:lstStyle/>
        <a:p>
          <a:endParaRPr lang="ru-RU"/>
        </a:p>
      </dgm:t>
    </dgm:pt>
    <dgm:pt modelId="{C310304D-12B2-431A-808C-BB57F0C7FD41}" type="pres">
      <dgm:prSet presAssocID="{3F5F2CDB-E036-4544-9BF7-452C85FC4370}" presName="connectorText" presStyleLbl="sibTrans2D1" presStyleIdx="0" presStyleCnt="5"/>
      <dgm:spPr/>
      <dgm:t>
        <a:bodyPr/>
        <a:lstStyle/>
        <a:p>
          <a:endParaRPr lang="ru-RU"/>
        </a:p>
      </dgm:t>
    </dgm:pt>
    <dgm:pt modelId="{FDE59419-DA6A-460F-8C54-9A0FDF8D43B0}" type="pres">
      <dgm:prSet presAssocID="{7B4053C2-7F1E-4AA8-9DB3-6495B09E6192}" presName="node" presStyleLbl="node1" presStyleIdx="0" presStyleCnt="5" custScaleX="111713" custScaleY="106323" custRadScaleRad="98885" custRadScaleInc="4271">
        <dgm:presLayoutVars>
          <dgm:bulletEnabled val="1"/>
        </dgm:presLayoutVars>
      </dgm:prSet>
      <dgm:spPr/>
      <dgm:t>
        <a:bodyPr/>
        <a:lstStyle/>
        <a:p>
          <a:endParaRPr lang="ru-RU"/>
        </a:p>
      </dgm:t>
    </dgm:pt>
    <dgm:pt modelId="{998E151E-591E-48F4-BDEB-B49DEB51481C}" type="pres">
      <dgm:prSet presAssocID="{336AE03B-E594-4B49-9E58-15378B1A2861}" presName="parTrans" presStyleLbl="sibTrans2D1" presStyleIdx="1" presStyleCnt="5"/>
      <dgm:spPr/>
      <dgm:t>
        <a:bodyPr/>
        <a:lstStyle/>
        <a:p>
          <a:endParaRPr lang="ru-RU"/>
        </a:p>
      </dgm:t>
    </dgm:pt>
    <dgm:pt modelId="{C47A3811-E5DC-4092-8F05-E17E0653B2D3}" type="pres">
      <dgm:prSet presAssocID="{336AE03B-E594-4B49-9E58-15378B1A2861}" presName="connectorText" presStyleLbl="sibTrans2D1" presStyleIdx="1" presStyleCnt="5"/>
      <dgm:spPr/>
      <dgm:t>
        <a:bodyPr/>
        <a:lstStyle/>
        <a:p>
          <a:endParaRPr lang="ru-RU"/>
        </a:p>
      </dgm:t>
    </dgm:pt>
    <dgm:pt modelId="{B85A5D33-4264-4F65-9716-5141F6A7CB68}" type="pres">
      <dgm:prSet presAssocID="{6B767C5A-4E15-4AAB-9605-90BFE0007AA5}" presName="node" presStyleLbl="node1" presStyleIdx="1" presStyleCnt="5" custScaleX="158264" custScaleY="147749" custRadScaleRad="166175" custRadScaleInc="-11276">
        <dgm:presLayoutVars>
          <dgm:bulletEnabled val="1"/>
        </dgm:presLayoutVars>
      </dgm:prSet>
      <dgm:spPr/>
      <dgm:t>
        <a:bodyPr/>
        <a:lstStyle/>
        <a:p>
          <a:endParaRPr lang="ru-RU"/>
        </a:p>
      </dgm:t>
    </dgm:pt>
    <dgm:pt modelId="{C59F75AE-3E86-4CCC-B0E7-FAB578CF9D19}" type="pres">
      <dgm:prSet presAssocID="{97CC9C1D-6A8D-48DA-BC23-0986AE99CDE7}" presName="parTrans" presStyleLbl="sibTrans2D1" presStyleIdx="2" presStyleCnt="5"/>
      <dgm:spPr/>
      <dgm:t>
        <a:bodyPr/>
        <a:lstStyle/>
        <a:p>
          <a:endParaRPr lang="ru-RU"/>
        </a:p>
      </dgm:t>
    </dgm:pt>
    <dgm:pt modelId="{C7023DCD-217C-4E45-B34A-5640AC0962AE}" type="pres">
      <dgm:prSet presAssocID="{97CC9C1D-6A8D-48DA-BC23-0986AE99CDE7}" presName="connectorText" presStyleLbl="sibTrans2D1" presStyleIdx="2" presStyleCnt="5"/>
      <dgm:spPr/>
      <dgm:t>
        <a:bodyPr/>
        <a:lstStyle/>
        <a:p>
          <a:endParaRPr lang="ru-RU"/>
        </a:p>
      </dgm:t>
    </dgm:pt>
    <dgm:pt modelId="{1F2AA22D-053A-437C-912C-073F969F1920}" type="pres">
      <dgm:prSet presAssocID="{60C7A563-CD97-49BE-B0E1-FCBF5EA668F8}" presName="node" presStyleLbl="node1" presStyleIdx="2" presStyleCnt="5" custScaleX="115317" custScaleY="110595" custRadScaleRad="176939" custRadScaleInc="-82686">
        <dgm:presLayoutVars>
          <dgm:bulletEnabled val="1"/>
        </dgm:presLayoutVars>
      </dgm:prSet>
      <dgm:spPr/>
      <dgm:t>
        <a:bodyPr/>
        <a:lstStyle/>
        <a:p>
          <a:endParaRPr lang="ru-RU"/>
        </a:p>
      </dgm:t>
    </dgm:pt>
    <dgm:pt modelId="{32141B6C-3D19-4DD7-BDC5-8FC28CB934C5}" type="pres">
      <dgm:prSet presAssocID="{817AF090-CD59-49B1-8A38-F018A30BFA38}" presName="parTrans" presStyleLbl="sibTrans2D1" presStyleIdx="3" presStyleCnt="5"/>
      <dgm:spPr/>
      <dgm:t>
        <a:bodyPr/>
        <a:lstStyle/>
        <a:p>
          <a:endParaRPr lang="ru-RU"/>
        </a:p>
      </dgm:t>
    </dgm:pt>
    <dgm:pt modelId="{4B41BF8A-1625-4BB0-AD4B-7AD1F72654CF}" type="pres">
      <dgm:prSet presAssocID="{817AF090-CD59-49B1-8A38-F018A30BFA38}" presName="connectorText" presStyleLbl="sibTrans2D1" presStyleIdx="3" presStyleCnt="5"/>
      <dgm:spPr/>
      <dgm:t>
        <a:bodyPr/>
        <a:lstStyle/>
        <a:p>
          <a:endParaRPr lang="ru-RU"/>
        </a:p>
      </dgm:t>
    </dgm:pt>
    <dgm:pt modelId="{13B769E0-DED7-4F52-A989-B1D32AD59E7F}" type="pres">
      <dgm:prSet presAssocID="{29C04EB3-F14C-4918-9F0B-98308AF9F3F5}" presName="node" presStyleLbl="node1" presStyleIdx="3" presStyleCnt="5" custScaleX="118488" custScaleY="108784" custRadScaleRad="149855" custRadScaleInc="47324">
        <dgm:presLayoutVars>
          <dgm:bulletEnabled val="1"/>
        </dgm:presLayoutVars>
      </dgm:prSet>
      <dgm:spPr/>
      <dgm:t>
        <a:bodyPr/>
        <a:lstStyle/>
        <a:p>
          <a:endParaRPr lang="ru-RU"/>
        </a:p>
      </dgm:t>
    </dgm:pt>
    <dgm:pt modelId="{DA72DF60-C1C5-4B5F-BACF-50FCB2189135}" type="pres">
      <dgm:prSet presAssocID="{A91F576D-1417-405D-9587-20B27AD6CEF5}" presName="parTrans" presStyleLbl="sibTrans2D1" presStyleIdx="4" presStyleCnt="5"/>
      <dgm:spPr/>
      <dgm:t>
        <a:bodyPr/>
        <a:lstStyle/>
        <a:p>
          <a:endParaRPr lang="ru-RU"/>
        </a:p>
      </dgm:t>
    </dgm:pt>
    <dgm:pt modelId="{108E64C1-8A98-4B61-856E-B22508895820}" type="pres">
      <dgm:prSet presAssocID="{A91F576D-1417-405D-9587-20B27AD6CEF5}" presName="connectorText" presStyleLbl="sibTrans2D1" presStyleIdx="4" presStyleCnt="5"/>
      <dgm:spPr/>
      <dgm:t>
        <a:bodyPr/>
        <a:lstStyle/>
        <a:p>
          <a:endParaRPr lang="ru-RU"/>
        </a:p>
      </dgm:t>
    </dgm:pt>
    <dgm:pt modelId="{0E0A2917-EFFC-4BA8-91E8-6F8B373E6368}" type="pres">
      <dgm:prSet presAssocID="{33D61E96-77C6-4E07-8A21-2B4EBC7D18A3}" presName="node" presStyleLbl="node1" presStyleIdx="4" presStyleCnt="5" custScaleX="152909" custScaleY="159747" custRadScaleRad="177748" custRadScaleInc="5144">
        <dgm:presLayoutVars>
          <dgm:bulletEnabled val="1"/>
        </dgm:presLayoutVars>
      </dgm:prSet>
      <dgm:spPr/>
      <dgm:t>
        <a:bodyPr/>
        <a:lstStyle/>
        <a:p>
          <a:endParaRPr lang="ru-RU"/>
        </a:p>
      </dgm:t>
    </dgm:pt>
  </dgm:ptLst>
  <dgm:cxnLst>
    <dgm:cxn modelId="{4EB139F5-DFBD-4A17-B72F-DC6C1E86ECC0}" srcId="{1BCD7AD6-292E-45F8-9E9C-4E30DE665461}" destId="{33D61E96-77C6-4E07-8A21-2B4EBC7D18A3}" srcOrd="4" destOrd="0" parTransId="{A91F576D-1417-405D-9587-20B27AD6CEF5}" sibTransId="{AD0DAFC2-7E40-430E-B45B-733BBA1493DA}"/>
    <dgm:cxn modelId="{5466303C-2C01-4676-94D6-2EA774DC1D36}" type="presOf" srcId="{A91F576D-1417-405D-9587-20B27AD6CEF5}" destId="{DA72DF60-C1C5-4B5F-BACF-50FCB2189135}" srcOrd="0" destOrd="0" presId="urn:microsoft.com/office/officeart/2005/8/layout/radial5"/>
    <dgm:cxn modelId="{BE8D5E73-F676-44FB-8C0C-F236375F69C4}" type="presOf" srcId="{60C7A563-CD97-49BE-B0E1-FCBF5EA668F8}" destId="{1F2AA22D-053A-437C-912C-073F969F1920}" srcOrd="0" destOrd="0" presId="urn:microsoft.com/office/officeart/2005/8/layout/radial5"/>
    <dgm:cxn modelId="{3CB6F219-BEC5-44D5-948B-6DDA972E2C45}" type="presOf" srcId="{97CC9C1D-6A8D-48DA-BC23-0986AE99CDE7}" destId="{C59F75AE-3E86-4CCC-B0E7-FAB578CF9D19}" srcOrd="0" destOrd="0" presId="urn:microsoft.com/office/officeart/2005/8/layout/radial5"/>
    <dgm:cxn modelId="{CF62B379-786B-4AD6-8B8C-563B0200087D}" type="presOf" srcId="{29C04EB3-F14C-4918-9F0B-98308AF9F3F5}" destId="{13B769E0-DED7-4F52-A989-B1D32AD59E7F}" srcOrd="0" destOrd="0" presId="urn:microsoft.com/office/officeart/2005/8/layout/radial5"/>
    <dgm:cxn modelId="{34160FC1-EB0C-499D-9223-51BE19F8FA91}" srcId="{1BCD7AD6-292E-45F8-9E9C-4E30DE665461}" destId="{60C7A563-CD97-49BE-B0E1-FCBF5EA668F8}" srcOrd="2" destOrd="0" parTransId="{97CC9C1D-6A8D-48DA-BC23-0986AE99CDE7}" sibTransId="{B42C1E80-6826-476D-8AE1-0B6385D35BFD}"/>
    <dgm:cxn modelId="{7FB1525C-A7DF-46C2-99A4-7545B6242550}" type="presOf" srcId="{97CC9C1D-6A8D-48DA-BC23-0986AE99CDE7}" destId="{C7023DCD-217C-4E45-B34A-5640AC0962AE}" srcOrd="1" destOrd="0" presId="urn:microsoft.com/office/officeart/2005/8/layout/radial5"/>
    <dgm:cxn modelId="{CF948E99-AB6D-4362-9C6C-450B172904C3}" srcId="{1BCD7AD6-292E-45F8-9E9C-4E30DE665461}" destId="{6B767C5A-4E15-4AAB-9605-90BFE0007AA5}" srcOrd="1" destOrd="0" parTransId="{336AE03B-E594-4B49-9E58-15378B1A2861}" sibTransId="{2535F6A0-1A49-4AC4-B5E7-5AFED8360831}"/>
    <dgm:cxn modelId="{9B1AAD1F-B57F-483B-82EF-68ED09328B50}" type="presOf" srcId="{6B767C5A-4E15-4AAB-9605-90BFE0007AA5}" destId="{B85A5D33-4264-4F65-9716-5141F6A7CB68}" srcOrd="0" destOrd="0" presId="urn:microsoft.com/office/officeart/2005/8/layout/radial5"/>
    <dgm:cxn modelId="{BCFA23F1-AA78-46F7-86E5-9158B6D6E4C1}" type="presOf" srcId="{A91F576D-1417-405D-9587-20B27AD6CEF5}" destId="{108E64C1-8A98-4B61-856E-B22508895820}" srcOrd="1" destOrd="0" presId="urn:microsoft.com/office/officeart/2005/8/layout/radial5"/>
    <dgm:cxn modelId="{05926DF9-0651-4066-9C37-E9B119D9BB9C}" srcId="{1BCD7AD6-292E-45F8-9E9C-4E30DE665461}" destId="{7B4053C2-7F1E-4AA8-9DB3-6495B09E6192}" srcOrd="0" destOrd="0" parTransId="{3F5F2CDB-E036-4544-9BF7-452C85FC4370}" sibTransId="{D6B13ABF-5E7B-4D4A-B75A-F1185CBD46D6}"/>
    <dgm:cxn modelId="{89521B15-7E86-4490-8C1D-E673544373DC}" type="presOf" srcId="{28E6A2F7-9D5D-4063-AC2F-7E7FE7991CF6}" destId="{A35687AF-14D0-4760-9D0A-DD9876845611}" srcOrd="0" destOrd="0" presId="urn:microsoft.com/office/officeart/2005/8/layout/radial5"/>
    <dgm:cxn modelId="{7C370E59-A71C-40A4-9860-3F15F1FB4C79}" type="presOf" srcId="{3F5F2CDB-E036-4544-9BF7-452C85FC4370}" destId="{C310304D-12B2-431A-808C-BB57F0C7FD41}" srcOrd="1" destOrd="0" presId="urn:microsoft.com/office/officeart/2005/8/layout/radial5"/>
    <dgm:cxn modelId="{EB27BB0B-4852-43ED-AC28-26936DA3BD04}" type="presOf" srcId="{817AF090-CD59-49B1-8A38-F018A30BFA38}" destId="{4B41BF8A-1625-4BB0-AD4B-7AD1F72654CF}" srcOrd="1" destOrd="0" presId="urn:microsoft.com/office/officeart/2005/8/layout/radial5"/>
    <dgm:cxn modelId="{40E620EC-A33E-447C-A453-28AE1BF9BB35}" type="presOf" srcId="{33D61E96-77C6-4E07-8A21-2B4EBC7D18A3}" destId="{0E0A2917-EFFC-4BA8-91E8-6F8B373E6368}" srcOrd="0" destOrd="0" presId="urn:microsoft.com/office/officeart/2005/8/layout/radial5"/>
    <dgm:cxn modelId="{0F601EA2-1377-4C09-98D4-A434E7DD3004}" type="presOf" srcId="{3F5F2CDB-E036-4544-9BF7-452C85FC4370}" destId="{68B4C60D-FA09-4712-AA40-7B7108299480}" srcOrd="0" destOrd="0" presId="urn:microsoft.com/office/officeart/2005/8/layout/radial5"/>
    <dgm:cxn modelId="{30D2D982-AA47-41F9-B29A-892E6861D2A9}" type="presOf" srcId="{336AE03B-E594-4B49-9E58-15378B1A2861}" destId="{998E151E-591E-48F4-BDEB-B49DEB51481C}" srcOrd="0" destOrd="0" presId="urn:microsoft.com/office/officeart/2005/8/layout/radial5"/>
    <dgm:cxn modelId="{5778BB8E-0BA9-4B12-9A61-9EBC3CA628A5}" type="presOf" srcId="{7B4053C2-7F1E-4AA8-9DB3-6495B09E6192}" destId="{FDE59419-DA6A-460F-8C54-9A0FDF8D43B0}" srcOrd="0" destOrd="0" presId="urn:microsoft.com/office/officeart/2005/8/layout/radial5"/>
    <dgm:cxn modelId="{7BEEC81E-7F53-4982-ADDE-C7E5AABD5EEA}" srcId="{1BCD7AD6-292E-45F8-9E9C-4E30DE665461}" destId="{29C04EB3-F14C-4918-9F0B-98308AF9F3F5}" srcOrd="3" destOrd="0" parTransId="{817AF090-CD59-49B1-8A38-F018A30BFA38}" sibTransId="{5EADE8E1-9601-4179-8B86-F07D21F8351D}"/>
    <dgm:cxn modelId="{4B7C3822-345E-4D59-90DE-A8653C26FBEB}" type="presOf" srcId="{1BCD7AD6-292E-45F8-9E9C-4E30DE665461}" destId="{BB1C3734-935C-4669-AA53-6529215B11C2}" srcOrd="0" destOrd="0" presId="urn:microsoft.com/office/officeart/2005/8/layout/radial5"/>
    <dgm:cxn modelId="{D48F1322-F354-40D1-AEDD-C8A69A85C7D9}" srcId="{28E6A2F7-9D5D-4063-AC2F-7E7FE7991CF6}" destId="{1BCD7AD6-292E-45F8-9E9C-4E30DE665461}" srcOrd="0" destOrd="0" parTransId="{64FD8AA8-A1B5-4D92-AC6C-4B750ED12B70}" sibTransId="{1AB71A73-20A3-4821-8F56-B40CEE140301}"/>
    <dgm:cxn modelId="{A93C3EC4-06B1-424E-AA26-2D43BEC9704A}" type="presOf" srcId="{817AF090-CD59-49B1-8A38-F018A30BFA38}" destId="{32141B6C-3D19-4DD7-BDC5-8FC28CB934C5}" srcOrd="0" destOrd="0" presId="urn:microsoft.com/office/officeart/2005/8/layout/radial5"/>
    <dgm:cxn modelId="{F0DED7A5-9E54-41D5-80F9-56CD27366F49}" type="presOf" srcId="{336AE03B-E594-4B49-9E58-15378B1A2861}" destId="{C47A3811-E5DC-4092-8F05-E17E0653B2D3}" srcOrd="1" destOrd="0" presId="urn:microsoft.com/office/officeart/2005/8/layout/radial5"/>
    <dgm:cxn modelId="{DA63471D-C788-4404-A233-20CCE41D501E}" type="presParOf" srcId="{A35687AF-14D0-4760-9D0A-DD9876845611}" destId="{BB1C3734-935C-4669-AA53-6529215B11C2}" srcOrd="0" destOrd="0" presId="urn:microsoft.com/office/officeart/2005/8/layout/radial5"/>
    <dgm:cxn modelId="{B5917B69-B0CD-4A9D-8127-70E637A99189}" type="presParOf" srcId="{A35687AF-14D0-4760-9D0A-DD9876845611}" destId="{68B4C60D-FA09-4712-AA40-7B7108299480}" srcOrd="1" destOrd="0" presId="urn:microsoft.com/office/officeart/2005/8/layout/radial5"/>
    <dgm:cxn modelId="{66A482B4-6527-4482-80AC-0051654D52DD}" type="presParOf" srcId="{68B4C60D-FA09-4712-AA40-7B7108299480}" destId="{C310304D-12B2-431A-808C-BB57F0C7FD41}" srcOrd="0" destOrd="0" presId="urn:microsoft.com/office/officeart/2005/8/layout/radial5"/>
    <dgm:cxn modelId="{ECD3D837-1B11-4DBC-BF0C-59DCE518EBB9}" type="presParOf" srcId="{A35687AF-14D0-4760-9D0A-DD9876845611}" destId="{FDE59419-DA6A-460F-8C54-9A0FDF8D43B0}" srcOrd="2" destOrd="0" presId="urn:microsoft.com/office/officeart/2005/8/layout/radial5"/>
    <dgm:cxn modelId="{1FB58E62-7773-451E-BE54-A32C8D72EF33}" type="presParOf" srcId="{A35687AF-14D0-4760-9D0A-DD9876845611}" destId="{998E151E-591E-48F4-BDEB-B49DEB51481C}" srcOrd="3" destOrd="0" presId="urn:microsoft.com/office/officeart/2005/8/layout/radial5"/>
    <dgm:cxn modelId="{D2426D9E-47C6-4194-856C-049E07F82BA7}" type="presParOf" srcId="{998E151E-591E-48F4-BDEB-B49DEB51481C}" destId="{C47A3811-E5DC-4092-8F05-E17E0653B2D3}" srcOrd="0" destOrd="0" presId="urn:microsoft.com/office/officeart/2005/8/layout/radial5"/>
    <dgm:cxn modelId="{7238BC1F-C2A5-4449-A70F-A79EA5BB5312}" type="presParOf" srcId="{A35687AF-14D0-4760-9D0A-DD9876845611}" destId="{B85A5D33-4264-4F65-9716-5141F6A7CB68}" srcOrd="4" destOrd="0" presId="urn:microsoft.com/office/officeart/2005/8/layout/radial5"/>
    <dgm:cxn modelId="{AB8AE549-9B53-4533-89E8-B1F00E07E23E}" type="presParOf" srcId="{A35687AF-14D0-4760-9D0A-DD9876845611}" destId="{C59F75AE-3E86-4CCC-B0E7-FAB578CF9D19}" srcOrd="5" destOrd="0" presId="urn:microsoft.com/office/officeart/2005/8/layout/radial5"/>
    <dgm:cxn modelId="{8F5557BF-73F3-42B6-9040-E4E45EDEBBDB}" type="presParOf" srcId="{C59F75AE-3E86-4CCC-B0E7-FAB578CF9D19}" destId="{C7023DCD-217C-4E45-B34A-5640AC0962AE}" srcOrd="0" destOrd="0" presId="urn:microsoft.com/office/officeart/2005/8/layout/radial5"/>
    <dgm:cxn modelId="{3BC22050-BDA3-415E-91D9-90178A112ECE}" type="presParOf" srcId="{A35687AF-14D0-4760-9D0A-DD9876845611}" destId="{1F2AA22D-053A-437C-912C-073F969F1920}" srcOrd="6" destOrd="0" presId="urn:microsoft.com/office/officeart/2005/8/layout/radial5"/>
    <dgm:cxn modelId="{C376BDD8-462F-4783-A698-C9E7C2465CFA}" type="presParOf" srcId="{A35687AF-14D0-4760-9D0A-DD9876845611}" destId="{32141B6C-3D19-4DD7-BDC5-8FC28CB934C5}" srcOrd="7" destOrd="0" presId="urn:microsoft.com/office/officeart/2005/8/layout/radial5"/>
    <dgm:cxn modelId="{58E6FD73-83B8-47F9-AE46-EF073ACA0729}" type="presParOf" srcId="{32141B6C-3D19-4DD7-BDC5-8FC28CB934C5}" destId="{4B41BF8A-1625-4BB0-AD4B-7AD1F72654CF}" srcOrd="0" destOrd="0" presId="urn:microsoft.com/office/officeart/2005/8/layout/radial5"/>
    <dgm:cxn modelId="{9FE48E48-C257-4A7B-A7F2-9D0209798F68}" type="presParOf" srcId="{A35687AF-14D0-4760-9D0A-DD9876845611}" destId="{13B769E0-DED7-4F52-A989-B1D32AD59E7F}" srcOrd="8" destOrd="0" presId="urn:microsoft.com/office/officeart/2005/8/layout/radial5"/>
    <dgm:cxn modelId="{633026E0-7A3C-4745-8DDE-328D102DFF2E}" type="presParOf" srcId="{A35687AF-14D0-4760-9D0A-DD9876845611}" destId="{DA72DF60-C1C5-4B5F-BACF-50FCB2189135}" srcOrd="9" destOrd="0" presId="urn:microsoft.com/office/officeart/2005/8/layout/radial5"/>
    <dgm:cxn modelId="{8A697662-01C1-4A60-B653-2AC9F5F0E334}" type="presParOf" srcId="{DA72DF60-C1C5-4B5F-BACF-50FCB2189135}" destId="{108E64C1-8A98-4B61-856E-B22508895820}" srcOrd="0" destOrd="0" presId="urn:microsoft.com/office/officeart/2005/8/layout/radial5"/>
    <dgm:cxn modelId="{4CEFE277-900D-47E9-94F8-DD27AACC6694}" type="presParOf" srcId="{A35687AF-14D0-4760-9D0A-DD9876845611}" destId="{0E0A2917-EFFC-4BA8-91E8-6F8B373E6368}" srcOrd="10" destOrd="0" presId="urn:microsoft.com/office/officeart/2005/8/layout/radial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1C3734-935C-4669-AA53-6529215B11C2}">
      <dsp:nvSpPr>
        <dsp:cNvPr id="0" name=""/>
        <dsp:cNvSpPr/>
      </dsp:nvSpPr>
      <dsp:spPr>
        <a:xfrm>
          <a:off x="1320901" y="1140310"/>
          <a:ext cx="1647731" cy="1634970"/>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b="1" kern="1200">
              <a:latin typeface="Times New Roman" panose="02020603050405020304" pitchFamily="18" charset="0"/>
              <a:cs typeface="Times New Roman" panose="02020603050405020304" pitchFamily="18" charset="0"/>
            </a:rPr>
            <a:t>Факторы Влияющие на экономический рост </a:t>
          </a:r>
        </a:p>
      </dsp:txBody>
      <dsp:txXfrm>
        <a:off x="1562206" y="1379746"/>
        <a:ext cx="1165121" cy="1156098"/>
      </dsp:txXfrm>
    </dsp:sp>
    <dsp:sp modelId="{68B4C60D-FA09-4712-AA40-7B7108299480}">
      <dsp:nvSpPr>
        <dsp:cNvPr id="0" name=""/>
        <dsp:cNvSpPr/>
      </dsp:nvSpPr>
      <dsp:spPr>
        <a:xfrm rot="16135182">
          <a:off x="2058958" y="871367"/>
          <a:ext cx="136094" cy="289135"/>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rot="10800000">
        <a:off x="2079757" y="949604"/>
        <a:ext cx="95266" cy="173481"/>
      </dsp:txXfrm>
    </dsp:sp>
    <dsp:sp modelId="{FDE59419-DA6A-460F-8C54-9A0FDF8D43B0}">
      <dsp:nvSpPr>
        <dsp:cNvPr id="0" name=""/>
        <dsp:cNvSpPr/>
      </dsp:nvSpPr>
      <dsp:spPr>
        <a:xfrm>
          <a:off x="1640986" y="-20379"/>
          <a:ext cx="950004" cy="904168"/>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Труд</a:t>
          </a:r>
        </a:p>
      </dsp:txBody>
      <dsp:txXfrm>
        <a:off x="1780111" y="112033"/>
        <a:ext cx="671754" cy="639344"/>
      </dsp:txXfrm>
    </dsp:sp>
    <dsp:sp modelId="{998E151E-591E-48F4-BDEB-B49DEB51481C}">
      <dsp:nvSpPr>
        <dsp:cNvPr id="0" name=""/>
        <dsp:cNvSpPr/>
      </dsp:nvSpPr>
      <dsp:spPr>
        <a:xfrm rot="19290489">
          <a:off x="2819683" y="1217639"/>
          <a:ext cx="148116" cy="289135"/>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a:off x="2824511" y="1289294"/>
        <a:ext cx="103681" cy="173481"/>
      </dsp:txXfrm>
    </dsp:sp>
    <dsp:sp modelId="{B85A5D33-4264-4F65-9716-5141F6A7CB68}">
      <dsp:nvSpPr>
        <dsp:cNvPr id="0" name=""/>
        <dsp:cNvSpPr/>
      </dsp:nvSpPr>
      <dsp:spPr>
        <a:xfrm>
          <a:off x="2845736" y="237032"/>
          <a:ext cx="1345873" cy="1256453"/>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Человеческий капитал</a:t>
          </a:r>
        </a:p>
      </dsp:txBody>
      <dsp:txXfrm>
        <a:off x="3042835" y="421035"/>
        <a:ext cx="951675" cy="888447"/>
      </dsp:txXfrm>
    </dsp:sp>
    <dsp:sp modelId="{C59F75AE-3E86-4CCC-B0E7-FAB578CF9D19}">
      <dsp:nvSpPr>
        <dsp:cNvPr id="0" name=""/>
        <dsp:cNvSpPr/>
      </dsp:nvSpPr>
      <dsp:spPr>
        <a:xfrm rot="1096649">
          <a:off x="2990550" y="2121261"/>
          <a:ext cx="173707" cy="289135"/>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a:off x="2991865" y="2170916"/>
        <a:ext cx="121595" cy="173481"/>
      </dsp:txXfrm>
    </dsp:sp>
    <dsp:sp modelId="{1F2AA22D-053A-437C-912C-073F969F1920}">
      <dsp:nvSpPr>
        <dsp:cNvPr id="0" name=""/>
        <dsp:cNvSpPr/>
      </dsp:nvSpPr>
      <dsp:spPr>
        <a:xfrm>
          <a:off x="3210957" y="2001636"/>
          <a:ext cx="980652" cy="940497"/>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Физический капитал</a:t>
          </a:r>
        </a:p>
      </dsp:txBody>
      <dsp:txXfrm>
        <a:off x="3354570" y="2139369"/>
        <a:ext cx="693426" cy="665031"/>
      </dsp:txXfrm>
    </dsp:sp>
    <dsp:sp modelId="{32141B6C-3D19-4DD7-BDC5-8FC28CB934C5}">
      <dsp:nvSpPr>
        <dsp:cNvPr id="0" name=""/>
        <dsp:cNvSpPr/>
      </dsp:nvSpPr>
      <dsp:spPr>
        <a:xfrm rot="9454986">
          <a:off x="1179785" y="2179998"/>
          <a:ext cx="151743" cy="289135"/>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rot="10800000">
        <a:off x="1223588" y="2229145"/>
        <a:ext cx="106220" cy="173481"/>
      </dsp:txXfrm>
    </dsp:sp>
    <dsp:sp modelId="{13B769E0-DED7-4F52-A989-B1D32AD59E7F}">
      <dsp:nvSpPr>
        <dsp:cNvPr id="0" name=""/>
        <dsp:cNvSpPr/>
      </dsp:nvSpPr>
      <dsp:spPr>
        <a:xfrm>
          <a:off x="155988" y="2107819"/>
          <a:ext cx="1007618" cy="925096"/>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Технологические знания</a:t>
          </a:r>
        </a:p>
      </dsp:txBody>
      <dsp:txXfrm>
        <a:off x="303550" y="2243296"/>
        <a:ext cx="712494" cy="654142"/>
      </dsp:txXfrm>
    </dsp:sp>
    <dsp:sp modelId="{DA72DF60-C1C5-4B5F-BACF-50FCB2189135}">
      <dsp:nvSpPr>
        <dsp:cNvPr id="0" name=""/>
        <dsp:cNvSpPr/>
      </dsp:nvSpPr>
      <dsp:spPr>
        <a:xfrm rot="12933161">
          <a:off x="1241575" y="1235118"/>
          <a:ext cx="188571" cy="289135"/>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rot="10800000">
        <a:off x="1292873" y="1309392"/>
        <a:ext cx="132000" cy="173481"/>
      </dsp:txXfrm>
    </dsp:sp>
    <dsp:sp modelId="{0E0A2917-EFFC-4BA8-91E8-6F8B373E6368}">
      <dsp:nvSpPr>
        <dsp:cNvPr id="0" name=""/>
        <dsp:cNvSpPr/>
      </dsp:nvSpPr>
      <dsp:spPr>
        <a:xfrm>
          <a:off x="0" y="210390"/>
          <a:ext cx="1300334" cy="1358484"/>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Природные ресурсы</a:t>
          </a:r>
        </a:p>
      </dsp:txBody>
      <dsp:txXfrm>
        <a:off x="190430" y="409335"/>
        <a:ext cx="919474" cy="960594"/>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D0B6B-6CA6-40FD-AB51-DEB957D3B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8755</Words>
  <Characters>49906</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Microsoft</Company>
  <LinksUpToDate>false</LinksUpToDate>
  <CharactersWithSpaces>58544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Татьяна</dc:creator>
  <cp:lastModifiedBy>Microsoft</cp:lastModifiedBy>
  <cp:revision>3</cp:revision>
  <cp:lastPrinted>2018-10-21T22:04:00Z</cp:lastPrinted>
  <dcterms:created xsi:type="dcterms:W3CDTF">2018-11-01T18:14:00Z</dcterms:created>
  <dcterms:modified xsi:type="dcterms:W3CDTF">2018-11-08T14:10:00Z</dcterms:modified>
</cp:coreProperties>
</file>