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538" w:rsidRDefault="00F05538" w:rsidP="00F05538">
      <w:pPr>
        <w:pStyle w:val="1"/>
        <w:jc w:val="center"/>
        <w:rPr>
          <w:rFonts w:ascii="Times New Roman" w:eastAsia="Times New Roman" w:hAnsi="Times New Roman" w:cs="Times New Roman"/>
          <w:b/>
          <w:sz w:val="28"/>
          <w:szCs w:val="28"/>
        </w:rPr>
      </w:pPr>
    </w:p>
    <w:p w:rsidR="00F05538" w:rsidRDefault="00F05538" w:rsidP="00F05538">
      <w:pPr>
        <w:pStyle w:val="1"/>
        <w:jc w:val="center"/>
        <w:rPr>
          <w:rFonts w:ascii="Times New Roman" w:eastAsia="Times New Roman" w:hAnsi="Times New Roman" w:cs="Times New Roman"/>
          <w:b/>
          <w:sz w:val="28"/>
          <w:szCs w:val="28"/>
        </w:rPr>
      </w:pPr>
    </w:p>
    <w:p w:rsidR="00F05538" w:rsidRDefault="00F05538" w:rsidP="00F05538">
      <w:pPr>
        <w:pStyle w:val="1"/>
        <w:jc w:val="center"/>
        <w:rPr>
          <w:rFonts w:ascii="Times New Roman" w:eastAsia="Times New Roman" w:hAnsi="Times New Roman" w:cs="Times New Roman"/>
          <w:b/>
          <w:sz w:val="28"/>
          <w:szCs w:val="28"/>
        </w:rPr>
      </w:pPr>
    </w:p>
    <w:p w:rsidR="00F05538" w:rsidRDefault="00F05538" w:rsidP="00F05538">
      <w:pPr>
        <w:pStyle w:val="1"/>
        <w:jc w:val="center"/>
        <w:rPr>
          <w:rFonts w:ascii="Times New Roman" w:eastAsia="Times New Roman" w:hAnsi="Times New Roman" w:cs="Times New Roman"/>
          <w:b/>
          <w:sz w:val="28"/>
          <w:szCs w:val="28"/>
        </w:rPr>
      </w:pPr>
    </w:p>
    <w:p w:rsidR="00F05538" w:rsidRDefault="00F05538" w:rsidP="00F05538">
      <w:pPr>
        <w:pStyle w:val="1"/>
        <w:jc w:val="center"/>
        <w:rPr>
          <w:rFonts w:ascii="Times New Roman" w:eastAsia="Times New Roman" w:hAnsi="Times New Roman" w:cs="Times New Roman"/>
          <w:b/>
          <w:sz w:val="28"/>
          <w:szCs w:val="28"/>
        </w:rPr>
      </w:pPr>
    </w:p>
    <w:p w:rsidR="00F05538" w:rsidRDefault="00F05538" w:rsidP="00F05538">
      <w:pPr>
        <w:pStyle w:val="1"/>
        <w:jc w:val="center"/>
        <w:rPr>
          <w:rFonts w:ascii="Times New Roman" w:eastAsia="Times New Roman" w:hAnsi="Times New Roman" w:cs="Times New Roman"/>
          <w:b/>
          <w:sz w:val="28"/>
          <w:szCs w:val="28"/>
        </w:rPr>
      </w:pPr>
    </w:p>
    <w:p w:rsidR="00F05538" w:rsidRDefault="00F05538" w:rsidP="00F05538">
      <w:pPr>
        <w:pStyle w:val="1"/>
        <w:jc w:val="center"/>
        <w:rPr>
          <w:rFonts w:ascii="Times New Roman" w:eastAsia="Times New Roman" w:hAnsi="Times New Roman" w:cs="Times New Roman"/>
          <w:b/>
          <w:sz w:val="28"/>
          <w:szCs w:val="28"/>
        </w:rPr>
      </w:pPr>
    </w:p>
    <w:p w:rsidR="00F05538" w:rsidRDefault="00F05538" w:rsidP="00F05538">
      <w:pPr>
        <w:pStyle w:val="1"/>
        <w:jc w:val="center"/>
        <w:rPr>
          <w:rFonts w:ascii="Times New Roman" w:eastAsia="Times New Roman" w:hAnsi="Times New Roman" w:cs="Times New Roman"/>
          <w:b/>
          <w:sz w:val="28"/>
          <w:szCs w:val="28"/>
        </w:rPr>
      </w:pPr>
    </w:p>
    <w:p w:rsidR="00F05538" w:rsidRDefault="00F05538" w:rsidP="00F05538">
      <w:pPr>
        <w:pStyle w:val="1"/>
        <w:jc w:val="center"/>
        <w:rPr>
          <w:rFonts w:ascii="Times New Roman" w:eastAsia="Times New Roman" w:hAnsi="Times New Roman" w:cs="Times New Roman"/>
          <w:b/>
          <w:sz w:val="28"/>
          <w:szCs w:val="28"/>
        </w:rPr>
      </w:pPr>
    </w:p>
    <w:p w:rsidR="00F05538" w:rsidRDefault="00F05538" w:rsidP="00F05538">
      <w:pPr>
        <w:pStyle w:val="1"/>
        <w:jc w:val="center"/>
        <w:rPr>
          <w:rFonts w:ascii="Times New Roman" w:eastAsia="Times New Roman" w:hAnsi="Times New Roman" w:cs="Times New Roman"/>
          <w:b/>
          <w:sz w:val="28"/>
          <w:szCs w:val="28"/>
        </w:rPr>
      </w:pPr>
    </w:p>
    <w:p w:rsidR="00F05538" w:rsidRDefault="00F05538" w:rsidP="00F05538">
      <w:pPr>
        <w:pStyle w:val="1"/>
        <w:jc w:val="center"/>
        <w:rPr>
          <w:rFonts w:ascii="Times New Roman" w:eastAsia="Times New Roman" w:hAnsi="Times New Roman" w:cs="Times New Roman"/>
          <w:b/>
          <w:sz w:val="28"/>
          <w:szCs w:val="28"/>
        </w:rPr>
      </w:pPr>
    </w:p>
    <w:p w:rsidR="00F05538" w:rsidRDefault="00F05538" w:rsidP="00F05538">
      <w:pPr>
        <w:pStyle w:val="1"/>
        <w:jc w:val="center"/>
        <w:rPr>
          <w:rFonts w:ascii="Times New Roman" w:eastAsia="Times New Roman" w:hAnsi="Times New Roman" w:cs="Times New Roman"/>
          <w:b/>
          <w:sz w:val="28"/>
          <w:szCs w:val="28"/>
        </w:rPr>
      </w:pPr>
    </w:p>
    <w:p w:rsidR="00F05538" w:rsidRDefault="00F05538" w:rsidP="00F05538">
      <w:pPr>
        <w:pStyle w:val="1"/>
        <w:jc w:val="center"/>
        <w:rPr>
          <w:rFonts w:ascii="Times New Roman" w:eastAsia="Times New Roman" w:hAnsi="Times New Roman" w:cs="Times New Roman"/>
          <w:b/>
          <w:sz w:val="28"/>
          <w:szCs w:val="28"/>
        </w:rPr>
      </w:pPr>
    </w:p>
    <w:p w:rsidR="00F05538" w:rsidRDefault="00F05538" w:rsidP="00F05538">
      <w:pPr>
        <w:pStyle w:val="1"/>
        <w:jc w:val="center"/>
        <w:rPr>
          <w:rFonts w:ascii="Times New Roman" w:eastAsia="Times New Roman" w:hAnsi="Times New Roman" w:cs="Times New Roman"/>
          <w:b/>
          <w:sz w:val="28"/>
          <w:szCs w:val="28"/>
        </w:rPr>
      </w:pPr>
    </w:p>
    <w:p w:rsidR="00F05538" w:rsidRDefault="00F05538" w:rsidP="00F05538">
      <w:pPr>
        <w:pStyle w:val="1"/>
        <w:jc w:val="center"/>
        <w:rPr>
          <w:rFonts w:ascii="Times New Roman" w:eastAsia="Times New Roman" w:hAnsi="Times New Roman" w:cs="Times New Roman"/>
          <w:b/>
          <w:sz w:val="28"/>
          <w:szCs w:val="28"/>
        </w:rPr>
      </w:pPr>
    </w:p>
    <w:p w:rsidR="00F05538" w:rsidRDefault="00F05538" w:rsidP="00F05538">
      <w:pPr>
        <w:pStyle w:val="1"/>
        <w:jc w:val="center"/>
        <w:rPr>
          <w:rFonts w:ascii="Times New Roman" w:eastAsia="Times New Roman" w:hAnsi="Times New Roman" w:cs="Times New Roman"/>
          <w:b/>
          <w:sz w:val="28"/>
          <w:szCs w:val="28"/>
        </w:rPr>
      </w:pPr>
    </w:p>
    <w:p w:rsidR="00F05538" w:rsidRDefault="00F05538" w:rsidP="00F05538">
      <w:pPr>
        <w:pStyle w:val="1"/>
        <w:jc w:val="center"/>
        <w:rPr>
          <w:rFonts w:ascii="Times New Roman" w:eastAsia="Times New Roman" w:hAnsi="Times New Roman" w:cs="Times New Roman"/>
          <w:b/>
          <w:sz w:val="28"/>
          <w:szCs w:val="28"/>
        </w:rPr>
      </w:pPr>
    </w:p>
    <w:p w:rsidR="00F05538" w:rsidRDefault="00F05538" w:rsidP="00F05538">
      <w:pPr>
        <w:pStyle w:val="1"/>
        <w:jc w:val="center"/>
        <w:rPr>
          <w:rFonts w:ascii="Times New Roman" w:eastAsia="Times New Roman" w:hAnsi="Times New Roman" w:cs="Times New Roman"/>
          <w:b/>
          <w:sz w:val="28"/>
          <w:szCs w:val="28"/>
        </w:rPr>
      </w:pPr>
    </w:p>
    <w:p w:rsidR="00F05538" w:rsidRDefault="00F05538" w:rsidP="00F05538">
      <w:pPr>
        <w:pStyle w:val="1"/>
        <w:jc w:val="center"/>
        <w:rPr>
          <w:rFonts w:ascii="Times New Roman" w:eastAsia="Times New Roman" w:hAnsi="Times New Roman" w:cs="Times New Roman"/>
          <w:b/>
          <w:sz w:val="28"/>
          <w:szCs w:val="28"/>
        </w:rPr>
      </w:pPr>
    </w:p>
    <w:p w:rsidR="00F05538" w:rsidRDefault="00F05538" w:rsidP="00F05538">
      <w:pPr>
        <w:pStyle w:val="1"/>
        <w:jc w:val="center"/>
        <w:rPr>
          <w:rFonts w:ascii="Times New Roman" w:eastAsia="Times New Roman" w:hAnsi="Times New Roman" w:cs="Times New Roman"/>
          <w:b/>
          <w:sz w:val="28"/>
          <w:szCs w:val="28"/>
        </w:rPr>
      </w:pPr>
    </w:p>
    <w:p w:rsidR="00F05538" w:rsidRDefault="00F05538" w:rsidP="00F05538">
      <w:pPr>
        <w:pStyle w:val="1"/>
        <w:jc w:val="center"/>
        <w:rPr>
          <w:rFonts w:ascii="Times New Roman" w:eastAsia="Times New Roman" w:hAnsi="Times New Roman" w:cs="Times New Roman"/>
          <w:b/>
          <w:sz w:val="28"/>
          <w:szCs w:val="28"/>
        </w:rPr>
      </w:pPr>
    </w:p>
    <w:p w:rsidR="00F05538" w:rsidRDefault="00F05538" w:rsidP="00F05538">
      <w:pPr>
        <w:pStyle w:val="1"/>
        <w:jc w:val="center"/>
        <w:rPr>
          <w:rFonts w:ascii="Times New Roman" w:eastAsia="Times New Roman" w:hAnsi="Times New Roman" w:cs="Times New Roman"/>
          <w:b/>
          <w:sz w:val="28"/>
          <w:szCs w:val="28"/>
        </w:rPr>
      </w:pPr>
    </w:p>
    <w:p w:rsidR="00F05538" w:rsidRDefault="00F05538" w:rsidP="00F05538">
      <w:pPr>
        <w:pStyle w:val="1"/>
        <w:jc w:val="center"/>
        <w:rPr>
          <w:rFonts w:ascii="Times New Roman" w:eastAsia="Times New Roman" w:hAnsi="Times New Roman" w:cs="Times New Roman"/>
          <w:b/>
          <w:sz w:val="28"/>
          <w:szCs w:val="28"/>
        </w:rPr>
      </w:pPr>
    </w:p>
    <w:p w:rsidR="00F05538" w:rsidRDefault="00F05538" w:rsidP="00F05538">
      <w:pPr>
        <w:pStyle w:val="1"/>
        <w:jc w:val="center"/>
        <w:rPr>
          <w:rFonts w:ascii="Times New Roman" w:eastAsia="Times New Roman" w:hAnsi="Times New Roman" w:cs="Times New Roman"/>
          <w:b/>
          <w:sz w:val="28"/>
          <w:szCs w:val="28"/>
        </w:rPr>
      </w:pPr>
    </w:p>
    <w:p w:rsidR="00F05538" w:rsidRDefault="00F05538" w:rsidP="00F05538">
      <w:pPr>
        <w:pStyle w:val="1"/>
        <w:jc w:val="center"/>
        <w:rPr>
          <w:rFonts w:ascii="Times New Roman" w:eastAsia="Times New Roman" w:hAnsi="Times New Roman" w:cs="Times New Roman"/>
          <w:b/>
          <w:sz w:val="28"/>
          <w:szCs w:val="28"/>
        </w:rPr>
      </w:pPr>
    </w:p>
    <w:p w:rsidR="00F05538" w:rsidRDefault="00F05538" w:rsidP="00F05538">
      <w:pPr>
        <w:pStyle w:val="1"/>
        <w:jc w:val="center"/>
        <w:rPr>
          <w:rFonts w:ascii="Times New Roman" w:eastAsia="Times New Roman" w:hAnsi="Times New Roman" w:cs="Times New Roman"/>
          <w:b/>
          <w:sz w:val="28"/>
          <w:szCs w:val="28"/>
        </w:rPr>
      </w:pPr>
    </w:p>
    <w:p w:rsidR="00F05538" w:rsidRDefault="00F05538" w:rsidP="00F05538">
      <w:pPr>
        <w:pStyle w:val="1"/>
        <w:jc w:val="center"/>
        <w:rPr>
          <w:rFonts w:ascii="Times New Roman" w:eastAsia="Times New Roman" w:hAnsi="Times New Roman" w:cs="Times New Roman"/>
          <w:b/>
          <w:sz w:val="28"/>
          <w:szCs w:val="28"/>
        </w:rPr>
      </w:pPr>
    </w:p>
    <w:p w:rsidR="00F05538" w:rsidRDefault="00F05538" w:rsidP="00F05538">
      <w:pPr>
        <w:pStyle w:val="1"/>
        <w:jc w:val="center"/>
        <w:rPr>
          <w:rFonts w:ascii="Times New Roman" w:eastAsia="Times New Roman" w:hAnsi="Times New Roman" w:cs="Times New Roman"/>
          <w:b/>
          <w:sz w:val="28"/>
          <w:szCs w:val="28"/>
        </w:rPr>
      </w:pPr>
    </w:p>
    <w:p w:rsidR="00F05538" w:rsidRDefault="00F05538" w:rsidP="00F05538">
      <w:pPr>
        <w:pStyle w:val="1"/>
        <w:jc w:val="center"/>
        <w:rPr>
          <w:rFonts w:ascii="Times New Roman" w:eastAsia="Times New Roman" w:hAnsi="Times New Roman" w:cs="Times New Roman"/>
          <w:b/>
          <w:sz w:val="28"/>
          <w:szCs w:val="28"/>
        </w:rPr>
      </w:pPr>
    </w:p>
    <w:p w:rsidR="00F05538" w:rsidRDefault="00F05538" w:rsidP="00F05538">
      <w:pPr>
        <w:pStyle w:val="1"/>
        <w:jc w:val="center"/>
        <w:rPr>
          <w:rFonts w:ascii="Times New Roman" w:eastAsia="Times New Roman" w:hAnsi="Times New Roman" w:cs="Times New Roman"/>
          <w:b/>
          <w:sz w:val="28"/>
          <w:szCs w:val="28"/>
        </w:rPr>
      </w:pPr>
    </w:p>
    <w:p w:rsidR="00F05538" w:rsidRDefault="00F05538" w:rsidP="00F05538">
      <w:pPr>
        <w:pStyle w:val="1"/>
        <w:jc w:val="center"/>
        <w:rPr>
          <w:rFonts w:ascii="Times New Roman" w:eastAsia="Times New Roman" w:hAnsi="Times New Roman" w:cs="Times New Roman"/>
          <w:b/>
          <w:sz w:val="28"/>
          <w:szCs w:val="28"/>
        </w:rPr>
      </w:pPr>
    </w:p>
    <w:p w:rsidR="00F05538" w:rsidRDefault="00F05538" w:rsidP="00F05538">
      <w:pPr>
        <w:pStyle w:val="1"/>
        <w:jc w:val="center"/>
        <w:rPr>
          <w:rFonts w:ascii="Times New Roman" w:eastAsia="Times New Roman" w:hAnsi="Times New Roman" w:cs="Times New Roman"/>
          <w:b/>
          <w:sz w:val="28"/>
          <w:szCs w:val="28"/>
        </w:rPr>
      </w:pPr>
    </w:p>
    <w:p w:rsidR="00F05538" w:rsidRDefault="00F05538" w:rsidP="00F05538">
      <w:pPr>
        <w:pStyle w:val="1"/>
        <w:jc w:val="center"/>
        <w:rPr>
          <w:rFonts w:ascii="Times New Roman" w:eastAsia="Times New Roman" w:hAnsi="Times New Roman" w:cs="Times New Roman"/>
          <w:b/>
          <w:sz w:val="28"/>
          <w:szCs w:val="28"/>
        </w:rPr>
      </w:pPr>
    </w:p>
    <w:p w:rsidR="00F05538" w:rsidRDefault="00F05538" w:rsidP="00F05538">
      <w:pPr>
        <w:pStyle w:val="1"/>
        <w:jc w:val="center"/>
        <w:rPr>
          <w:rFonts w:ascii="Times New Roman" w:eastAsia="Times New Roman" w:hAnsi="Times New Roman" w:cs="Times New Roman"/>
          <w:b/>
          <w:sz w:val="28"/>
          <w:szCs w:val="28"/>
        </w:rPr>
      </w:pPr>
    </w:p>
    <w:p w:rsidR="00F05538" w:rsidRDefault="00F05538" w:rsidP="00F05538">
      <w:pPr>
        <w:pStyle w:val="1"/>
        <w:jc w:val="center"/>
        <w:rPr>
          <w:rFonts w:ascii="Times New Roman" w:eastAsia="Times New Roman" w:hAnsi="Times New Roman" w:cs="Times New Roman"/>
          <w:b/>
          <w:sz w:val="28"/>
          <w:szCs w:val="28"/>
        </w:rPr>
      </w:pPr>
    </w:p>
    <w:p w:rsidR="00F05538" w:rsidRDefault="00F05538" w:rsidP="00F05538">
      <w:pPr>
        <w:pStyle w:val="1"/>
        <w:jc w:val="center"/>
        <w:rPr>
          <w:rFonts w:ascii="Times New Roman" w:eastAsia="Times New Roman" w:hAnsi="Times New Roman" w:cs="Times New Roman"/>
          <w:b/>
          <w:sz w:val="28"/>
          <w:szCs w:val="28"/>
        </w:rPr>
      </w:pPr>
    </w:p>
    <w:p w:rsidR="00F05538" w:rsidRDefault="00F05538" w:rsidP="00F05538">
      <w:pPr>
        <w:pStyle w:val="1"/>
        <w:jc w:val="center"/>
        <w:rPr>
          <w:rFonts w:ascii="Times New Roman" w:eastAsia="Times New Roman" w:hAnsi="Times New Roman" w:cs="Times New Roman"/>
          <w:b/>
          <w:sz w:val="28"/>
          <w:szCs w:val="28"/>
        </w:rPr>
      </w:pPr>
    </w:p>
    <w:p w:rsidR="00F05538" w:rsidRDefault="00F05538" w:rsidP="00F05538">
      <w:pPr>
        <w:pStyle w:val="1"/>
        <w:jc w:val="center"/>
        <w:rPr>
          <w:rFonts w:ascii="Times New Roman" w:eastAsia="Times New Roman" w:hAnsi="Times New Roman" w:cs="Times New Roman"/>
          <w:b/>
          <w:sz w:val="28"/>
          <w:szCs w:val="28"/>
        </w:rPr>
      </w:pPr>
    </w:p>
    <w:p w:rsidR="00F05538" w:rsidRDefault="00F05538" w:rsidP="00F05538">
      <w:pPr>
        <w:pStyle w:val="1"/>
        <w:jc w:val="center"/>
        <w:rPr>
          <w:rFonts w:ascii="Times New Roman" w:eastAsia="Times New Roman" w:hAnsi="Times New Roman" w:cs="Times New Roman"/>
          <w:b/>
          <w:sz w:val="28"/>
          <w:szCs w:val="28"/>
        </w:rPr>
      </w:pPr>
    </w:p>
    <w:p w:rsidR="00F05538" w:rsidRDefault="00F05538" w:rsidP="00F05538">
      <w:pPr>
        <w:pStyle w:val="1"/>
        <w:jc w:val="center"/>
        <w:rPr>
          <w:rFonts w:ascii="Times New Roman" w:eastAsia="Times New Roman" w:hAnsi="Times New Roman" w:cs="Times New Roman"/>
          <w:b/>
          <w:sz w:val="28"/>
          <w:szCs w:val="28"/>
        </w:rPr>
      </w:pPr>
    </w:p>
    <w:p w:rsidR="00F05538" w:rsidRDefault="00F05538" w:rsidP="00F05538">
      <w:pPr>
        <w:pStyle w:val="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w:t>
      </w:r>
    </w:p>
    <w:p w:rsidR="00F05538" w:rsidRDefault="00F05538" w:rsidP="00F05538">
      <w:pPr>
        <w:pStyle w:val="1"/>
        <w:jc w:val="both"/>
        <w:rPr>
          <w:rFonts w:ascii="Times New Roman" w:eastAsia="Times New Roman" w:hAnsi="Times New Roman" w:cs="Times New Roman"/>
          <w:b/>
          <w:sz w:val="28"/>
          <w:szCs w:val="28"/>
        </w:rPr>
      </w:pPr>
    </w:p>
    <w:p w:rsidR="00F05538" w:rsidRDefault="00F05538" w:rsidP="00F05538">
      <w:pPr>
        <w:pStyle w:val="1"/>
        <w:jc w:val="both"/>
        <w:rPr>
          <w:rFonts w:ascii="Times New Roman" w:eastAsia="Times New Roman" w:hAnsi="Times New Roman" w:cs="Times New Roman"/>
          <w:sz w:val="28"/>
          <w:szCs w:val="28"/>
        </w:rPr>
      </w:pPr>
      <w:r w:rsidRPr="00117C7A">
        <w:rPr>
          <w:rFonts w:ascii="Times New Roman" w:eastAsia="Times New Roman" w:hAnsi="Times New Roman" w:cs="Times New Roman"/>
          <w:b/>
          <w:sz w:val="28"/>
          <w:szCs w:val="28"/>
        </w:rPr>
        <w:t>Введение</w:t>
      </w:r>
      <w:r>
        <w:rPr>
          <w:rFonts w:ascii="Times New Roman" w:eastAsia="Times New Roman" w:hAnsi="Times New Roman" w:cs="Times New Roman"/>
          <w:sz w:val="28"/>
          <w:szCs w:val="28"/>
        </w:rPr>
        <w:t>………………………………………………………...……….………..3</w:t>
      </w:r>
    </w:p>
    <w:p w:rsidR="00F05538" w:rsidRDefault="00F05538" w:rsidP="00F05538">
      <w:pPr>
        <w:pStyle w:val="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Общая характеристика организации…………………...….……….……….…4</w:t>
      </w:r>
    </w:p>
    <w:p w:rsidR="00F05538" w:rsidRDefault="00F05538" w:rsidP="00F05538">
      <w:pPr>
        <w:pStyle w:val="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Технико-экономический анализ деятельности предприятия………………..8</w:t>
      </w:r>
    </w:p>
    <w:p w:rsidR="00F05538" w:rsidRPr="001B2FBA" w:rsidRDefault="00F05538" w:rsidP="00F05538">
      <w:pPr>
        <w:pStyle w:val="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Анализа </w:t>
      </w:r>
      <w:proofErr w:type="spellStart"/>
      <w:r>
        <w:rPr>
          <w:rFonts w:ascii="Times New Roman" w:eastAsia="Times New Roman" w:hAnsi="Times New Roman" w:cs="Times New Roman"/>
          <w:sz w:val="28"/>
          <w:szCs w:val="28"/>
        </w:rPr>
        <w:t>логистической</w:t>
      </w:r>
      <w:proofErr w:type="spellEnd"/>
      <w:r>
        <w:rPr>
          <w:rFonts w:ascii="Times New Roman" w:eastAsia="Times New Roman" w:hAnsi="Times New Roman" w:cs="Times New Roman"/>
          <w:sz w:val="28"/>
          <w:szCs w:val="28"/>
        </w:rPr>
        <w:t xml:space="preserve"> деятельности предприятия……….……...………..17</w:t>
      </w:r>
    </w:p>
    <w:p w:rsidR="00F05538" w:rsidRPr="001B2FBA" w:rsidRDefault="00F05538" w:rsidP="00F05538">
      <w:pPr>
        <w:pStyle w:val="1"/>
        <w:jc w:val="both"/>
        <w:rPr>
          <w:rFonts w:ascii="Times New Roman" w:eastAsia="Times New Roman" w:hAnsi="Times New Roman" w:cs="Times New Roman"/>
          <w:sz w:val="28"/>
          <w:szCs w:val="28"/>
        </w:rPr>
      </w:pPr>
      <w:r w:rsidRPr="00117C7A">
        <w:rPr>
          <w:rFonts w:ascii="Times New Roman" w:eastAsia="Times New Roman" w:hAnsi="Times New Roman" w:cs="Times New Roman"/>
          <w:b/>
          <w:sz w:val="28"/>
          <w:szCs w:val="28"/>
        </w:rPr>
        <w:t>Заключение</w:t>
      </w:r>
      <w:r>
        <w:rPr>
          <w:rFonts w:ascii="Times New Roman" w:eastAsia="Times New Roman" w:hAnsi="Times New Roman" w:cs="Times New Roman"/>
          <w:sz w:val="28"/>
          <w:szCs w:val="28"/>
        </w:rPr>
        <w:t>……………………………………………………………………...23</w:t>
      </w:r>
    </w:p>
    <w:p w:rsidR="00F05538" w:rsidRDefault="00F05538" w:rsidP="00F05538">
      <w:pPr>
        <w:pStyle w:val="1"/>
        <w:jc w:val="both"/>
        <w:rPr>
          <w:rFonts w:ascii="Times New Roman" w:eastAsia="Times New Roman" w:hAnsi="Times New Roman" w:cs="Times New Roman"/>
          <w:sz w:val="28"/>
          <w:szCs w:val="28"/>
        </w:rPr>
      </w:pPr>
      <w:r w:rsidRPr="00117C7A">
        <w:rPr>
          <w:rFonts w:ascii="Times New Roman" w:eastAsia="Times New Roman" w:hAnsi="Times New Roman" w:cs="Times New Roman"/>
          <w:b/>
          <w:sz w:val="28"/>
          <w:szCs w:val="28"/>
        </w:rPr>
        <w:t>Приложение</w:t>
      </w:r>
      <w:r>
        <w:rPr>
          <w:rFonts w:ascii="Times New Roman" w:eastAsia="Times New Roman" w:hAnsi="Times New Roman" w:cs="Times New Roman"/>
          <w:sz w:val="28"/>
          <w:szCs w:val="28"/>
        </w:rPr>
        <w:t>……………………………………………………………………..25</w:t>
      </w: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Pr="008F76C4" w:rsidRDefault="00F05538" w:rsidP="00F05538">
      <w:pPr>
        <w:pStyle w:val="1"/>
        <w:jc w:val="both"/>
        <w:rPr>
          <w:rFonts w:ascii="Times New Roman" w:eastAsia="Times New Roman" w:hAnsi="Times New Roman" w:cs="Times New Roman"/>
          <w:sz w:val="28"/>
          <w:szCs w:val="28"/>
        </w:rPr>
      </w:pPr>
    </w:p>
    <w:p w:rsidR="00F05538" w:rsidRPr="00312EF4" w:rsidRDefault="00F05538" w:rsidP="00F05538">
      <w:pPr>
        <w:pStyle w:val="1"/>
        <w:jc w:val="both"/>
        <w:rPr>
          <w:rFonts w:ascii="Times New Roman" w:eastAsia="Times New Roman" w:hAnsi="Times New Roman" w:cs="Times New Roman"/>
          <w:sz w:val="28"/>
          <w:szCs w:val="28"/>
        </w:rPr>
      </w:pPr>
    </w:p>
    <w:p w:rsidR="00F05538" w:rsidRPr="00312EF4" w:rsidRDefault="00F05538" w:rsidP="00F05538">
      <w:pPr>
        <w:pStyle w:val="1"/>
        <w:jc w:val="both"/>
        <w:rPr>
          <w:rFonts w:ascii="Times New Roman" w:eastAsia="Times New Roman" w:hAnsi="Times New Roman" w:cs="Times New Roman"/>
          <w:sz w:val="28"/>
          <w:szCs w:val="28"/>
        </w:rPr>
      </w:pPr>
    </w:p>
    <w:p w:rsidR="00F05538" w:rsidRPr="00312EF4"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ВВЕДЕНИЕ</w:t>
      </w:r>
    </w:p>
    <w:p w:rsidR="00F05538" w:rsidRDefault="00F05538" w:rsidP="00F05538">
      <w:pPr>
        <w:pStyle w:val="1"/>
        <w:spacing w:line="240" w:lineRule="auto"/>
        <w:jc w:val="center"/>
        <w:rPr>
          <w:rFonts w:ascii="Times New Roman" w:eastAsia="Times New Roman" w:hAnsi="Times New Roman" w:cs="Times New Roman"/>
          <w:b/>
          <w:sz w:val="28"/>
          <w:szCs w:val="28"/>
        </w:rPr>
      </w:pPr>
    </w:p>
    <w:p w:rsidR="00F05538" w:rsidRDefault="00F05538" w:rsidP="00F05538">
      <w:pPr>
        <w:pStyle w:val="1"/>
        <w:spacing w:line="240" w:lineRule="auto"/>
        <w:jc w:val="center"/>
        <w:rPr>
          <w:rFonts w:ascii="Times New Roman" w:eastAsia="Times New Roman" w:hAnsi="Times New Roman" w:cs="Times New Roman"/>
          <w:b/>
          <w:sz w:val="28"/>
          <w:szCs w:val="28"/>
        </w:rPr>
      </w:pP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Преддипломная практика проходилась в компании ООО «Сектор» которая располагается по адресу: город Южно-Сахалинск, пр</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ира 1В.</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преддипломной практики состоит в том, чтобы закрепить теоретические знания, полученные во время аудиторных занятий, преддипломной практики, приобрести профессиональные умения и навыки в области торгово-технологической деятельности, собрать и обобщить материалы по написанию выпускной квалификационной работы.</w:t>
      </w:r>
    </w:p>
    <w:p w:rsidR="00F05538" w:rsidRDefault="00F05538" w:rsidP="00F05538">
      <w:pPr>
        <w:pStyle w:val="1"/>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Важной целью </w:t>
      </w:r>
      <w:r w:rsidRPr="00443643">
        <w:rPr>
          <w:rFonts w:ascii="Times New Roman" w:eastAsia="Times New Roman" w:hAnsi="Times New Roman" w:cs="Times New Roman"/>
          <w:sz w:val="28"/>
          <w:szCs w:val="28"/>
        </w:rPr>
        <w:t>преддипломной</w:t>
      </w:r>
      <w:r>
        <w:rPr>
          <w:rFonts w:ascii="Times New Roman" w:eastAsia="Times New Roman" w:hAnsi="Times New Roman" w:cs="Times New Roman"/>
          <w:sz w:val="28"/>
          <w:szCs w:val="28"/>
        </w:rPr>
        <w:t xml:space="preserve"> практики является приобщение к социальной среде предприятия, для приобретения социально-личностных компетенций, необходимых в процессе работы в профессиональной среде.</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Задачами преддипломной практики являются:</w:t>
      </w:r>
    </w:p>
    <w:p w:rsidR="00F05538" w:rsidRPr="00886504" w:rsidRDefault="00F05538" w:rsidP="00F05538">
      <w:pPr>
        <w:spacing w:line="360" w:lineRule="auto"/>
        <w:ind w:firstLine="709"/>
        <w:jc w:val="both"/>
        <w:rPr>
          <w:rFonts w:ascii="Times New Roman" w:eastAsia="Times New Roman" w:hAnsi="Times New Roman" w:cs="Times New Roman"/>
          <w:sz w:val="28"/>
          <w:szCs w:val="28"/>
        </w:rPr>
      </w:pPr>
      <w:r w:rsidRPr="00886504">
        <w:rPr>
          <w:rFonts w:ascii="Times New Roman" w:eastAsia="Times New Roman" w:hAnsi="Times New Roman" w:cs="Times New Roman"/>
          <w:sz w:val="28"/>
          <w:szCs w:val="28"/>
        </w:rPr>
        <w:t>- охарактер</w:t>
      </w:r>
      <w:r>
        <w:rPr>
          <w:rFonts w:ascii="Times New Roman" w:eastAsia="Times New Roman" w:hAnsi="Times New Roman" w:cs="Times New Roman"/>
          <w:sz w:val="28"/>
          <w:szCs w:val="28"/>
        </w:rPr>
        <w:t>изовать предприятие «Сектор»</w:t>
      </w:r>
      <w:r w:rsidRPr="00886504">
        <w:rPr>
          <w:rFonts w:ascii="Times New Roman" w:eastAsia="Times New Roman" w:hAnsi="Times New Roman" w:cs="Times New Roman"/>
          <w:sz w:val="28"/>
          <w:szCs w:val="28"/>
        </w:rPr>
        <w:t>;</w:t>
      </w:r>
    </w:p>
    <w:p w:rsidR="00F05538" w:rsidRDefault="00F05538" w:rsidP="00F05538">
      <w:pPr>
        <w:spacing w:line="360" w:lineRule="auto"/>
        <w:ind w:firstLine="709"/>
        <w:jc w:val="both"/>
        <w:rPr>
          <w:rFonts w:ascii="Times New Roman" w:eastAsia="Times New Roman" w:hAnsi="Times New Roman" w:cs="Times New Roman"/>
          <w:sz w:val="28"/>
          <w:szCs w:val="28"/>
        </w:rPr>
      </w:pPr>
      <w:r w:rsidRPr="00886504">
        <w:rPr>
          <w:rFonts w:ascii="Times New Roman" w:eastAsia="Times New Roman" w:hAnsi="Times New Roman" w:cs="Times New Roman"/>
          <w:sz w:val="28"/>
          <w:szCs w:val="28"/>
        </w:rPr>
        <w:t xml:space="preserve">- провести анализ </w:t>
      </w:r>
      <w:r>
        <w:rPr>
          <w:rFonts w:ascii="Times New Roman" w:eastAsia="Times New Roman" w:hAnsi="Times New Roman" w:cs="Times New Roman"/>
          <w:sz w:val="28"/>
          <w:szCs w:val="28"/>
        </w:rPr>
        <w:t>технико-экономических показателей организации;</w:t>
      </w:r>
    </w:p>
    <w:p w:rsidR="00F05538" w:rsidRDefault="00F05538" w:rsidP="00F0553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провести анализ </w:t>
      </w:r>
      <w:proofErr w:type="spellStart"/>
      <w:r>
        <w:rPr>
          <w:rFonts w:ascii="Times New Roman" w:eastAsia="Times New Roman" w:hAnsi="Times New Roman" w:cs="Times New Roman"/>
          <w:sz w:val="28"/>
          <w:szCs w:val="28"/>
        </w:rPr>
        <w:t>логистической</w:t>
      </w:r>
      <w:proofErr w:type="spellEnd"/>
      <w:r>
        <w:rPr>
          <w:rFonts w:ascii="Times New Roman" w:eastAsia="Times New Roman" w:hAnsi="Times New Roman" w:cs="Times New Roman"/>
          <w:sz w:val="28"/>
          <w:szCs w:val="28"/>
        </w:rPr>
        <w:t xml:space="preserve"> деятельност</w:t>
      </w:r>
      <w:proofErr w:type="gramStart"/>
      <w:r>
        <w:rPr>
          <w:rFonts w:ascii="Times New Roman" w:eastAsia="Times New Roman" w:hAnsi="Times New Roman" w:cs="Times New Roman"/>
          <w:sz w:val="28"/>
          <w:szCs w:val="28"/>
        </w:rPr>
        <w:t>и ООО</w:t>
      </w:r>
      <w:proofErr w:type="gramEnd"/>
      <w:r>
        <w:rPr>
          <w:rFonts w:ascii="Times New Roman" w:eastAsia="Times New Roman" w:hAnsi="Times New Roman" w:cs="Times New Roman"/>
          <w:sz w:val="28"/>
          <w:szCs w:val="28"/>
        </w:rPr>
        <w:t xml:space="preserve"> «Сектор»;</w:t>
      </w:r>
    </w:p>
    <w:p w:rsidR="00F05538" w:rsidRDefault="00F05538" w:rsidP="00F05538">
      <w:pPr>
        <w:spacing w:line="360" w:lineRule="auto"/>
        <w:ind w:firstLine="709"/>
        <w:jc w:val="both"/>
        <w:rPr>
          <w:rFonts w:ascii="Times New Roman" w:hAnsi="Times New Roman"/>
          <w:noProof/>
          <w:sz w:val="28"/>
          <w:szCs w:val="28"/>
        </w:rPr>
      </w:pPr>
      <w:r>
        <w:rPr>
          <w:rFonts w:ascii="Times New Roman" w:hAnsi="Times New Roman"/>
          <w:noProof/>
          <w:sz w:val="28"/>
          <w:szCs w:val="28"/>
        </w:rPr>
        <w:t>- выявить основные недостатки, влияющие на управление запасами в ООО «Сектор;</w:t>
      </w:r>
    </w:p>
    <w:p w:rsidR="00F05538" w:rsidRDefault="00F05538" w:rsidP="00F05538">
      <w:pPr>
        <w:spacing w:line="360" w:lineRule="auto"/>
        <w:ind w:firstLine="709"/>
        <w:jc w:val="both"/>
        <w:rPr>
          <w:rFonts w:ascii="Times New Roman" w:hAnsi="Times New Roman"/>
          <w:noProof/>
          <w:sz w:val="28"/>
          <w:szCs w:val="28"/>
        </w:rPr>
      </w:pPr>
      <w:r>
        <w:rPr>
          <w:rFonts w:ascii="Times New Roman" w:hAnsi="Times New Roman"/>
          <w:noProof/>
          <w:sz w:val="28"/>
          <w:szCs w:val="28"/>
        </w:rPr>
        <w:t>- предложить основные направления совершенствования управления запасами на предприятии ООО «Сектор».</w:t>
      </w: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Pr="00887953" w:rsidRDefault="00F05538" w:rsidP="00F05538">
      <w:pPr>
        <w:pStyle w:val="1"/>
        <w:jc w:val="both"/>
        <w:rPr>
          <w:rFonts w:ascii="Times New Roman" w:eastAsia="Times New Roman" w:hAnsi="Times New Roman" w:cs="Times New Roman"/>
          <w:sz w:val="28"/>
          <w:szCs w:val="28"/>
        </w:rPr>
      </w:pPr>
    </w:p>
    <w:p w:rsidR="00F05538" w:rsidRPr="009241BC" w:rsidRDefault="00F05538" w:rsidP="00F05538">
      <w:pPr>
        <w:pStyle w:val="1"/>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 ОБЩАЯ ХАРАКТЕРИСТИКА ОРГАНИЗАЦИИ</w:t>
      </w:r>
    </w:p>
    <w:p w:rsidR="00F05538" w:rsidRDefault="00F05538" w:rsidP="00F05538">
      <w:pPr>
        <w:pStyle w:val="1"/>
        <w:spacing w:line="240" w:lineRule="auto"/>
        <w:jc w:val="both"/>
        <w:rPr>
          <w:rFonts w:ascii="Times New Roman" w:eastAsia="Times New Roman" w:hAnsi="Times New Roman" w:cs="Times New Roman"/>
          <w:b/>
          <w:sz w:val="28"/>
          <w:szCs w:val="28"/>
        </w:rPr>
      </w:pPr>
    </w:p>
    <w:p w:rsidR="00F05538" w:rsidRDefault="00F05538" w:rsidP="00F05538">
      <w:pPr>
        <w:pStyle w:val="1"/>
        <w:spacing w:line="240" w:lineRule="auto"/>
        <w:jc w:val="both"/>
        <w:rPr>
          <w:rFonts w:ascii="Times New Roman" w:eastAsia="Times New Roman" w:hAnsi="Times New Roman" w:cs="Times New Roman"/>
          <w:b/>
          <w:sz w:val="28"/>
          <w:szCs w:val="28"/>
        </w:rPr>
      </w:pP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sidRPr="00117C7A">
        <w:rPr>
          <w:rFonts w:ascii="Times New Roman" w:eastAsia="Times New Roman" w:hAnsi="Times New Roman" w:cs="Times New Roman"/>
          <w:sz w:val="28"/>
          <w:szCs w:val="28"/>
        </w:rPr>
        <w:t xml:space="preserve">Группа компаний «Сектор» работает на рынке </w:t>
      </w:r>
      <w:proofErr w:type="spellStart"/>
      <w:r w:rsidRPr="00117C7A">
        <w:rPr>
          <w:rFonts w:ascii="Times New Roman" w:eastAsia="Times New Roman" w:hAnsi="Times New Roman" w:cs="Times New Roman"/>
          <w:sz w:val="28"/>
          <w:szCs w:val="28"/>
        </w:rPr>
        <w:t>металлоснабжения</w:t>
      </w:r>
      <w:proofErr w:type="spellEnd"/>
      <w:r w:rsidRPr="00117C7A">
        <w:rPr>
          <w:rFonts w:ascii="Times New Roman" w:eastAsia="Times New Roman" w:hAnsi="Times New Roman" w:cs="Times New Roman"/>
          <w:sz w:val="28"/>
          <w:szCs w:val="28"/>
        </w:rPr>
        <w:t xml:space="preserve"> и поставок строительных материалов по Сахалинской области с 13 апреля 1992 года.</w:t>
      </w:r>
      <w:r>
        <w:rPr>
          <w:rFonts w:ascii="Times New Roman" w:eastAsia="Times New Roman" w:hAnsi="Times New Roman" w:cs="Times New Roman"/>
          <w:sz w:val="28"/>
          <w:szCs w:val="28"/>
        </w:rPr>
        <w:t xml:space="preserve"> Стратегической для развития страны и незаменимой для решения широкого круга </w:t>
      </w:r>
      <w:proofErr w:type="gramStart"/>
      <w:r>
        <w:rPr>
          <w:rFonts w:ascii="Times New Roman" w:eastAsia="Times New Roman" w:hAnsi="Times New Roman" w:cs="Times New Roman"/>
          <w:sz w:val="28"/>
          <w:szCs w:val="28"/>
        </w:rPr>
        <w:t>повседневных</w:t>
      </w:r>
      <w:proofErr w:type="gram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бизнес-задач</w:t>
      </w:r>
      <w:proofErr w:type="spellEnd"/>
      <w:r>
        <w:rPr>
          <w:rFonts w:ascii="Times New Roman" w:eastAsia="Times New Roman" w:hAnsi="Times New Roman" w:cs="Times New Roman"/>
          <w:sz w:val="28"/>
          <w:szCs w:val="28"/>
        </w:rPr>
        <w:t xml:space="preserve"> каждого человека. </w:t>
      </w:r>
      <w:r w:rsidRPr="00117C7A">
        <w:rPr>
          <w:rFonts w:ascii="Times New Roman" w:eastAsia="Times New Roman" w:hAnsi="Times New Roman" w:cs="Times New Roman"/>
          <w:sz w:val="28"/>
          <w:szCs w:val="28"/>
        </w:rPr>
        <w:t>Обширная территория базы и собственные склады, позволяют постоянно иметь в наличии солидный резерв и большой ассортимент продукции. Грамотный менеджмент и гибкое производство, помогают оперативно реагировать на изменения рынка. Среди важных преимуществ «Сектора» — абсолютная самостоятельность, наличие всей необходимой технической инфра­структуры, оборудования, кранов, станков, грузового транспорта на единой площади.</w:t>
      </w:r>
      <w:r>
        <w:rPr>
          <w:rFonts w:ascii="Times New Roman" w:eastAsia="Times New Roman" w:hAnsi="Times New Roman" w:cs="Times New Roman"/>
          <w:sz w:val="28"/>
          <w:szCs w:val="28"/>
        </w:rPr>
        <w:t xml:space="preserve"> </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Основными клиентами и партнерами филиала являются строительные организации, заводы ЖБИ и металлоконструкций, предприятия энергетической отрасли и </w:t>
      </w:r>
      <w:proofErr w:type="spellStart"/>
      <w:r>
        <w:rPr>
          <w:rFonts w:ascii="Times New Roman" w:eastAsia="Times New Roman" w:hAnsi="Times New Roman" w:cs="Times New Roman"/>
          <w:sz w:val="28"/>
          <w:szCs w:val="28"/>
        </w:rPr>
        <w:t>металлотрейдеры</w:t>
      </w:r>
      <w:proofErr w:type="spellEnd"/>
      <w:r>
        <w:rPr>
          <w:rFonts w:ascii="Times New Roman" w:eastAsia="Times New Roman" w:hAnsi="Times New Roman" w:cs="Times New Roman"/>
          <w:sz w:val="28"/>
          <w:szCs w:val="28"/>
        </w:rPr>
        <w:t>. Компания обладает самой широкой ассортиментной линейкой трубной продукции, плоского проката и металлопроката. Выполняет заказы различной сложности и комплектности - от нескольких сотен килограммов при продаже со склада до вагонных поставок в любую точку России и ближнего зарубежья.</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Поставка продукции осуществляется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складского комплекса. Складской комплекс имеет 3 въезда, 2 крана: мостовой и башенный, крытая и открытая площадки.  Политика компании «Сектор»  направлена, в первую очередь, на расширение сервисных услуг своим клиентам в основных </w:t>
      </w:r>
      <w:proofErr w:type="spellStart"/>
      <w:r>
        <w:rPr>
          <w:rFonts w:ascii="Times New Roman" w:eastAsia="Times New Roman" w:hAnsi="Times New Roman" w:cs="Times New Roman"/>
          <w:sz w:val="28"/>
          <w:szCs w:val="28"/>
        </w:rPr>
        <w:t>металлопотребляющих</w:t>
      </w:r>
      <w:proofErr w:type="spellEnd"/>
      <w:r>
        <w:rPr>
          <w:rFonts w:ascii="Times New Roman" w:eastAsia="Times New Roman" w:hAnsi="Times New Roman" w:cs="Times New Roman"/>
          <w:sz w:val="28"/>
          <w:szCs w:val="28"/>
        </w:rPr>
        <w:t xml:space="preserve"> сегментах экономики - энергетике, строительстве и жилищно-коммунальном хозяйстве, а также в энергетическом и тяжелом машиностроении и топливно-энергетическом комплексе.</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Благодаря стабильному сотрудничеству с  ведущими  производителями  страны и  </w:t>
      </w:r>
      <w:proofErr w:type="spellStart"/>
      <w:r>
        <w:rPr>
          <w:rFonts w:ascii="Times New Roman" w:eastAsia="Times New Roman" w:hAnsi="Times New Roman" w:cs="Times New Roman"/>
          <w:sz w:val="28"/>
          <w:szCs w:val="28"/>
        </w:rPr>
        <w:t>клиенто-ориентированной</w:t>
      </w:r>
      <w:proofErr w:type="spellEnd"/>
      <w:r>
        <w:rPr>
          <w:rFonts w:ascii="Times New Roman" w:eastAsia="Times New Roman" w:hAnsi="Times New Roman" w:cs="Times New Roman"/>
          <w:sz w:val="28"/>
          <w:szCs w:val="28"/>
        </w:rPr>
        <w:t xml:space="preserve">  сбытовой политике, клиентская база  насчитывает более 10 тысяч заказчиков. Мы с удовольствием обслуживаем </w:t>
      </w:r>
      <w:r>
        <w:rPr>
          <w:rFonts w:ascii="Times New Roman" w:eastAsia="Times New Roman" w:hAnsi="Times New Roman" w:cs="Times New Roman"/>
          <w:sz w:val="28"/>
          <w:szCs w:val="28"/>
        </w:rPr>
        <w:lastRenderedPageBreak/>
        <w:t>любых наших клиентов - от небольшой частной компании до гигантов.</w:t>
      </w:r>
      <w:r>
        <w:rPr>
          <w:rFonts w:ascii="Times New Roman" w:eastAsia="Times New Roman" w:hAnsi="Times New Roman" w:cs="Times New Roman"/>
          <w:sz w:val="28"/>
          <w:szCs w:val="28"/>
        </w:rPr>
        <w:br/>
        <w:t xml:space="preserve">   Динамичное развитие компании, широкий ассортимент продукции, индивидуальный подход к клиентам, конкурентные цены, профессионализм сотрудников, удобное расположение складов, гибкая система скидок - все это в полной мере позволяет отвечать потребностям рынка.</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основными видами своей деятельности предприятие осуществляет взаимоотношения с юридическими и физическими лицами на основе договоров по реализации товаров, оказания услуг, выполнение работ; самостоятельно планирует и осуществляет хозяйственную деятельность, исходя из реального спроса и в пределах направления деятельности.</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Предприятие осуществляет оперативный и бухгалтерский учет результатов деятельности, предоставляет государственным органам информацию, необходимую для налогообложения и ведения общегосударственной системы сбора и обработки экономической информации.</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состав группы компании «Сектор» входят:</w:t>
      </w:r>
    </w:p>
    <w:p w:rsidR="00F05538" w:rsidRPr="009241BC"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-ООО «Сектор» занимается продажей металлопроката  высокого качества по доступным ценам, а также оказывает дополнительные услуги: протяжка </w:t>
      </w:r>
      <w:proofErr w:type="spellStart"/>
      <w:r>
        <w:rPr>
          <w:rFonts w:ascii="Times New Roman" w:eastAsia="Times New Roman" w:hAnsi="Times New Roman" w:cs="Times New Roman"/>
          <w:sz w:val="28"/>
          <w:szCs w:val="28"/>
        </w:rPr>
        <w:t>бухтового</w:t>
      </w:r>
      <w:proofErr w:type="spellEnd"/>
      <w:r>
        <w:rPr>
          <w:rFonts w:ascii="Times New Roman" w:eastAsia="Times New Roman" w:hAnsi="Times New Roman" w:cs="Times New Roman"/>
          <w:sz w:val="28"/>
          <w:szCs w:val="28"/>
        </w:rPr>
        <w:t xml:space="preserve"> металлопроката,  резка и рубка металла. Кроме того, к вашим услугам удобный складской комплекс, оперативная погрузка и индивидуальный подход к каждому клиенту, независимо от того, кто вы и какие у вас потребности: компания, которой необходим большой тоннаж или сахалинец, который строит дом.</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-ООО «МПК» изготавливает и реализует кованные и металлические изделия. Это не только обширный каталог ограждений, ворот, перил, скамеек и мангалов, но и практичные стеллажи,  дуги для теплиц, урны,  мусорные баки, а также изготовление </w:t>
      </w:r>
      <w:proofErr w:type="spellStart"/>
      <w:r>
        <w:rPr>
          <w:rFonts w:ascii="Times New Roman" w:eastAsia="Times New Roman" w:hAnsi="Times New Roman" w:cs="Times New Roman"/>
          <w:sz w:val="28"/>
          <w:szCs w:val="28"/>
        </w:rPr>
        <w:t>профнастила</w:t>
      </w:r>
      <w:proofErr w:type="spellEnd"/>
      <w:r>
        <w:rPr>
          <w:rFonts w:ascii="Times New Roman" w:eastAsia="Times New Roman" w:hAnsi="Times New Roman" w:cs="Times New Roman"/>
          <w:sz w:val="28"/>
          <w:szCs w:val="28"/>
        </w:rPr>
        <w:t xml:space="preserve"> с высотой волны 10 мм и 21 мм длинной листа </w:t>
      </w:r>
      <w:proofErr w:type="spellStart"/>
      <w:r>
        <w:rPr>
          <w:rFonts w:ascii="Times New Roman" w:eastAsia="Times New Roman" w:hAnsi="Times New Roman" w:cs="Times New Roman"/>
          <w:sz w:val="28"/>
          <w:szCs w:val="28"/>
        </w:rPr>
        <w:t>ло</w:t>
      </w:r>
      <w:proofErr w:type="spellEnd"/>
      <w:r>
        <w:rPr>
          <w:rFonts w:ascii="Times New Roman" w:eastAsia="Times New Roman" w:hAnsi="Times New Roman" w:cs="Times New Roman"/>
          <w:sz w:val="28"/>
          <w:szCs w:val="28"/>
        </w:rPr>
        <w:t xml:space="preserve"> 12 </w:t>
      </w:r>
      <w:proofErr w:type="spellStart"/>
      <w:r>
        <w:rPr>
          <w:rFonts w:ascii="Times New Roman" w:eastAsia="Times New Roman" w:hAnsi="Times New Roman" w:cs="Times New Roman"/>
          <w:sz w:val="28"/>
          <w:szCs w:val="28"/>
        </w:rPr>
        <w:t>метров</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ачественное</w:t>
      </w:r>
      <w:proofErr w:type="spellEnd"/>
      <w:r>
        <w:rPr>
          <w:rFonts w:ascii="Times New Roman" w:eastAsia="Times New Roman" w:hAnsi="Times New Roman" w:cs="Times New Roman"/>
          <w:sz w:val="28"/>
          <w:szCs w:val="28"/>
        </w:rPr>
        <w:t xml:space="preserve"> изготовление и профессиональный монтаж наших изделий удовлетворит  самый взыскательный вкус.</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-ООО«</w:t>
      </w:r>
      <w:proofErr w:type="spellStart"/>
      <w:r>
        <w:rPr>
          <w:rFonts w:ascii="Times New Roman" w:eastAsia="Times New Roman" w:hAnsi="Times New Roman" w:cs="Times New Roman"/>
          <w:sz w:val="28"/>
          <w:szCs w:val="28"/>
        </w:rPr>
        <w:t>СтройМаксимум</w:t>
      </w:r>
      <w:proofErr w:type="spellEnd"/>
      <w:r>
        <w:rPr>
          <w:rFonts w:ascii="Times New Roman" w:eastAsia="Times New Roman" w:hAnsi="Times New Roman" w:cs="Times New Roman"/>
          <w:sz w:val="28"/>
          <w:szCs w:val="28"/>
        </w:rPr>
        <w:t xml:space="preserve">» специализируется на реализации </w:t>
      </w:r>
      <w:proofErr w:type="spellStart"/>
      <w:r>
        <w:rPr>
          <w:rFonts w:ascii="Times New Roman" w:eastAsia="Times New Roman" w:hAnsi="Times New Roman" w:cs="Times New Roman"/>
          <w:sz w:val="28"/>
          <w:szCs w:val="28"/>
        </w:rPr>
        <w:t>стройматериалов</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ля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СтройМаксимума</w:t>
      </w:r>
      <w:proofErr w:type="spellEnd"/>
      <w:r>
        <w:rPr>
          <w:rFonts w:ascii="Times New Roman" w:eastAsia="Times New Roman" w:hAnsi="Times New Roman" w:cs="Times New Roman"/>
          <w:sz w:val="28"/>
          <w:szCs w:val="28"/>
        </w:rPr>
        <w:t>» не существует слишком «мелких» клиентов. Так что строительные материалы здесь можно приобрести и мелким оптом, и поштучно.</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-ООО «САТО» занимается перевозками товаров со склада группы компании до клиента по югу Сахалинской области, а также предоставляет услуги аренды грузовых автомобилей и специальной техники (фронтальный погрузчик, услуги автокрана).  Осуществляет </w:t>
      </w:r>
      <w:proofErr w:type="gramStart"/>
      <w:r>
        <w:rPr>
          <w:rFonts w:ascii="Times New Roman" w:eastAsia="Times New Roman" w:hAnsi="Times New Roman" w:cs="Times New Roman"/>
          <w:sz w:val="28"/>
          <w:szCs w:val="28"/>
        </w:rPr>
        <w:t>оперативное</w:t>
      </w:r>
      <w:proofErr w:type="gramEnd"/>
      <w:r>
        <w:rPr>
          <w:rFonts w:ascii="Times New Roman" w:eastAsia="Times New Roman" w:hAnsi="Times New Roman" w:cs="Times New Roman"/>
          <w:sz w:val="28"/>
          <w:szCs w:val="28"/>
        </w:rPr>
        <w:t xml:space="preserve"> управлением </w:t>
      </w:r>
      <w:proofErr w:type="spellStart"/>
      <w:r>
        <w:rPr>
          <w:rFonts w:ascii="Times New Roman" w:eastAsia="Times New Roman" w:hAnsi="Times New Roman" w:cs="Times New Roman"/>
          <w:sz w:val="28"/>
          <w:szCs w:val="28"/>
        </w:rPr>
        <w:t>офисно-складским</w:t>
      </w:r>
      <w:proofErr w:type="spellEnd"/>
      <w:r>
        <w:rPr>
          <w:rFonts w:ascii="Times New Roman" w:eastAsia="Times New Roman" w:hAnsi="Times New Roman" w:cs="Times New Roman"/>
          <w:sz w:val="28"/>
          <w:szCs w:val="28"/>
        </w:rPr>
        <w:t xml:space="preserve"> комплексом, предоставлением в аренду офисных и складских площадей.</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Целью хозяйственной деятельности Общества является извлечение прибыли путем планирования, маркетинга, создания и эксплуатации сетей связи и сооружений связи, и оказания услуг связи на территориях, указанных в лицензиях, выдаваемых Обществу уполномоченным органом государственной власти.</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-осуществление расчетов с клиентами, а также коммерческое и финансовое управление сетью в соответствии с принятой международной практикой;</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-осуществление и маркетинг дополнительных услуг подвижных систем связи;</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-импорт, продажа, сдача в аренду, установка и техническое обслуживание оконечных устройств и соответствующих приспособлений;</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-эксплуатация и техническое обслуживание контрольного оборудования;</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-защита сведений, составляющих государственную тайну в соответствии с действующим законодательством Российской Федерации;</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ведение любой иной деятельности в соответствии с решениями Совета директоров, способствующей достижению основных целей.</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Общество вправе осуществлять любые другие виды деятельности, не запрещенные действующим законодательством Российской Федерации.</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Виды деятельности, подлежащие лицензированию, осуществляются на основании соответствующих лицензий.</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Головной  офис компании  ООО «Сектор»  находится в г. Южно-Сахалинск ,пр</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ира 1В. Место прохождения практики происходило по адресу: Южно-Сахалинск ,пр</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xml:space="preserve">ира 1В.  Выгодное расположение базы, говорит о том, что там проходит очень большой поток людей, в связи с этим компания имеет огромный доход из-за выгодных расположений офисов продаж. По отношению компаний-конкурентов, ООО «Сектор» занимает первые места по их расположению. </w:t>
      </w:r>
    </w:p>
    <w:p w:rsidR="00F05538" w:rsidRDefault="00F05538" w:rsidP="00F05538">
      <w:pPr>
        <w:pStyle w:val="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Pr="00887953" w:rsidRDefault="00F05538" w:rsidP="00F05538">
      <w:pPr>
        <w:pStyle w:val="1"/>
        <w:jc w:val="both"/>
        <w:rPr>
          <w:rFonts w:ascii="Times New Roman" w:eastAsia="Times New Roman" w:hAnsi="Times New Roman" w:cs="Times New Roman"/>
          <w:sz w:val="28"/>
          <w:szCs w:val="28"/>
        </w:rPr>
      </w:pPr>
    </w:p>
    <w:p w:rsidR="00F05538" w:rsidRPr="00887953"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 ТЕХНИКО-ЭКОНОМИЧЕСКИЕ ПОКАЗАТЕЛИ ПРЕДПРИЯТИЯ</w:t>
      </w:r>
    </w:p>
    <w:p w:rsidR="00F05538" w:rsidRDefault="00F05538" w:rsidP="00F05538">
      <w:pPr>
        <w:pStyle w:val="1"/>
        <w:jc w:val="both"/>
        <w:rPr>
          <w:rFonts w:ascii="Times New Roman" w:eastAsia="Times New Roman" w:hAnsi="Times New Roman" w:cs="Times New Roman"/>
          <w:b/>
          <w:sz w:val="28"/>
          <w:szCs w:val="28"/>
        </w:rPr>
      </w:pP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Технико-экономические  показатели применяются для анализа и планирования организации производства и труда, использование основных и оборотных фондов, трудовых ресурсов. Они являются основой при установлении прогрессивных технико-экономических норм, они представлены в таблице 1.</w:t>
      </w: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w:t>
      </w:r>
    </w:p>
    <w:p w:rsidR="00F05538" w:rsidRDefault="00F05538" w:rsidP="00F05538">
      <w:pPr>
        <w:pStyle w:val="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Технико-экономические показатели компан</w:t>
      </w:r>
      <w:proofErr w:type="gramStart"/>
      <w:r>
        <w:rPr>
          <w:rFonts w:ascii="Times New Roman" w:eastAsia="Times New Roman" w:hAnsi="Times New Roman" w:cs="Times New Roman"/>
          <w:b/>
          <w:sz w:val="28"/>
          <w:szCs w:val="28"/>
        </w:rPr>
        <w:t>ии ООО</w:t>
      </w:r>
      <w:proofErr w:type="gramEnd"/>
      <w:r>
        <w:rPr>
          <w:rFonts w:ascii="Times New Roman" w:eastAsia="Times New Roman" w:hAnsi="Times New Roman" w:cs="Times New Roman"/>
          <w:b/>
          <w:sz w:val="28"/>
          <w:szCs w:val="28"/>
        </w:rPr>
        <w:t xml:space="preserve"> «Сектор» за 2015-2017 гг.</w:t>
      </w:r>
    </w:p>
    <w:p w:rsidR="00F05538" w:rsidRDefault="00F05538" w:rsidP="00F05538">
      <w:pPr>
        <w:pStyle w:val="1"/>
        <w:jc w:val="both"/>
        <w:rPr>
          <w:rFonts w:ascii="Times New Roman" w:eastAsia="Times New Roman" w:hAnsi="Times New Roman" w:cs="Times New Roman"/>
          <w:sz w:val="28"/>
          <w:szCs w:val="28"/>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935"/>
        <w:gridCol w:w="1843"/>
        <w:gridCol w:w="1994"/>
        <w:gridCol w:w="1408"/>
        <w:gridCol w:w="1418"/>
      </w:tblGrid>
      <w:tr w:rsidR="00F05538" w:rsidTr="00FE00D8">
        <w:trPr>
          <w:trHeight w:val="859"/>
        </w:trPr>
        <w:tc>
          <w:tcPr>
            <w:tcW w:w="2935" w:type="dxa"/>
            <w:shd w:val="clear" w:color="auto" w:fill="auto"/>
            <w:tcMar>
              <w:top w:w="100" w:type="dxa"/>
              <w:left w:w="100" w:type="dxa"/>
              <w:bottom w:w="100" w:type="dxa"/>
              <w:right w:w="100" w:type="dxa"/>
            </w:tcMar>
          </w:tcPr>
          <w:p w:rsidR="00F05538" w:rsidRPr="008F76C4" w:rsidRDefault="00F05538" w:rsidP="00FE00D8">
            <w:pPr>
              <w:pStyle w:val="1"/>
              <w:spacing w:line="240" w:lineRule="auto"/>
              <w:jc w:val="both"/>
              <w:rPr>
                <w:rFonts w:ascii="Times New Roman" w:eastAsia="Times New Roman" w:hAnsi="Times New Roman" w:cs="Times New Roman"/>
                <w:sz w:val="24"/>
                <w:szCs w:val="24"/>
              </w:rPr>
            </w:pPr>
            <w:r w:rsidRPr="008F76C4">
              <w:rPr>
                <w:rFonts w:ascii="Times New Roman" w:eastAsia="Times New Roman" w:hAnsi="Times New Roman" w:cs="Times New Roman"/>
                <w:sz w:val="24"/>
                <w:szCs w:val="24"/>
              </w:rPr>
              <w:t>Наименование показателей</w:t>
            </w:r>
          </w:p>
        </w:tc>
        <w:tc>
          <w:tcPr>
            <w:tcW w:w="1843" w:type="dxa"/>
            <w:shd w:val="clear" w:color="auto" w:fill="auto"/>
            <w:tcMar>
              <w:top w:w="100" w:type="dxa"/>
              <w:left w:w="100" w:type="dxa"/>
              <w:bottom w:w="100" w:type="dxa"/>
              <w:right w:w="100" w:type="dxa"/>
            </w:tcMar>
          </w:tcPr>
          <w:p w:rsidR="00F05538" w:rsidRPr="00117C7A" w:rsidRDefault="00F05538" w:rsidP="00FE00D8">
            <w:pPr>
              <w:pStyle w:val="1"/>
              <w:widowControl w:val="0"/>
              <w:spacing w:line="240" w:lineRule="auto"/>
              <w:jc w:val="center"/>
              <w:rPr>
                <w:rFonts w:ascii="Times New Roman" w:eastAsia="Times New Roman" w:hAnsi="Times New Roman" w:cs="Times New Roman"/>
                <w:sz w:val="24"/>
                <w:szCs w:val="24"/>
              </w:rPr>
            </w:pPr>
            <w:r w:rsidRPr="008F76C4">
              <w:rPr>
                <w:rFonts w:ascii="Times New Roman" w:eastAsia="Times New Roman" w:hAnsi="Times New Roman" w:cs="Times New Roman"/>
                <w:sz w:val="24"/>
                <w:szCs w:val="24"/>
              </w:rPr>
              <w:t>2015</w:t>
            </w:r>
            <w:r>
              <w:rPr>
                <w:rFonts w:ascii="Times New Roman" w:eastAsia="Times New Roman" w:hAnsi="Times New Roman" w:cs="Times New Roman"/>
                <w:sz w:val="24"/>
                <w:szCs w:val="24"/>
              </w:rPr>
              <w:t>г.</w:t>
            </w:r>
          </w:p>
        </w:tc>
        <w:tc>
          <w:tcPr>
            <w:tcW w:w="1994" w:type="dxa"/>
            <w:shd w:val="clear" w:color="auto" w:fill="auto"/>
            <w:tcMar>
              <w:top w:w="100" w:type="dxa"/>
              <w:left w:w="100" w:type="dxa"/>
              <w:bottom w:w="100" w:type="dxa"/>
              <w:right w:w="100" w:type="dxa"/>
            </w:tcMar>
          </w:tcPr>
          <w:p w:rsidR="00F05538" w:rsidRPr="008F76C4" w:rsidRDefault="00F05538" w:rsidP="00FE00D8">
            <w:pPr>
              <w:pStyle w:val="1"/>
              <w:widowControl w:val="0"/>
              <w:spacing w:line="240" w:lineRule="auto"/>
              <w:jc w:val="center"/>
              <w:rPr>
                <w:rFonts w:ascii="Times New Roman" w:eastAsia="Times New Roman" w:hAnsi="Times New Roman" w:cs="Times New Roman"/>
                <w:sz w:val="24"/>
                <w:szCs w:val="24"/>
              </w:rPr>
            </w:pPr>
            <w:r w:rsidRPr="008F76C4">
              <w:rPr>
                <w:rFonts w:ascii="Times New Roman" w:eastAsia="Times New Roman" w:hAnsi="Times New Roman" w:cs="Times New Roman"/>
                <w:sz w:val="24"/>
                <w:szCs w:val="24"/>
              </w:rPr>
              <w:t>2016</w:t>
            </w:r>
            <w:r>
              <w:rPr>
                <w:rFonts w:ascii="Times New Roman" w:eastAsia="Times New Roman" w:hAnsi="Times New Roman" w:cs="Times New Roman"/>
                <w:sz w:val="24"/>
                <w:szCs w:val="24"/>
              </w:rPr>
              <w:t>г.</w:t>
            </w:r>
          </w:p>
        </w:tc>
        <w:tc>
          <w:tcPr>
            <w:tcW w:w="1408" w:type="dxa"/>
            <w:shd w:val="clear" w:color="auto" w:fill="auto"/>
            <w:tcMar>
              <w:top w:w="100" w:type="dxa"/>
              <w:left w:w="100" w:type="dxa"/>
              <w:bottom w:w="100" w:type="dxa"/>
              <w:right w:w="100" w:type="dxa"/>
            </w:tcMar>
          </w:tcPr>
          <w:p w:rsidR="00F05538" w:rsidRPr="008F76C4" w:rsidRDefault="00F05538" w:rsidP="00FE00D8">
            <w:pPr>
              <w:pStyle w:val="1"/>
              <w:widowControl w:val="0"/>
              <w:spacing w:line="240" w:lineRule="auto"/>
              <w:jc w:val="center"/>
              <w:rPr>
                <w:rFonts w:ascii="Times New Roman" w:eastAsia="Times New Roman" w:hAnsi="Times New Roman" w:cs="Times New Roman"/>
                <w:sz w:val="24"/>
                <w:szCs w:val="24"/>
              </w:rPr>
            </w:pPr>
            <w:r w:rsidRPr="008F76C4">
              <w:rPr>
                <w:rFonts w:ascii="Times New Roman" w:eastAsia="Times New Roman" w:hAnsi="Times New Roman" w:cs="Times New Roman"/>
                <w:sz w:val="24"/>
                <w:szCs w:val="24"/>
              </w:rPr>
              <w:t>2017</w:t>
            </w:r>
            <w:r>
              <w:rPr>
                <w:rFonts w:ascii="Times New Roman" w:eastAsia="Times New Roman" w:hAnsi="Times New Roman" w:cs="Times New Roman"/>
                <w:sz w:val="24"/>
                <w:szCs w:val="24"/>
              </w:rPr>
              <w:t>г.</w:t>
            </w:r>
          </w:p>
        </w:tc>
        <w:tc>
          <w:tcPr>
            <w:tcW w:w="1418" w:type="dxa"/>
          </w:tcPr>
          <w:p w:rsidR="00F05538" w:rsidRDefault="00F05538" w:rsidP="00FE00D8">
            <w:pPr>
              <w:pStyle w:val="1"/>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Изменения 2017/2015</w:t>
            </w:r>
          </w:p>
          <w:p w:rsidR="00F05538" w:rsidRPr="00AC25FB" w:rsidRDefault="00F05538" w:rsidP="00FE00D8">
            <w:pPr>
              <w:pStyle w:val="1"/>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05538" w:rsidTr="00FE00D8">
        <w:trPr>
          <w:trHeight w:val="651"/>
        </w:trPr>
        <w:tc>
          <w:tcPr>
            <w:tcW w:w="2935" w:type="dxa"/>
            <w:shd w:val="clear" w:color="auto" w:fill="auto"/>
            <w:tcMar>
              <w:top w:w="100" w:type="dxa"/>
              <w:left w:w="100" w:type="dxa"/>
              <w:bottom w:w="100" w:type="dxa"/>
              <w:right w:w="100" w:type="dxa"/>
            </w:tcMar>
          </w:tcPr>
          <w:p w:rsidR="00F05538" w:rsidRPr="008F76C4" w:rsidRDefault="00F05538" w:rsidP="00FE00D8">
            <w:pPr>
              <w:pStyle w:val="1"/>
              <w:spacing w:line="240" w:lineRule="auto"/>
              <w:rPr>
                <w:rFonts w:ascii="Times New Roman" w:eastAsia="Times New Roman" w:hAnsi="Times New Roman" w:cs="Times New Roman"/>
                <w:sz w:val="24"/>
                <w:szCs w:val="24"/>
              </w:rPr>
            </w:pPr>
            <w:r w:rsidRPr="008F76C4">
              <w:rPr>
                <w:rFonts w:ascii="Times New Roman" w:eastAsia="Times New Roman" w:hAnsi="Times New Roman" w:cs="Times New Roman"/>
                <w:sz w:val="24"/>
                <w:szCs w:val="24"/>
              </w:rPr>
              <w:t xml:space="preserve">Выручка от реализации </w:t>
            </w:r>
            <w:r>
              <w:rPr>
                <w:rFonts w:ascii="Times New Roman" w:eastAsia="Times New Roman" w:hAnsi="Times New Roman" w:cs="Times New Roman"/>
                <w:sz w:val="24"/>
                <w:szCs w:val="24"/>
              </w:rPr>
              <w:t>продукции, работ, услуг.</w:t>
            </w:r>
          </w:p>
        </w:tc>
        <w:tc>
          <w:tcPr>
            <w:tcW w:w="1843" w:type="dxa"/>
            <w:shd w:val="clear" w:color="auto" w:fill="auto"/>
            <w:tcMar>
              <w:top w:w="100" w:type="dxa"/>
              <w:left w:w="100" w:type="dxa"/>
              <w:bottom w:w="100" w:type="dxa"/>
              <w:right w:w="100" w:type="dxa"/>
            </w:tcMar>
          </w:tcPr>
          <w:p w:rsidR="00F05538" w:rsidRPr="008F76C4" w:rsidRDefault="00F05538" w:rsidP="00FE00D8">
            <w:pPr>
              <w:pStyle w:v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295,9</w:t>
            </w:r>
          </w:p>
        </w:tc>
        <w:tc>
          <w:tcPr>
            <w:tcW w:w="1994" w:type="dxa"/>
            <w:shd w:val="clear" w:color="auto" w:fill="auto"/>
            <w:tcMar>
              <w:top w:w="100" w:type="dxa"/>
              <w:left w:w="100" w:type="dxa"/>
              <w:bottom w:w="100" w:type="dxa"/>
              <w:right w:w="100" w:type="dxa"/>
            </w:tcMar>
          </w:tcPr>
          <w:p w:rsidR="00F05538" w:rsidRPr="008F76C4" w:rsidRDefault="00F05538" w:rsidP="00FE00D8">
            <w:pPr>
              <w:pStyle w:v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231,1</w:t>
            </w:r>
          </w:p>
        </w:tc>
        <w:tc>
          <w:tcPr>
            <w:tcW w:w="1408" w:type="dxa"/>
            <w:shd w:val="clear" w:color="auto" w:fill="auto"/>
            <w:tcMar>
              <w:top w:w="100" w:type="dxa"/>
              <w:left w:w="100" w:type="dxa"/>
              <w:bottom w:w="100" w:type="dxa"/>
              <w:right w:w="100" w:type="dxa"/>
            </w:tcMar>
          </w:tcPr>
          <w:p w:rsidR="00F05538" w:rsidRPr="008F76C4" w:rsidRDefault="00F05538" w:rsidP="00FE00D8">
            <w:pPr>
              <w:pStyle w:v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294,4</w:t>
            </w:r>
          </w:p>
        </w:tc>
        <w:tc>
          <w:tcPr>
            <w:tcW w:w="1418" w:type="dxa"/>
          </w:tcPr>
          <w:p w:rsidR="00F05538" w:rsidRPr="008F76C4" w:rsidRDefault="00F05538" w:rsidP="00FE00D8">
            <w:pPr>
              <w:pStyle w:val="1"/>
              <w:tabs>
                <w:tab w:val="left" w:pos="420"/>
                <w:tab w:val="center" w:pos="609"/>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1,5</w:t>
            </w:r>
          </w:p>
        </w:tc>
      </w:tr>
      <w:tr w:rsidR="00F05538" w:rsidTr="00FE00D8">
        <w:trPr>
          <w:trHeight w:val="1453"/>
        </w:trPr>
        <w:tc>
          <w:tcPr>
            <w:tcW w:w="2935" w:type="dxa"/>
            <w:shd w:val="clear" w:color="auto" w:fill="auto"/>
            <w:tcMar>
              <w:top w:w="100" w:type="dxa"/>
              <w:left w:w="100" w:type="dxa"/>
              <w:bottom w:w="100" w:type="dxa"/>
              <w:right w:w="100" w:type="dxa"/>
            </w:tcMar>
          </w:tcPr>
          <w:p w:rsidR="00F05538" w:rsidRPr="008F76C4" w:rsidRDefault="00F05538" w:rsidP="00FE00D8">
            <w:pPr>
              <w:pStyle w:val="1"/>
              <w:spacing w:line="240" w:lineRule="auto"/>
              <w:rPr>
                <w:rFonts w:ascii="Times New Roman" w:eastAsia="Times New Roman" w:hAnsi="Times New Roman" w:cs="Times New Roman"/>
                <w:sz w:val="24"/>
                <w:szCs w:val="24"/>
              </w:rPr>
            </w:pPr>
            <w:r w:rsidRPr="008F76C4">
              <w:rPr>
                <w:rFonts w:ascii="Times New Roman" w:eastAsia="Times New Roman" w:hAnsi="Times New Roman" w:cs="Times New Roman"/>
                <w:sz w:val="24"/>
                <w:szCs w:val="24"/>
              </w:rPr>
              <w:t xml:space="preserve">Себестоимость реализованной </w:t>
            </w:r>
            <w:r>
              <w:rPr>
                <w:rFonts w:ascii="Times New Roman" w:eastAsia="Times New Roman" w:hAnsi="Times New Roman" w:cs="Times New Roman"/>
                <w:sz w:val="24"/>
                <w:szCs w:val="24"/>
              </w:rPr>
              <w:t>продукции, работ, услуг с учетом коммерческих и управленческих расходов.</w:t>
            </w:r>
          </w:p>
        </w:tc>
        <w:tc>
          <w:tcPr>
            <w:tcW w:w="1843" w:type="dxa"/>
            <w:shd w:val="clear" w:color="auto" w:fill="auto"/>
            <w:tcMar>
              <w:top w:w="100" w:type="dxa"/>
              <w:left w:w="100" w:type="dxa"/>
              <w:bottom w:w="100" w:type="dxa"/>
              <w:right w:w="100" w:type="dxa"/>
            </w:tcMar>
          </w:tcPr>
          <w:p w:rsidR="00F05538" w:rsidRPr="008F76C4" w:rsidRDefault="00F05538" w:rsidP="00FE00D8">
            <w:pPr>
              <w:pStyle w:v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222,4</w:t>
            </w:r>
          </w:p>
        </w:tc>
        <w:tc>
          <w:tcPr>
            <w:tcW w:w="1994" w:type="dxa"/>
            <w:shd w:val="clear" w:color="auto" w:fill="auto"/>
            <w:tcMar>
              <w:top w:w="100" w:type="dxa"/>
              <w:left w:w="100" w:type="dxa"/>
              <w:bottom w:w="100" w:type="dxa"/>
              <w:right w:w="100" w:type="dxa"/>
            </w:tcMar>
          </w:tcPr>
          <w:p w:rsidR="00F05538" w:rsidRPr="008F76C4" w:rsidRDefault="00F05538" w:rsidP="00FE00D8">
            <w:pPr>
              <w:pStyle w:v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169</w:t>
            </w:r>
            <w:r w:rsidRPr="008F76C4">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p>
        </w:tc>
        <w:tc>
          <w:tcPr>
            <w:tcW w:w="1408" w:type="dxa"/>
            <w:shd w:val="clear" w:color="auto" w:fill="auto"/>
            <w:tcMar>
              <w:top w:w="100" w:type="dxa"/>
              <w:left w:w="100" w:type="dxa"/>
              <w:bottom w:w="100" w:type="dxa"/>
              <w:right w:w="100" w:type="dxa"/>
            </w:tcMar>
          </w:tcPr>
          <w:p w:rsidR="00F05538" w:rsidRPr="008F76C4" w:rsidRDefault="00F05538" w:rsidP="00FE00D8">
            <w:pPr>
              <w:pStyle w:v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216,6</w:t>
            </w:r>
          </w:p>
        </w:tc>
        <w:tc>
          <w:tcPr>
            <w:tcW w:w="1418" w:type="dxa"/>
          </w:tcPr>
          <w:p w:rsidR="00F05538" w:rsidRPr="008F76C4" w:rsidRDefault="00F05538" w:rsidP="00FE00D8">
            <w:pPr>
              <w:pStyle w:v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r w:rsidR="00F05538" w:rsidTr="00FE00D8">
        <w:tc>
          <w:tcPr>
            <w:tcW w:w="2935" w:type="dxa"/>
            <w:shd w:val="clear" w:color="auto" w:fill="auto"/>
            <w:tcMar>
              <w:top w:w="100" w:type="dxa"/>
              <w:left w:w="100" w:type="dxa"/>
              <w:bottom w:w="100" w:type="dxa"/>
              <w:right w:w="100" w:type="dxa"/>
            </w:tcMar>
          </w:tcPr>
          <w:p w:rsidR="00F05538" w:rsidRPr="008F76C4" w:rsidRDefault="00F05538" w:rsidP="00FE00D8">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Балансовая  прибыль.</w:t>
            </w:r>
          </w:p>
        </w:tc>
        <w:tc>
          <w:tcPr>
            <w:tcW w:w="1843" w:type="dxa"/>
            <w:shd w:val="clear" w:color="auto" w:fill="auto"/>
            <w:tcMar>
              <w:top w:w="100" w:type="dxa"/>
              <w:left w:w="100" w:type="dxa"/>
              <w:bottom w:w="100" w:type="dxa"/>
              <w:right w:w="100" w:type="dxa"/>
            </w:tcMar>
          </w:tcPr>
          <w:p w:rsidR="00F05538" w:rsidRPr="008F76C4" w:rsidRDefault="00F05538" w:rsidP="00FE00D8">
            <w:pPr>
              <w:pStyle w:val="1"/>
              <w:jc w:val="center"/>
              <w:rPr>
                <w:rFonts w:ascii="Times New Roman" w:eastAsia="Times New Roman" w:hAnsi="Times New Roman" w:cs="Times New Roman"/>
                <w:sz w:val="24"/>
                <w:szCs w:val="24"/>
              </w:rPr>
            </w:pPr>
            <w:r w:rsidRPr="008F76C4">
              <w:rPr>
                <w:rFonts w:ascii="Times New Roman" w:eastAsia="Times New Roman" w:hAnsi="Times New Roman" w:cs="Times New Roman"/>
                <w:sz w:val="24"/>
                <w:szCs w:val="24"/>
              </w:rPr>
              <w:t>169,3</w:t>
            </w:r>
          </w:p>
        </w:tc>
        <w:tc>
          <w:tcPr>
            <w:tcW w:w="1994" w:type="dxa"/>
            <w:shd w:val="clear" w:color="auto" w:fill="auto"/>
            <w:tcMar>
              <w:top w:w="100" w:type="dxa"/>
              <w:left w:w="100" w:type="dxa"/>
              <w:bottom w:w="100" w:type="dxa"/>
              <w:right w:w="100" w:type="dxa"/>
            </w:tcMar>
          </w:tcPr>
          <w:p w:rsidR="00F05538" w:rsidRPr="008F76C4" w:rsidRDefault="00F05538" w:rsidP="00FE00D8">
            <w:pPr>
              <w:pStyle w:val="1"/>
              <w:jc w:val="center"/>
              <w:rPr>
                <w:rFonts w:ascii="Times New Roman" w:eastAsia="Times New Roman" w:hAnsi="Times New Roman" w:cs="Times New Roman"/>
                <w:sz w:val="24"/>
                <w:szCs w:val="24"/>
              </w:rPr>
            </w:pPr>
            <w:r w:rsidRPr="008F76C4">
              <w:rPr>
                <w:rFonts w:ascii="Times New Roman" w:eastAsia="Times New Roman" w:hAnsi="Times New Roman" w:cs="Times New Roman"/>
                <w:sz w:val="24"/>
                <w:szCs w:val="24"/>
              </w:rPr>
              <w:t>174,5</w:t>
            </w:r>
          </w:p>
        </w:tc>
        <w:tc>
          <w:tcPr>
            <w:tcW w:w="1408" w:type="dxa"/>
            <w:shd w:val="clear" w:color="auto" w:fill="auto"/>
            <w:tcMar>
              <w:top w:w="100" w:type="dxa"/>
              <w:left w:w="100" w:type="dxa"/>
              <w:bottom w:w="100" w:type="dxa"/>
              <w:right w:w="100" w:type="dxa"/>
            </w:tcMar>
          </w:tcPr>
          <w:p w:rsidR="00F05538" w:rsidRPr="008F76C4" w:rsidRDefault="00F05538" w:rsidP="00FE00D8">
            <w:pPr>
              <w:pStyle w:val="1"/>
              <w:jc w:val="center"/>
              <w:rPr>
                <w:rFonts w:ascii="Times New Roman" w:eastAsia="Times New Roman" w:hAnsi="Times New Roman" w:cs="Times New Roman"/>
                <w:sz w:val="24"/>
                <w:szCs w:val="24"/>
              </w:rPr>
            </w:pPr>
            <w:r w:rsidRPr="008F76C4">
              <w:rPr>
                <w:rFonts w:ascii="Times New Roman" w:eastAsia="Times New Roman" w:hAnsi="Times New Roman" w:cs="Times New Roman"/>
                <w:sz w:val="24"/>
                <w:szCs w:val="24"/>
              </w:rPr>
              <w:t>177,2</w:t>
            </w:r>
          </w:p>
        </w:tc>
        <w:tc>
          <w:tcPr>
            <w:tcW w:w="1418" w:type="dxa"/>
          </w:tcPr>
          <w:p w:rsidR="00F05538" w:rsidRPr="008F76C4" w:rsidRDefault="00F05538" w:rsidP="00FE00D8">
            <w:pPr>
              <w:pStyle w:v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r>
      <w:tr w:rsidR="00F05538" w:rsidTr="00FE00D8">
        <w:trPr>
          <w:trHeight w:val="379"/>
        </w:trPr>
        <w:tc>
          <w:tcPr>
            <w:tcW w:w="2935" w:type="dxa"/>
            <w:shd w:val="clear" w:color="auto" w:fill="auto"/>
            <w:tcMar>
              <w:top w:w="100" w:type="dxa"/>
              <w:left w:w="100" w:type="dxa"/>
              <w:bottom w:w="100" w:type="dxa"/>
              <w:right w:w="100" w:type="dxa"/>
            </w:tcMar>
          </w:tcPr>
          <w:p w:rsidR="00F05538" w:rsidRPr="008F76C4" w:rsidRDefault="00F05538" w:rsidP="00FE00D8">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Чистая  прибыль.</w:t>
            </w:r>
          </w:p>
        </w:tc>
        <w:tc>
          <w:tcPr>
            <w:tcW w:w="1843" w:type="dxa"/>
            <w:shd w:val="clear" w:color="auto" w:fill="auto"/>
            <w:tcMar>
              <w:top w:w="100" w:type="dxa"/>
              <w:left w:w="100" w:type="dxa"/>
              <w:bottom w:w="100" w:type="dxa"/>
              <w:right w:w="100" w:type="dxa"/>
            </w:tcMar>
          </w:tcPr>
          <w:p w:rsidR="00F05538" w:rsidRPr="008F76C4" w:rsidRDefault="00F05538" w:rsidP="00FE00D8">
            <w:pPr>
              <w:pStyle w:val="1"/>
              <w:jc w:val="center"/>
              <w:rPr>
                <w:rFonts w:ascii="Times New Roman" w:eastAsia="Times New Roman" w:hAnsi="Times New Roman" w:cs="Times New Roman"/>
                <w:sz w:val="24"/>
                <w:szCs w:val="24"/>
              </w:rPr>
            </w:pPr>
            <w:r w:rsidRPr="008F76C4">
              <w:rPr>
                <w:rFonts w:ascii="Times New Roman" w:eastAsia="Times New Roman" w:hAnsi="Times New Roman" w:cs="Times New Roman"/>
                <w:sz w:val="24"/>
                <w:szCs w:val="24"/>
              </w:rPr>
              <w:t>51,3</w:t>
            </w:r>
          </w:p>
        </w:tc>
        <w:tc>
          <w:tcPr>
            <w:tcW w:w="1994" w:type="dxa"/>
            <w:shd w:val="clear" w:color="auto" w:fill="auto"/>
            <w:tcMar>
              <w:top w:w="100" w:type="dxa"/>
              <w:left w:w="100" w:type="dxa"/>
              <w:bottom w:w="100" w:type="dxa"/>
              <w:right w:w="100" w:type="dxa"/>
            </w:tcMar>
          </w:tcPr>
          <w:p w:rsidR="00F05538" w:rsidRPr="008F76C4" w:rsidRDefault="00F05538" w:rsidP="00FE00D8">
            <w:pPr>
              <w:pStyle w:val="1"/>
              <w:jc w:val="center"/>
              <w:rPr>
                <w:rFonts w:ascii="Times New Roman" w:eastAsia="Times New Roman" w:hAnsi="Times New Roman" w:cs="Times New Roman"/>
                <w:sz w:val="24"/>
                <w:szCs w:val="24"/>
              </w:rPr>
            </w:pPr>
            <w:r w:rsidRPr="008F76C4">
              <w:rPr>
                <w:rFonts w:ascii="Times New Roman" w:eastAsia="Times New Roman" w:hAnsi="Times New Roman" w:cs="Times New Roman"/>
                <w:sz w:val="24"/>
                <w:szCs w:val="24"/>
              </w:rPr>
              <w:t>49,5</w:t>
            </w:r>
          </w:p>
        </w:tc>
        <w:tc>
          <w:tcPr>
            <w:tcW w:w="1408" w:type="dxa"/>
            <w:shd w:val="clear" w:color="auto" w:fill="auto"/>
            <w:tcMar>
              <w:top w:w="100" w:type="dxa"/>
              <w:left w:w="100" w:type="dxa"/>
              <w:bottom w:w="100" w:type="dxa"/>
              <w:right w:w="100" w:type="dxa"/>
            </w:tcMar>
          </w:tcPr>
          <w:p w:rsidR="00F05538" w:rsidRPr="008F76C4" w:rsidRDefault="00F05538" w:rsidP="00FE00D8">
            <w:pPr>
              <w:pStyle w:val="1"/>
              <w:jc w:val="center"/>
              <w:rPr>
                <w:rFonts w:ascii="Times New Roman" w:eastAsia="Times New Roman" w:hAnsi="Times New Roman" w:cs="Times New Roman"/>
                <w:sz w:val="24"/>
                <w:szCs w:val="24"/>
              </w:rPr>
            </w:pPr>
            <w:r w:rsidRPr="008F76C4">
              <w:rPr>
                <w:rFonts w:ascii="Times New Roman" w:eastAsia="Times New Roman" w:hAnsi="Times New Roman" w:cs="Times New Roman"/>
                <w:sz w:val="24"/>
                <w:szCs w:val="24"/>
              </w:rPr>
              <w:t>48,5</w:t>
            </w:r>
          </w:p>
        </w:tc>
        <w:tc>
          <w:tcPr>
            <w:tcW w:w="1418" w:type="dxa"/>
          </w:tcPr>
          <w:p w:rsidR="00F05538" w:rsidRPr="008F76C4" w:rsidRDefault="00F05538" w:rsidP="00FE00D8">
            <w:pPr>
              <w:pStyle w:v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F05538" w:rsidTr="00FE00D8">
        <w:tc>
          <w:tcPr>
            <w:tcW w:w="2935" w:type="dxa"/>
            <w:shd w:val="clear" w:color="auto" w:fill="auto"/>
            <w:tcMar>
              <w:top w:w="100" w:type="dxa"/>
              <w:left w:w="100" w:type="dxa"/>
              <w:bottom w:w="100" w:type="dxa"/>
              <w:right w:w="100" w:type="dxa"/>
            </w:tcMar>
          </w:tcPr>
          <w:p w:rsidR="00F05538" w:rsidRPr="008F76C4" w:rsidRDefault="00F05538" w:rsidP="00FE00D8">
            <w:pPr>
              <w:pStyle w:val="1"/>
              <w:spacing w:line="240" w:lineRule="auto"/>
              <w:rPr>
                <w:rFonts w:ascii="Times New Roman" w:eastAsia="Times New Roman" w:hAnsi="Times New Roman" w:cs="Times New Roman"/>
                <w:sz w:val="24"/>
                <w:szCs w:val="24"/>
              </w:rPr>
            </w:pPr>
            <w:r w:rsidRPr="008F76C4">
              <w:rPr>
                <w:rFonts w:ascii="Times New Roman" w:eastAsia="Times New Roman" w:hAnsi="Times New Roman" w:cs="Times New Roman"/>
                <w:sz w:val="24"/>
                <w:szCs w:val="24"/>
              </w:rPr>
              <w:t>Выработка на одного работника, часов</w:t>
            </w:r>
            <w:r>
              <w:rPr>
                <w:rFonts w:ascii="Times New Roman" w:eastAsia="Times New Roman" w:hAnsi="Times New Roman" w:cs="Times New Roman"/>
                <w:sz w:val="24"/>
                <w:szCs w:val="24"/>
              </w:rPr>
              <w:t>.</w:t>
            </w:r>
          </w:p>
        </w:tc>
        <w:tc>
          <w:tcPr>
            <w:tcW w:w="1843" w:type="dxa"/>
            <w:shd w:val="clear" w:color="auto" w:fill="auto"/>
            <w:tcMar>
              <w:top w:w="100" w:type="dxa"/>
              <w:left w:w="100" w:type="dxa"/>
              <w:bottom w:w="100" w:type="dxa"/>
              <w:right w:w="100" w:type="dxa"/>
            </w:tcMar>
          </w:tcPr>
          <w:p w:rsidR="00F05538" w:rsidRPr="008F76C4" w:rsidRDefault="00F05538" w:rsidP="00FE00D8">
            <w:pPr>
              <w:pStyle w:val="1"/>
              <w:jc w:val="center"/>
              <w:rPr>
                <w:rFonts w:ascii="Times New Roman" w:eastAsia="Times New Roman" w:hAnsi="Times New Roman" w:cs="Times New Roman"/>
                <w:sz w:val="24"/>
                <w:szCs w:val="24"/>
              </w:rPr>
            </w:pPr>
            <w:r w:rsidRPr="008F76C4">
              <w:rPr>
                <w:rFonts w:ascii="Times New Roman" w:eastAsia="Times New Roman" w:hAnsi="Times New Roman" w:cs="Times New Roman"/>
                <w:sz w:val="24"/>
                <w:szCs w:val="24"/>
              </w:rPr>
              <w:t>572,2</w:t>
            </w:r>
          </w:p>
        </w:tc>
        <w:tc>
          <w:tcPr>
            <w:tcW w:w="1994" w:type="dxa"/>
            <w:shd w:val="clear" w:color="auto" w:fill="auto"/>
            <w:tcMar>
              <w:top w:w="100" w:type="dxa"/>
              <w:left w:w="100" w:type="dxa"/>
              <w:bottom w:w="100" w:type="dxa"/>
              <w:right w:w="100" w:type="dxa"/>
            </w:tcMar>
          </w:tcPr>
          <w:p w:rsidR="00F05538" w:rsidRPr="008F76C4" w:rsidRDefault="00F05538" w:rsidP="00FE00D8">
            <w:pPr>
              <w:pStyle w:val="1"/>
              <w:jc w:val="center"/>
              <w:rPr>
                <w:rFonts w:ascii="Times New Roman" w:eastAsia="Times New Roman" w:hAnsi="Times New Roman" w:cs="Times New Roman"/>
                <w:sz w:val="24"/>
                <w:szCs w:val="24"/>
              </w:rPr>
            </w:pPr>
            <w:r w:rsidRPr="008F76C4">
              <w:rPr>
                <w:rFonts w:ascii="Times New Roman" w:eastAsia="Times New Roman" w:hAnsi="Times New Roman" w:cs="Times New Roman"/>
                <w:sz w:val="24"/>
                <w:szCs w:val="24"/>
              </w:rPr>
              <w:t>560,2</w:t>
            </w:r>
          </w:p>
        </w:tc>
        <w:tc>
          <w:tcPr>
            <w:tcW w:w="1408" w:type="dxa"/>
            <w:shd w:val="clear" w:color="auto" w:fill="auto"/>
            <w:tcMar>
              <w:top w:w="100" w:type="dxa"/>
              <w:left w:w="100" w:type="dxa"/>
              <w:bottom w:w="100" w:type="dxa"/>
              <w:right w:w="100" w:type="dxa"/>
            </w:tcMar>
          </w:tcPr>
          <w:p w:rsidR="00F05538" w:rsidRPr="008F76C4" w:rsidRDefault="00F05538" w:rsidP="00FE00D8">
            <w:pPr>
              <w:pStyle w:val="1"/>
              <w:jc w:val="center"/>
              <w:rPr>
                <w:rFonts w:ascii="Times New Roman" w:eastAsia="Times New Roman" w:hAnsi="Times New Roman" w:cs="Times New Roman"/>
                <w:sz w:val="24"/>
                <w:szCs w:val="24"/>
              </w:rPr>
            </w:pPr>
            <w:r w:rsidRPr="008F76C4">
              <w:rPr>
                <w:rFonts w:ascii="Times New Roman" w:eastAsia="Times New Roman" w:hAnsi="Times New Roman" w:cs="Times New Roman"/>
                <w:sz w:val="24"/>
                <w:szCs w:val="24"/>
              </w:rPr>
              <w:t>493,8</w:t>
            </w:r>
          </w:p>
        </w:tc>
        <w:tc>
          <w:tcPr>
            <w:tcW w:w="1418" w:type="dxa"/>
          </w:tcPr>
          <w:p w:rsidR="00F05538" w:rsidRPr="008F76C4" w:rsidRDefault="00F05538" w:rsidP="00FE00D8">
            <w:pPr>
              <w:pStyle w:v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-78,4</w:t>
            </w:r>
          </w:p>
        </w:tc>
      </w:tr>
      <w:tr w:rsidR="00F05538" w:rsidTr="00FE00D8">
        <w:tc>
          <w:tcPr>
            <w:tcW w:w="2935" w:type="dxa"/>
            <w:shd w:val="clear" w:color="auto" w:fill="auto"/>
            <w:tcMar>
              <w:top w:w="100" w:type="dxa"/>
              <w:left w:w="100" w:type="dxa"/>
              <w:bottom w:w="100" w:type="dxa"/>
              <w:right w:w="100" w:type="dxa"/>
            </w:tcMar>
          </w:tcPr>
          <w:p w:rsidR="00F05538" w:rsidRPr="008F76C4" w:rsidRDefault="00F05538" w:rsidP="00FE00D8">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Среднемесячный доход одного работника, рублей</w:t>
            </w:r>
          </w:p>
        </w:tc>
        <w:tc>
          <w:tcPr>
            <w:tcW w:w="1843" w:type="dxa"/>
            <w:shd w:val="clear" w:color="auto" w:fill="auto"/>
            <w:tcMar>
              <w:top w:w="100" w:type="dxa"/>
              <w:left w:w="100" w:type="dxa"/>
              <w:bottom w:w="100" w:type="dxa"/>
              <w:right w:w="100" w:type="dxa"/>
            </w:tcMar>
          </w:tcPr>
          <w:p w:rsidR="00F05538" w:rsidRPr="008F76C4" w:rsidRDefault="00F05538" w:rsidP="00FE00D8">
            <w:pPr>
              <w:pStyle w:val="1"/>
              <w:jc w:val="center"/>
              <w:rPr>
                <w:rFonts w:ascii="Times New Roman" w:eastAsia="Times New Roman" w:hAnsi="Times New Roman" w:cs="Times New Roman"/>
                <w:sz w:val="24"/>
                <w:szCs w:val="24"/>
              </w:rPr>
            </w:pPr>
            <w:r w:rsidRPr="008F76C4">
              <w:rPr>
                <w:rFonts w:ascii="Times New Roman" w:eastAsia="Times New Roman" w:hAnsi="Times New Roman" w:cs="Times New Roman"/>
                <w:sz w:val="24"/>
                <w:szCs w:val="24"/>
              </w:rPr>
              <w:t>17421</w:t>
            </w:r>
          </w:p>
        </w:tc>
        <w:tc>
          <w:tcPr>
            <w:tcW w:w="1994" w:type="dxa"/>
            <w:shd w:val="clear" w:color="auto" w:fill="auto"/>
            <w:tcMar>
              <w:top w:w="100" w:type="dxa"/>
              <w:left w:w="100" w:type="dxa"/>
              <w:bottom w:w="100" w:type="dxa"/>
              <w:right w:w="100" w:type="dxa"/>
            </w:tcMar>
          </w:tcPr>
          <w:p w:rsidR="00F05538" w:rsidRPr="008F76C4" w:rsidRDefault="00F05538" w:rsidP="00FE00D8">
            <w:pPr>
              <w:pStyle w:val="1"/>
              <w:jc w:val="center"/>
              <w:rPr>
                <w:rFonts w:ascii="Times New Roman" w:eastAsia="Times New Roman" w:hAnsi="Times New Roman" w:cs="Times New Roman"/>
                <w:sz w:val="24"/>
                <w:szCs w:val="24"/>
              </w:rPr>
            </w:pPr>
            <w:r w:rsidRPr="008F76C4">
              <w:rPr>
                <w:rFonts w:ascii="Times New Roman" w:eastAsia="Times New Roman" w:hAnsi="Times New Roman" w:cs="Times New Roman"/>
                <w:sz w:val="24"/>
                <w:szCs w:val="24"/>
              </w:rPr>
              <w:t>18442</w:t>
            </w:r>
          </w:p>
        </w:tc>
        <w:tc>
          <w:tcPr>
            <w:tcW w:w="1408" w:type="dxa"/>
            <w:shd w:val="clear" w:color="auto" w:fill="auto"/>
            <w:tcMar>
              <w:top w:w="100" w:type="dxa"/>
              <w:left w:w="100" w:type="dxa"/>
              <w:bottom w:w="100" w:type="dxa"/>
              <w:right w:w="100" w:type="dxa"/>
            </w:tcMar>
          </w:tcPr>
          <w:p w:rsidR="00F05538" w:rsidRPr="008F76C4" w:rsidRDefault="00F05538" w:rsidP="00FE00D8">
            <w:pPr>
              <w:pStyle w:val="1"/>
              <w:jc w:val="center"/>
              <w:rPr>
                <w:rFonts w:ascii="Times New Roman" w:eastAsia="Times New Roman" w:hAnsi="Times New Roman" w:cs="Times New Roman"/>
                <w:sz w:val="24"/>
                <w:szCs w:val="24"/>
              </w:rPr>
            </w:pPr>
            <w:r w:rsidRPr="008F76C4">
              <w:rPr>
                <w:rFonts w:ascii="Times New Roman" w:eastAsia="Times New Roman" w:hAnsi="Times New Roman" w:cs="Times New Roman"/>
                <w:sz w:val="24"/>
                <w:szCs w:val="24"/>
              </w:rPr>
              <w:t>20963</w:t>
            </w:r>
          </w:p>
        </w:tc>
        <w:tc>
          <w:tcPr>
            <w:tcW w:w="1418" w:type="dxa"/>
          </w:tcPr>
          <w:p w:rsidR="00F05538" w:rsidRPr="008F76C4" w:rsidRDefault="00F05538" w:rsidP="00FE00D8">
            <w:pPr>
              <w:pStyle w:v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3542</w:t>
            </w:r>
          </w:p>
        </w:tc>
      </w:tr>
    </w:tbl>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Данные  таблицы позволяют сделать следующие  выводы: наблюдаются положительные тенденции в развитии предприятия.</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Так,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выручка от реализации сократилась. В 2015 году она составляла 295,9, а в 2017 стала 294,4,что позволяет сделать вывод о том, что отклонение составило -1,5.</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Тогда как себестоимость продукции, с учетом коммерческих и управленческих расходов выросла всего на 5,8. Прибыль до налогообложения (балансовая прибыль) разительно выросла и составила 177 226 тыс. руб. Также наблюдается рост производительности труда, что обусловлено выручки от реализации. </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характеристики технического состояния  основных средств рассчитаем коэффициенты обновления, выбытия, износа и фондоотдачи. </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отчетном году коэффициент обновления, как всех основных средств, так и  активной их части снизился по сравнению  с предшествующими отчетными  периодами вследствие сокращения ввода основных средств, в том числе и их активной части.</w:t>
      </w:r>
    </w:p>
    <w:p w:rsidR="00F05538" w:rsidRPr="008F76C4"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Следующим этапом анализа является анализ финансовой устойчивости предприятия, результаты которого представлены в таблице 2</w:t>
      </w: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2</w:t>
      </w:r>
    </w:p>
    <w:p w:rsidR="00F05538" w:rsidRDefault="00F05538" w:rsidP="00F05538">
      <w:pPr>
        <w:pStyle w:val="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Анализ финансовой устойчивост</w:t>
      </w:r>
      <w:proofErr w:type="gramStart"/>
      <w:r>
        <w:rPr>
          <w:rFonts w:ascii="Times New Roman" w:eastAsia="Times New Roman" w:hAnsi="Times New Roman" w:cs="Times New Roman"/>
          <w:b/>
          <w:sz w:val="28"/>
          <w:szCs w:val="28"/>
        </w:rPr>
        <w:t>и ООО</w:t>
      </w:r>
      <w:proofErr w:type="gramEnd"/>
      <w:r>
        <w:rPr>
          <w:rFonts w:ascii="Times New Roman" w:eastAsia="Times New Roman" w:hAnsi="Times New Roman" w:cs="Times New Roman"/>
          <w:b/>
          <w:sz w:val="28"/>
          <w:szCs w:val="28"/>
        </w:rPr>
        <w:t xml:space="preserve"> «Сектор» за 2015-2017 гг.</w:t>
      </w:r>
    </w:p>
    <w:p w:rsidR="00F05538" w:rsidRPr="008F76C4" w:rsidRDefault="00F05538" w:rsidP="00F05538">
      <w:pPr>
        <w:pStyle w:val="1"/>
        <w:jc w:val="both"/>
        <w:rPr>
          <w:rFonts w:ascii="Times New Roman" w:eastAsia="Times New Roman" w:hAnsi="Times New Roman" w:cs="Times New Roman"/>
          <w:sz w:val="28"/>
          <w:szCs w:val="28"/>
        </w:rPr>
      </w:pPr>
    </w:p>
    <w:tbl>
      <w:tblPr>
        <w:tblW w:w="9456" w:type="dxa"/>
        <w:tblInd w:w="-40" w:type="dxa"/>
        <w:tblBorders>
          <w:top w:val="nil"/>
          <w:left w:val="nil"/>
          <w:bottom w:val="nil"/>
          <w:right w:val="nil"/>
          <w:insideH w:val="nil"/>
          <w:insideV w:val="nil"/>
        </w:tblBorders>
        <w:tblLayout w:type="fixed"/>
        <w:tblLook w:val="0600"/>
      </w:tblPr>
      <w:tblGrid>
        <w:gridCol w:w="2794"/>
        <w:gridCol w:w="1701"/>
        <w:gridCol w:w="1417"/>
        <w:gridCol w:w="1701"/>
        <w:gridCol w:w="1843"/>
      </w:tblGrid>
      <w:tr w:rsidR="00F05538" w:rsidTr="00FE00D8">
        <w:trPr>
          <w:trHeight w:val="580"/>
        </w:trPr>
        <w:tc>
          <w:tcPr>
            <w:tcW w:w="2794"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5538" w:rsidRPr="008F76C4" w:rsidRDefault="00F05538" w:rsidP="00FE00D8">
            <w:pPr>
              <w:pStyle w:val="1"/>
              <w:spacing w:line="240" w:lineRule="auto"/>
              <w:jc w:val="both"/>
              <w:rPr>
                <w:rFonts w:ascii="Times New Roman" w:eastAsia="Times New Roman" w:hAnsi="Times New Roman" w:cs="Times New Roman"/>
                <w:sz w:val="24"/>
                <w:szCs w:val="24"/>
                <w:highlight w:val="white"/>
              </w:rPr>
            </w:pPr>
            <w:r w:rsidRPr="008F76C4">
              <w:rPr>
                <w:rFonts w:ascii="Times New Roman" w:eastAsia="Times New Roman" w:hAnsi="Times New Roman" w:cs="Times New Roman"/>
                <w:sz w:val="24"/>
                <w:szCs w:val="24"/>
                <w:highlight w:val="white"/>
              </w:rPr>
              <w:t>Наименование показателей</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8F76C4" w:rsidRDefault="00F05538" w:rsidP="00FE00D8">
            <w:pPr>
              <w:pStyle w:val="1"/>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2015</w:t>
            </w:r>
            <w:r w:rsidRPr="008F76C4">
              <w:rPr>
                <w:rFonts w:ascii="Times New Roman" w:eastAsia="Times New Roman" w:hAnsi="Times New Roman" w:cs="Times New Roman"/>
                <w:sz w:val="24"/>
                <w:szCs w:val="24"/>
                <w:highlight w:val="white"/>
              </w:rPr>
              <w:t xml:space="preserve"> г.</w:t>
            </w:r>
          </w:p>
        </w:tc>
        <w:tc>
          <w:tcPr>
            <w:tcW w:w="14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8F76C4" w:rsidRDefault="00F05538" w:rsidP="00FE00D8">
            <w:pPr>
              <w:pStyle w:val="1"/>
              <w:spacing w:line="240" w:lineRule="auto"/>
              <w:jc w:val="center"/>
              <w:rPr>
                <w:rFonts w:ascii="Times New Roman" w:eastAsia="Times New Roman" w:hAnsi="Times New Roman" w:cs="Times New Roman"/>
                <w:sz w:val="24"/>
                <w:szCs w:val="24"/>
                <w:highlight w:val="white"/>
              </w:rPr>
            </w:pPr>
            <w:r w:rsidRPr="008F76C4">
              <w:rPr>
                <w:rFonts w:ascii="Times New Roman" w:eastAsia="Times New Roman" w:hAnsi="Times New Roman" w:cs="Times New Roman"/>
                <w:sz w:val="24"/>
                <w:szCs w:val="24"/>
                <w:highlight w:val="white"/>
              </w:rPr>
              <w:t>2016 г.</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8F76C4" w:rsidRDefault="00F05538" w:rsidP="00FE00D8">
            <w:pPr>
              <w:pStyle w:val="1"/>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2017</w:t>
            </w:r>
            <w:r w:rsidRPr="008F76C4">
              <w:rPr>
                <w:rFonts w:ascii="Times New Roman" w:eastAsia="Times New Roman" w:hAnsi="Times New Roman" w:cs="Times New Roman"/>
                <w:sz w:val="24"/>
                <w:szCs w:val="24"/>
                <w:highlight w:val="white"/>
              </w:rPr>
              <w:t xml:space="preserve"> г.</w:t>
            </w:r>
          </w:p>
        </w:tc>
        <w:tc>
          <w:tcPr>
            <w:tcW w:w="1843" w:type="dxa"/>
            <w:tcBorders>
              <w:top w:val="single" w:sz="6" w:space="0" w:color="000000"/>
              <w:left w:val="single" w:sz="6" w:space="0" w:color="000000"/>
              <w:bottom w:val="single" w:sz="6" w:space="0" w:color="000000"/>
              <w:right w:val="single" w:sz="6" w:space="0" w:color="000000"/>
            </w:tcBorders>
          </w:tcPr>
          <w:p w:rsidR="00F05538" w:rsidRDefault="00F05538" w:rsidP="00FE00D8">
            <w:pPr>
              <w:pStyle w:val="1"/>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Отклонения</w:t>
            </w:r>
          </w:p>
          <w:p w:rsidR="00F05538" w:rsidRDefault="00F05538" w:rsidP="00FE00D8">
            <w:pPr>
              <w:pStyle w:val="1"/>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2017/2015</w:t>
            </w:r>
          </w:p>
          <w:p w:rsidR="00F05538" w:rsidRDefault="00F05538" w:rsidP="00FE00D8">
            <w:pPr>
              <w:pStyle w:val="1"/>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r>
      <w:tr w:rsidR="00F05538" w:rsidTr="00FE00D8">
        <w:trPr>
          <w:trHeight w:val="395"/>
        </w:trPr>
        <w:tc>
          <w:tcPr>
            <w:tcW w:w="2794"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5538" w:rsidRPr="008F76C4" w:rsidRDefault="00F05538" w:rsidP="00FE00D8">
            <w:pPr>
              <w:pStyle w:val="1"/>
              <w:spacing w:line="240" w:lineRule="auto"/>
              <w:rPr>
                <w:rFonts w:ascii="Times New Roman" w:eastAsia="Times New Roman" w:hAnsi="Times New Roman" w:cs="Times New Roman"/>
                <w:sz w:val="24"/>
                <w:szCs w:val="24"/>
                <w:highlight w:val="white"/>
              </w:rPr>
            </w:pPr>
            <w:r w:rsidRPr="008F76C4">
              <w:rPr>
                <w:rFonts w:ascii="Times New Roman" w:eastAsia="Times New Roman" w:hAnsi="Times New Roman" w:cs="Times New Roman"/>
                <w:sz w:val="24"/>
                <w:szCs w:val="24"/>
                <w:highlight w:val="white"/>
              </w:rPr>
              <w:t>Коэффициент автономии</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B61369" w:rsidRDefault="00F05538" w:rsidP="00FE00D8">
            <w:pPr>
              <w:pStyle w:val="1"/>
              <w:spacing w:line="240" w:lineRule="auto"/>
              <w:jc w:val="center"/>
              <w:rPr>
                <w:rFonts w:ascii="Times New Roman" w:eastAsia="Times New Roman" w:hAnsi="Times New Roman" w:cs="Times New Roman"/>
                <w:sz w:val="24"/>
                <w:szCs w:val="24"/>
                <w:highlight w:val="white"/>
              </w:rPr>
            </w:pPr>
            <w:r w:rsidRPr="008F76C4">
              <w:rPr>
                <w:rFonts w:ascii="Times New Roman" w:eastAsia="Times New Roman" w:hAnsi="Times New Roman" w:cs="Times New Roman"/>
                <w:sz w:val="24"/>
                <w:szCs w:val="24"/>
                <w:highlight w:val="white"/>
              </w:rPr>
              <w:t>0,</w:t>
            </w:r>
            <w:r>
              <w:rPr>
                <w:rFonts w:ascii="Times New Roman" w:eastAsia="Times New Roman" w:hAnsi="Times New Roman" w:cs="Times New Roman"/>
                <w:sz w:val="24"/>
                <w:szCs w:val="24"/>
                <w:highlight w:val="white"/>
              </w:rPr>
              <w:t>47</w:t>
            </w:r>
          </w:p>
        </w:tc>
        <w:tc>
          <w:tcPr>
            <w:tcW w:w="14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8F76C4" w:rsidRDefault="00F05538" w:rsidP="00FE00D8">
            <w:pPr>
              <w:pStyle w:val="1"/>
              <w:spacing w:line="240" w:lineRule="auto"/>
              <w:jc w:val="center"/>
              <w:rPr>
                <w:rFonts w:ascii="Times New Roman" w:eastAsia="Times New Roman" w:hAnsi="Times New Roman" w:cs="Times New Roman"/>
                <w:sz w:val="24"/>
                <w:szCs w:val="24"/>
                <w:highlight w:val="white"/>
              </w:rPr>
            </w:pPr>
            <w:r w:rsidRPr="008F76C4">
              <w:rPr>
                <w:rFonts w:ascii="Times New Roman" w:eastAsia="Times New Roman" w:hAnsi="Times New Roman" w:cs="Times New Roman"/>
                <w:sz w:val="24"/>
                <w:szCs w:val="24"/>
                <w:highlight w:val="white"/>
              </w:rPr>
              <w:t>0,49</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B61369" w:rsidRDefault="00F05538" w:rsidP="00FE00D8">
            <w:pPr>
              <w:pStyle w:val="1"/>
              <w:spacing w:line="240" w:lineRule="auto"/>
              <w:jc w:val="center"/>
              <w:rPr>
                <w:rFonts w:ascii="Times New Roman" w:eastAsia="Times New Roman" w:hAnsi="Times New Roman" w:cs="Times New Roman"/>
                <w:sz w:val="24"/>
                <w:szCs w:val="24"/>
                <w:highlight w:val="white"/>
              </w:rPr>
            </w:pPr>
            <w:r w:rsidRPr="008F76C4">
              <w:rPr>
                <w:rFonts w:ascii="Times New Roman" w:eastAsia="Times New Roman" w:hAnsi="Times New Roman" w:cs="Times New Roman"/>
                <w:sz w:val="24"/>
                <w:szCs w:val="24"/>
                <w:highlight w:val="white"/>
              </w:rPr>
              <w:t xml:space="preserve">0, </w:t>
            </w:r>
            <w:r>
              <w:rPr>
                <w:rFonts w:ascii="Times New Roman" w:eastAsia="Times New Roman" w:hAnsi="Times New Roman" w:cs="Times New Roman"/>
                <w:sz w:val="24"/>
                <w:szCs w:val="24"/>
                <w:highlight w:val="white"/>
              </w:rPr>
              <w:t>50</w:t>
            </w:r>
          </w:p>
        </w:tc>
        <w:tc>
          <w:tcPr>
            <w:tcW w:w="1843" w:type="dxa"/>
            <w:tcBorders>
              <w:top w:val="single" w:sz="6" w:space="0" w:color="000000"/>
              <w:left w:val="single" w:sz="6" w:space="0" w:color="000000"/>
              <w:bottom w:val="single" w:sz="6" w:space="0" w:color="000000"/>
              <w:right w:val="single" w:sz="6" w:space="0" w:color="000000"/>
            </w:tcBorders>
          </w:tcPr>
          <w:p w:rsidR="00F05538" w:rsidRPr="008F76C4" w:rsidRDefault="00F05538" w:rsidP="00FE00D8">
            <w:pPr>
              <w:pStyle w:val="1"/>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0,03</w:t>
            </w:r>
          </w:p>
        </w:tc>
      </w:tr>
      <w:tr w:rsidR="00F05538" w:rsidTr="00FE00D8">
        <w:trPr>
          <w:trHeight w:val="506"/>
        </w:trPr>
        <w:tc>
          <w:tcPr>
            <w:tcW w:w="279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8F76C4" w:rsidRDefault="00F05538" w:rsidP="00FE00D8">
            <w:pPr>
              <w:pStyle w:val="1"/>
              <w:spacing w:line="240" w:lineRule="auto"/>
              <w:rPr>
                <w:rFonts w:ascii="Times New Roman" w:eastAsia="Times New Roman" w:hAnsi="Times New Roman" w:cs="Times New Roman"/>
                <w:sz w:val="24"/>
                <w:szCs w:val="24"/>
                <w:highlight w:val="white"/>
              </w:rPr>
            </w:pPr>
            <w:r w:rsidRPr="008F76C4">
              <w:rPr>
                <w:rFonts w:ascii="Times New Roman" w:eastAsia="Times New Roman" w:hAnsi="Times New Roman" w:cs="Times New Roman"/>
                <w:sz w:val="24"/>
                <w:szCs w:val="24"/>
                <w:highlight w:val="white"/>
              </w:rPr>
              <w:t>Коэффициент заемного капитала</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B61369" w:rsidRDefault="00F05538" w:rsidP="00FE00D8">
            <w:pPr>
              <w:pStyle w:val="1"/>
              <w:spacing w:line="240" w:lineRule="auto"/>
              <w:jc w:val="center"/>
              <w:rPr>
                <w:rFonts w:ascii="Times New Roman" w:eastAsia="Times New Roman" w:hAnsi="Times New Roman" w:cs="Times New Roman"/>
                <w:sz w:val="24"/>
                <w:szCs w:val="24"/>
                <w:highlight w:val="white"/>
              </w:rPr>
            </w:pPr>
            <w:r w:rsidRPr="008F76C4">
              <w:rPr>
                <w:rFonts w:ascii="Times New Roman" w:eastAsia="Times New Roman" w:hAnsi="Times New Roman" w:cs="Times New Roman"/>
                <w:sz w:val="24"/>
                <w:szCs w:val="24"/>
                <w:highlight w:val="white"/>
              </w:rPr>
              <w:t>0,5</w:t>
            </w:r>
            <w:r>
              <w:rPr>
                <w:rFonts w:ascii="Times New Roman" w:eastAsia="Times New Roman" w:hAnsi="Times New Roman" w:cs="Times New Roman"/>
                <w:sz w:val="24"/>
                <w:szCs w:val="24"/>
                <w:highlight w:val="white"/>
              </w:rPr>
              <w:t>3</w:t>
            </w:r>
          </w:p>
        </w:tc>
        <w:tc>
          <w:tcPr>
            <w:tcW w:w="14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8F76C4" w:rsidRDefault="00F05538" w:rsidP="00FE00D8">
            <w:pPr>
              <w:pStyle w:val="1"/>
              <w:spacing w:line="240" w:lineRule="auto"/>
              <w:jc w:val="center"/>
              <w:rPr>
                <w:rFonts w:ascii="Times New Roman" w:eastAsia="Times New Roman" w:hAnsi="Times New Roman" w:cs="Times New Roman"/>
                <w:sz w:val="24"/>
                <w:szCs w:val="24"/>
                <w:highlight w:val="white"/>
              </w:rPr>
            </w:pPr>
            <w:r w:rsidRPr="008F76C4">
              <w:rPr>
                <w:rFonts w:ascii="Times New Roman" w:eastAsia="Times New Roman" w:hAnsi="Times New Roman" w:cs="Times New Roman"/>
                <w:sz w:val="24"/>
                <w:szCs w:val="24"/>
                <w:highlight w:val="white"/>
              </w:rPr>
              <w:t>0,51</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B61369" w:rsidRDefault="00F05538" w:rsidP="00FE00D8">
            <w:pPr>
              <w:pStyle w:val="1"/>
              <w:spacing w:line="240" w:lineRule="auto"/>
              <w:jc w:val="center"/>
              <w:rPr>
                <w:rFonts w:ascii="Times New Roman" w:eastAsia="Times New Roman" w:hAnsi="Times New Roman" w:cs="Times New Roman"/>
                <w:sz w:val="24"/>
                <w:szCs w:val="24"/>
                <w:highlight w:val="white"/>
              </w:rPr>
            </w:pPr>
            <w:r w:rsidRPr="008F76C4">
              <w:rPr>
                <w:rFonts w:ascii="Times New Roman" w:eastAsia="Times New Roman" w:hAnsi="Times New Roman" w:cs="Times New Roman"/>
                <w:sz w:val="24"/>
                <w:szCs w:val="24"/>
                <w:highlight w:val="white"/>
              </w:rPr>
              <w:t>0,5</w:t>
            </w:r>
            <w:r>
              <w:rPr>
                <w:rFonts w:ascii="Times New Roman" w:eastAsia="Times New Roman" w:hAnsi="Times New Roman" w:cs="Times New Roman"/>
                <w:sz w:val="24"/>
                <w:szCs w:val="24"/>
                <w:highlight w:val="white"/>
              </w:rPr>
              <w:t>0</w:t>
            </w:r>
          </w:p>
        </w:tc>
        <w:tc>
          <w:tcPr>
            <w:tcW w:w="1843" w:type="dxa"/>
            <w:tcBorders>
              <w:top w:val="single" w:sz="6" w:space="0" w:color="000000"/>
              <w:left w:val="single" w:sz="6" w:space="0" w:color="000000"/>
              <w:bottom w:val="single" w:sz="6" w:space="0" w:color="000000"/>
              <w:right w:val="single" w:sz="6" w:space="0" w:color="000000"/>
            </w:tcBorders>
          </w:tcPr>
          <w:p w:rsidR="00F05538" w:rsidRPr="008F76C4" w:rsidRDefault="00F05538" w:rsidP="00FE00D8">
            <w:pPr>
              <w:pStyle w:val="1"/>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-0,03</w:t>
            </w:r>
          </w:p>
        </w:tc>
      </w:tr>
      <w:tr w:rsidR="00F05538" w:rsidTr="00FE00D8">
        <w:trPr>
          <w:trHeight w:val="1155"/>
        </w:trPr>
        <w:tc>
          <w:tcPr>
            <w:tcW w:w="279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8F76C4" w:rsidRDefault="00F05538" w:rsidP="00FE00D8">
            <w:pPr>
              <w:pStyle w:val="1"/>
              <w:spacing w:line="240" w:lineRule="auto"/>
              <w:rPr>
                <w:rFonts w:ascii="Times New Roman" w:eastAsia="Times New Roman" w:hAnsi="Times New Roman" w:cs="Times New Roman"/>
                <w:sz w:val="24"/>
                <w:szCs w:val="24"/>
                <w:highlight w:val="white"/>
              </w:rPr>
            </w:pPr>
            <w:r w:rsidRPr="008F76C4">
              <w:rPr>
                <w:rFonts w:ascii="Times New Roman" w:eastAsia="Times New Roman" w:hAnsi="Times New Roman" w:cs="Times New Roman"/>
                <w:sz w:val="24"/>
                <w:szCs w:val="24"/>
                <w:highlight w:val="white"/>
              </w:rPr>
              <w:t>Коэффициент соотношения собственных и заемных средств</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8F76C4" w:rsidRDefault="00F05538" w:rsidP="00FE00D8">
            <w:pPr>
              <w:pStyle w:val="1"/>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w:t>
            </w:r>
            <w:r w:rsidRPr="008F76C4">
              <w:rPr>
                <w:rFonts w:ascii="Times New Roman" w:eastAsia="Times New Roman" w:hAnsi="Times New Roman" w:cs="Times New Roman"/>
                <w:sz w:val="24"/>
                <w:szCs w:val="24"/>
                <w:highlight w:val="white"/>
              </w:rPr>
              <w:t>4</w:t>
            </w:r>
          </w:p>
        </w:tc>
        <w:tc>
          <w:tcPr>
            <w:tcW w:w="14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8F76C4" w:rsidRDefault="00F05538" w:rsidP="00FE00D8">
            <w:pPr>
              <w:pStyle w:val="1"/>
              <w:spacing w:line="240" w:lineRule="auto"/>
              <w:jc w:val="center"/>
              <w:rPr>
                <w:rFonts w:ascii="Times New Roman" w:eastAsia="Times New Roman" w:hAnsi="Times New Roman" w:cs="Times New Roman"/>
                <w:sz w:val="24"/>
                <w:szCs w:val="24"/>
                <w:highlight w:val="white"/>
              </w:rPr>
            </w:pPr>
            <w:r w:rsidRPr="008F76C4">
              <w:rPr>
                <w:rFonts w:ascii="Times New Roman" w:eastAsia="Times New Roman" w:hAnsi="Times New Roman" w:cs="Times New Roman"/>
                <w:sz w:val="24"/>
                <w:szCs w:val="24"/>
                <w:highlight w:val="white"/>
              </w:rPr>
              <w:t>1,04</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8F76C4" w:rsidRDefault="00F05538" w:rsidP="00FE00D8">
            <w:pPr>
              <w:pStyle w:val="1"/>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r w:rsidRPr="008F76C4">
              <w:rPr>
                <w:rFonts w:ascii="Times New Roman" w:eastAsia="Times New Roman" w:hAnsi="Times New Roman" w:cs="Times New Roman"/>
                <w:sz w:val="24"/>
                <w:szCs w:val="24"/>
                <w:highlight w:val="white"/>
              </w:rPr>
              <w:t>1</w:t>
            </w:r>
          </w:p>
        </w:tc>
        <w:tc>
          <w:tcPr>
            <w:tcW w:w="1843" w:type="dxa"/>
            <w:tcBorders>
              <w:top w:val="single" w:sz="6" w:space="0" w:color="000000"/>
              <w:left w:val="single" w:sz="6" w:space="0" w:color="000000"/>
              <w:bottom w:val="single" w:sz="6" w:space="0" w:color="000000"/>
              <w:right w:val="single" w:sz="6" w:space="0" w:color="000000"/>
            </w:tcBorders>
          </w:tcPr>
          <w:p w:rsidR="00F05538" w:rsidRDefault="00F05538" w:rsidP="00FE00D8">
            <w:pPr>
              <w:pStyle w:val="1"/>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-0,13</w:t>
            </w:r>
          </w:p>
        </w:tc>
      </w:tr>
      <w:tr w:rsidR="00F05538" w:rsidTr="00FE00D8">
        <w:trPr>
          <w:trHeight w:val="777"/>
        </w:trPr>
        <w:tc>
          <w:tcPr>
            <w:tcW w:w="279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8F76C4" w:rsidRDefault="00F05538" w:rsidP="00FE00D8">
            <w:pPr>
              <w:pStyle w:val="1"/>
              <w:spacing w:line="240" w:lineRule="auto"/>
              <w:rPr>
                <w:rFonts w:ascii="Times New Roman" w:eastAsia="Times New Roman" w:hAnsi="Times New Roman" w:cs="Times New Roman"/>
                <w:sz w:val="24"/>
                <w:szCs w:val="24"/>
                <w:highlight w:val="white"/>
              </w:rPr>
            </w:pPr>
            <w:r w:rsidRPr="008F76C4">
              <w:rPr>
                <w:rFonts w:ascii="Times New Roman" w:eastAsia="Times New Roman" w:hAnsi="Times New Roman" w:cs="Times New Roman"/>
                <w:sz w:val="24"/>
                <w:szCs w:val="24"/>
                <w:highlight w:val="white"/>
              </w:rPr>
              <w:t>Коэффициент маневренности собственного капитала</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B61369" w:rsidRDefault="00F05538" w:rsidP="00FE00D8">
            <w:pPr>
              <w:pStyle w:val="1"/>
              <w:spacing w:line="240" w:lineRule="auto"/>
              <w:jc w:val="center"/>
              <w:rPr>
                <w:rFonts w:ascii="Times New Roman" w:eastAsia="Times New Roman" w:hAnsi="Times New Roman" w:cs="Times New Roman"/>
                <w:sz w:val="24"/>
                <w:szCs w:val="24"/>
                <w:highlight w:val="white"/>
              </w:rPr>
            </w:pPr>
            <w:r w:rsidRPr="008F76C4">
              <w:rPr>
                <w:rFonts w:ascii="Times New Roman" w:eastAsia="Times New Roman" w:hAnsi="Times New Roman" w:cs="Times New Roman"/>
                <w:sz w:val="24"/>
                <w:szCs w:val="24"/>
                <w:highlight w:val="white"/>
              </w:rPr>
              <w:t>0,1</w:t>
            </w:r>
            <w:r>
              <w:rPr>
                <w:rFonts w:ascii="Times New Roman" w:eastAsia="Times New Roman" w:hAnsi="Times New Roman" w:cs="Times New Roman"/>
                <w:sz w:val="24"/>
                <w:szCs w:val="24"/>
                <w:highlight w:val="white"/>
              </w:rPr>
              <w:t>9</w:t>
            </w:r>
          </w:p>
        </w:tc>
        <w:tc>
          <w:tcPr>
            <w:tcW w:w="14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8F76C4" w:rsidRDefault="00F05538" w:rsidP="00FE00D8">
            <w:pPr>
              <w:pStyle w:val="1"/>
              <w:spacing w:line="240" w:lineRule="auto"/>
              <w:jc w:val="center"/>
              <w:rPr>
                <w:rFonts w:ascii="Times New Roman" w:eastAsia="Times New Roman" w:hAnsi="Times New Roman" w:cs="Times New Roman"/>
                <w:sz w:val="24"/>
                <w:szCs w:val="24"/>
                <w:highlight w:val="white"/>
              </w:rPr>
            </w:pPr>
            <w:r w:rsidRPr="008F76C4">
              <w:rPr>
                <w:rFonts w:ascii="Times New Roman" w:eastAsia="Times New Roman" w:hAnsi="Times New Roman" w:cs="Times New Roman"/>
                <w:sz w:val="24"/>
                <w:szCs w:val="24"/>
                <w:highlight w:val="white"/>
              </w:rPr>
              <w:t>-0,25</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B61369" w:rsidRDefault="00F05538" w:rsidP="00FE00D8">
            <w:pPr>
              <w:pStyle w:val="1"/>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Pr="008F76C4">
              <w:rPr>
                <w:rFonts w:ascii="Times New Roman" w:eastAsia="Times New Roman" w:hAnsi="Times New Roman" w:cs="Times New Roman"/>
                <w:sz w:val="24"/>
                <w:szCs w:val="24"/>
                <w:highlight w:val="white"/>
              </w:rPr>
              <w:t>0,1</w:t>
            </w:r>
            <w:r>
              <w:rPr>
                <w:rFonts w:ascii="Times New Roman" w:eastAsia="Times New Roman" w:hAnsi="Times New Roman" w:cs="Times New Roman"/>
                <w:sz w:val="24"/>
                <w:szCs w:val="24"/>
                <w:highlight w:val="white"/>
              </w:rPr>
              <w:t>5</w:t>
            </w:r>
          </w:p>
        </w:tc>
        <w:tc>
          <w:tcPr>
            <w:tcW w:w="1843" w:type="dxa"/>
            <w:tcBorders>
              <w:top w:val="single" w:sz="6" w:space="0" w:color="000000"/>
              <w:left w:val="single" w:sz="6" w:space="0" w:color="000000"/>
              <w:bottom w:val="single" w:sz="6" w:space="0" w:color="000000"/>
              <w:right w:val="single" w:sz="6" w:space="0" w:color="000000"/>
            </w:tcBorders>
          </w:tcPr>
          <w:p w:rsidR="00F05538" w:rsidRDefault="00F05538" w:rsidP="00FE00D8">
            <w:pPr>
              <w:pStyle w:val="1"/>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-0,34</w:t>
            </w:r>
          </w:p>
        </w:tc>
      </w:tr>
      <w:tr w:rsidR="00F05538" w:rsidTr="00FE00D8">
        <w:trPr>
          <w:trHeight w:val="1260"/>
        </w:trPr>
        <w:tc>
          <w:tcPr>
            <w:tcW w:w="279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8F76C4" w:rsidRDefault="00F05538" w:rsidP="00FE00D8">
            <w:pPr>
              <w:pStyle w:val="1"/>
              <w:spacing w:line="240" w:lineRule="auto"/>
              <w:rPr>
                <w:rFonts w:ascii="Times New Roman" w:eastAsia="Times New Roman" w:hAnsi="Times New Roman" w:cs="Times New Roman"/>
                <w:sz w:val="24"/>
                <w:szCs w:val="24"/>
                <w:highlight w:val="white"/>
              </w:rPr>
            </w:pPr>
            <w:r w:rsidRPr="008F76C4">
              <w:rPr>
                <w:rFonts w:ascii="Times New Roman" w:eastAsia="Times New Roman" w:hAnsi="Times New Roman" w:cs="Times New Roman"/>
                <w:sz w:val="24"/>
                <w:szCs w:val="24"/>
                <w:highlight w:val="white"/>
              </w:rPr>
              <w:t xml:space="preserve">Коэффициент обеспеченности оборотных </w:t>
            </w:r>
            <w:r>
              <w:rPr>
                <w:rFonts w:ascii="Times New Roman" w:eastAsia="Times New Roman" w:hAnsi="Times New Roman" w:cs="Times New Roman"/>
                <w:sz w:val="24"/>
                <w:szCs w:val="24"/>
                <w:highlight w:val="white"/>
              </w:rPr>
              <w:t>активов собственными средствами</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B61369" w:rsidRDefault="00F05538" w:rsidP="00FE00D8">
            <w:pPr>
              <w:pStyle w:val="1"/>
              <w:jc w:val="center"/>
              <w:rPr>
                <w:rFonts w:ascii="Times New Roman" w:eastAsia="Times New Roman" w:hAnsi="Times New Roman" w:cs="Times New Roman"/>
                <w:sz w:val="24"/>
                <w:szCs w:val="24"/>
                <w:highlight w:val="white"/>
              </w:rPr>
            </w:pPr>
            <w:r w:rsidRPr="008F76C4">
              <w:rPr>
                <w:rFonts w:ascii="Times New Roman" w:eastAsia="Times New Roman" w:hAnsi="Times New Roman" w:cs="Times New Roman"/>
                <w:sz w:val="24"/>
                <w:szCs w:val="24"/>
                <w:highlight w:val="white"/>
              </w:rPr>
              <w:t>-0,3</w:t>
            </w:r>
          </w:p>
        </w:tc>
        <w:tc>
          <w:tcPr>
            <w:tcW w:w="14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8F76C4" w:rsidRDefault="00F05538" w:rsidP="00FE00D8">
            <w:pPr>
              <w:pStyle w:val="1"/>
              <w:jc w:val="center"/>
              <w:rPr>
                <w:rFonts w:ascii="Times New Roman" w:eastAsia="Times New Roman" w:hAnsi="Times New Roman" w:cs="Times New Roman"/>
                <w:sz w:val="24"/>
                <w:szCs w:val="24"/>
                <w:highlight w:val="white"/>
              </w:rPr>
            </w:pPr>
            <w:r w:rsidRPr="008F76C4">
              <w:rPr>
                <w:rFonts w:ascii="Times New Roman" w:eastAsia="Times New Roman" w:hAnsi="Times New Roman" w:cs="Times New Roman"/>
                <w:sz w:val="24"/>
                <w:szCs w:val="24"/>
                <w:highlight w:val="white"/>
              </w:rPr>
              <w:t>-0,37</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B61369" w:rsidRDefault="00F05538" w:rsidP="00FE00D8">
            <w:pPr>
              <w:pStyle w:val="1"/>
              <w:jc w:val="center"/>
              <w:rPr>
                <w:rFonts w:ascii="Times New Roman" w:eastAsia="Times New Roman" w:hAnsi="Times New Roman" w:cs="Times New Roman"/>
                <w:sz w:val="24"/>
                <w:szCs w:val="24"/>
                <w:highlight w:val="white"/>
              </w:rPr>
            </w:pPr>
            <w:r w:rsidRPr="008F76C4">
              <w:rPr>
                <w:rFonts w:ascii="Times New Roman" w:eastAsia="Times New Roman" w:hAnsi="Times New Roman" w:cs="Times New Roman"/>
                <w:sz w:val="24"/>
                <w:szCs w:val="24"/>
                <w:highlight w:val="white"/>
              </w:rPr>
              <w:t>-0,3</w:t>
            </w:r>
            <w:r>
              <w:rPr>
                <w:rFonts w:ascii="Times New Roman" w:eastAsia="Times New Roman" w:hAnsi="Times New Roman" w:cs="Times New Roman"/>
                <w:sz w:val="24"/>
                <w:szCs w:val="24"/>
                <w:highlight w:val="white"/>
              </w:rPr>
              <w:t>9</w:t>
            </w:r>
          </w:p>
        </w:tc>
        <w:tc>
          <w:tcPr>
            <w:tcW w:w="1843" w:type="dxa"/>
            <w:tcBorders>
              <w:top w:val="single" w:sz="6" w:space="0" w:color="000000"/>
              <w:left w:val="single" w:sz="6" w:space="0" w:color="000000"/>
              <w:bottom w:val="single" w:sz="6" w:space="0" w:color="000000"/>
              <w:right w:val="single" w:sz="6" w:space="0" w:color="000000"/>
            </w:tcBorders>
          </w:tcPr>
          <w:p w:rsidR="00F05538" w:rsidRPr="008F76C4" w:rsidRDefault="00F05538" w:rsidP="00FE00D8">
            <w:pPr>
              <w:pStyle w:val="1"/>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-0,09</w:t>
            </w:r>
          </w:p>
        </w:tc>
      </w:tr>
    </w:tbl>
    <w:p w:rsidR="00F05538" w:rsidRDefault="00F05538" w:rsidP="00F05538">
      <w:pPr>
        <w:pStyle w:val="1"/>
        <w:spacing w:line="360" w:lineRule="auto"/>
        <w:ind w:firstLine="566"/>
        <w:jc w:val="both"/>
        <w:rPr>
          <w:rFonts w:ascii="Times New Roman" w:eastAsia="Times New Roman" w:hAnsi="Times New Roman" w:cs="Times New Roman"/>
          <w:sz w:val="28"/>
          <w:szCs w:val="28"/>
        </w:rPr>
      </w:pP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 данным таблицы можно сделать следующие выводы: значение  коэффициента автономии на протяжении трех лет оставалось примерно на одном уровне и находилось в оптимальных пределах для промышленных предприятий. На конец 2017 года его значение составило 0,50 – это означает, что практически половина стоимости имуществ</w:t>
      </w:r>
      <w:proofErr w:type="gramStart"/>
      <w:r>
        <w:rPr>
          <w:rFonts w:ascii="Times New Roman" w:eastAsia="Times New Roman" w:hAnsi="Times New Roman" w:cs="Times New Roman"/>
          <w:sz w:val="28"/>
          <w:szCs w:val="28"/>
        </w:rPr>
        <w:t>а ООО</w:t>
      </w:r>
      <w:proofErr w:type="gramEnd"/>
      <w:r>
        <w:rPr>
          <w:rFonts w:ascii="Times New Roman" w:eastAsia="Times New Roman" w:hAnsi="Times New Roman" w:cs="Times New Roman"/>
          <w:sz w:val="28"/>
          <w:szCs w:val="28"/>
        </w:rPr>
        <w:t xml:space="preserve"> «Сектор» покрывается за счет собственного капитала.</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в целом, общество сохраняет независимость относительно внешних инвесторов. Коэффициент соотношения собственных и заемных средств подтверждает выводы, сделанные ранее, заемные средства несколько превышают собственные в сумме источников формирования имущества предприятия. </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Уменьшение стоимости оборотных активов ООО «Сектор» в 2016 году положительно сказалось на коэффициентах, характеризующих их состояние. </w:t>
      </w:r>
    </w:p>
    <w:p w:rsidR="00F05538" w:rsidRPr="00BF4BE5" w:rsidRDefault="00F05538" w:rsidP="00F05538">
      <w:pPr>
        <w:pStyle w:val="1"/>
        <w:spacing w:line="360" w:lineRule="auto"/>
        <w:ind w:firstLine="566"/>
        <w:jc w:val="both"/>
        <w:rPr>
          <w:rFonts w:ascii="Times New Roman" w:eastAsia="Times New Roman" w:hAnsi="Times New Roman" w:cs="Times New Roman"/>
          <w:sz w:val="28"/>
          <w:szCs w:val="28"/>
        </w:rPr>
      </w:pPr>
      <w:r w:rsidRPr="00BF4BE5">
        <w:rPr>
          <w:rFonts w:ascii="Times New Roman" w:eastAsia="Times New Roman" w:hAnsi="Times New Roman" w:cs="Times New Roman"/>
          <w:sz w:val="28"/>
          <w:szCs w:val="28"/>
        </w:rPr>
        <w:t>Оценка деловой активно</w:t>
      </w:r>
      <w:r>
        <w:rPr>
          <w:rFonts w:ascii="Times New Roman" w:eastAsia="Times New Roman" w:hAnsi="Times New Roman" w:cs="Times New Roman"/>
          <w:sz w:val="28"/>
          <w:szCs w:val="28"/>
        </w:rPr>
        <w:t>сти предприятия представлена в таблице 3.</w:t>
      </w:r>
    </w:p>
    <w:p w:rsidR="00F05538" w:rsidRDefault="00F05538" w:rsidP="00F05538">
      <w:pPr>
        <w:pStyle w:val="1"/>
        <w:ind w:firstLine="566"/>
        <w:jc w:val="both"/>
        <w:rPr>
          <w:rFonts w:ascii="Times New Roman" w:eastAsia="Times New Roman" w:hAnsi="Times New Roman" w:cs="Times New Roman"/>
          <w:sz w:val="28"/>
          <w:szCs w:val="28"/>
        </w:rPr>
      </w:pPr>
    </w:p>
    <w:p w:rsidR="00F05538" w:rsidRDefault="00F05538" w:rsidP="00F05538">
      <w:pPr>
        <w:pStyle w:val="1"/>
        <w:ind w:firstLine="56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3</w:t>
      </w:r>
    </w:p>
    <w:p w:rsidR="00F05538" w:rsidRDefault="00F05538" w:rsidP="00F05538">
      <w:pPr>
        <w:pStyle w:val="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Оценка деловой активности ООО «Сектор» за 2015-2017 </w:t>
      </w:r>
      <w:proofErr w:type="spellStart"/>
      <w:proofErr w:type="gramStart"/>
      <w:r>
        <w:rPr>
          <w:rFonts w:ascii="Times New Roman" w:eastAsia="Times New Roman" w:hAnsi="Times New Roman" w:cs="Times New Roman"/>
          <w:b/>
          <w:sz w:val="28"/>
          <w:szCs w:val="28"/>
        </w:rPr>
        <w:t>гг</w:t>
      </w:r>
      <w:proofErr w:type="spellEnd"/>
      <w:proofErr w:type="gramEnd"/>
    </w:p>
    <w:p w:rsidR="00F05538" w:rsidRDefault="00F05538" w:rsidP="00F05538">
      <w:pPr>
        <w:pStyle w:val="1"/>
        <w:jc w:val="both"/>
        <w:rPr>
          <w:rFonts w:ascii="Times New Roman" w:eastAsia="Times New Roman" w:hAnsi="Times New Roman" w:cs="Times New Roman"/>
          <w:sz w:val="28"/>
          <w:szCs w:val="28"/>
        </w:rPr>
      </w:pPr>
    </w:p>
    <w:tbl>
      <w:tblPr>
        <w:tblW w:w="9597" w:type="dxa"/>
        <w:tblInd w:w="-40" w:type="dxa"/>
        <w:tblBorders>
          <w:top w:val="nil"/>
          <w:left w:val="nil"/>
          <w:bottom w:val="nil"/>
          <w:right w:val="nil"/>
          <w:insideH w:val="nil"/>
          <w:insideV w:val="nil"/>
        </w:tblBorders>
        <w:tblLayout w:type="fixed"/>
        <w:tblLook w:val="0600"/>
      </w:tblPr>
      <w:tblGrid>
        <w:gridCol w:w="2085"/>
        <w:gridCol w:w="2126"/>
        <w:gridCol w:w="1985"/>
        <w:gridCol w:w="1559"/>
        <w:gridCol w:w="1842"/>
      </w:tblGrid>
      <w:tr w:rsidR="00F05538" w:rsidTr="00FE00D8">
        <w:trPr>
          <w:trHeight w:val="531"/>
        </w:trPr>
        <w:tc>
          <w:tcPr>
            <w:tcW w:w="2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B61369" w:rsidRDefault="00F05538" w:rsidP="00FE00D8">
            <w:pPr>
              <w:pStyle w:val="1"/>
              <w:spacing w:line="240" w:lineRule="auto"/>
              <w:jc w:val="both"/>
              <w:rPr>
                <w:rFonts w:ascii="Times New Roman" w:eastAsia="Times New Roman" w:hAnsi="Times New Roman" w:cs="Times New Roman"/>
                <w:sz w:val="24"/>
                <w:szCs w:val="24"/>
                <w:highlight w:val="white"/>
              </w:rPr>
            </w:pPr>
            <w:r w:rsidRPr="00B61369">
              <w:rPr>
                <w:rFonts w:ascii="Times New Roman" w:eastAsia="Times New Roman" w:hAnsi="Times New Roman" w:cs="Times New Roman"/>
                <w:sz w:val="24"/>
                <w:szCs w:val="24"/>
                <w:highlight w:val="white"/>
              </w:rPr>
              <w:t>Наименование показателей</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B61369" w:rsidRDefault="00F05538" w:rsidP="00FE00D8">
            <w:pPr>
              <w:pStyle w:val="1"/>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2015</w:t>
            </w:r>
            <w:r w:rsidRPr="00B61369">
              <w:rPr>
                <w:rFonts w:ascii="Times New Roman" w:eastAsia="Times New Roman" w:hAnsi="Times New Roman" w:cs="Times New Roman"/>
                <w:sz w:val="24"/>
                <w:szCs w:val="24"/>
                <w:highlight w:val="white"/>
              </w:rPr>
              <w:t xml:space="preserve"> г.</w:t>
            </w:r>
          </w:p>
        </w:tc>
        <w:tc>
          <w:tcPr>
            <w:tcW w:w="1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B61369" w:rsidRDefault="00F05538" w:rsidP="00FE00D8">
            <w:pPr>
              <w:pStyle w:val="1"/>
              <w:jc w:val="center"/>
              <w:rPr>
                <w:rFonts w:ascii="Times New Roman" w:eastAsia="Times New Roman" w:hAnsi="Times New Roman" w:cs="Times New Roman"/>
                <w:sz w:val="24"/>
                <w:szCs w:val="24"/>
                <w:highlight w:val="white"/>
              </w:rPr>
            </w:pPr>
            <w:r w:rsidRPr="00B61369">
              <w:rPr>
                <w:rFonts w:ascii="Times New Roman" w:eastAsia="Times New Roman" w:hAnsi="Times New Roman" w:cs="Times New Roman"/>
                <w:sz w:val="24"/>
                <w:szCs w:val="24"/>
                <w:highlight w:val="white"/>
              </w:rPr>
              <w:t>2016 г.</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B61369" w:rsidRDefault="00F05538" w:rsidP="00FE00D8">
            <w:pPr>
              <w:pStyle w:val="1"/>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2017</w:t>
            </w:r>
            <w:r w:rsidRPr="00B61369">
              <w:rPr>
                <w:rFonts w:ascii="Times New Roman" w:eastAsia="Times New Roman" w:hAnsi="Times New Roman" w:cs="Times New Roman"/>
                <w:sz w:val="24"/>
                <w:szCs w:val="24"/>
                <w:highlight w:val="white"/>
              </w:rPr>
              <w:t xml:space="preserve"> г.</w:t>
            </w:r>
          </w:p>
        </w:tc>
        <w:tc>
          <w:tcPr>
            <w:tcW w:w="1842" w:type="dxa"/>
            <w:tcBorders>
              <w:top w:val="single" w:sz="6" w:space="0" w:color="000000"/>
              <w:left w:val="single" w:sz="6" w:space="0" w:color="000000"/>
              <w:bottom w:val="single" w:sz="6" w:space="0" w:color="000000"/>
              <w:right w:val="single" w:sz="6" w:space="0" w:color="000000"/>
            </w:tcBorders>
          </w:tcPr>
          <w:p w:rsidR="00F05538" w:rsidRDefault="00F05538" w:rsidP="00FE00D8">
            <w:pPr>
              <w:pStyle w:val="1"/>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Отклонение 2017/2015</w:t>
            </w:r>
          </w:p>
          <w:p w:rsidR="00F05538" w:rsidRDefault="00F05538" w:rsidP="00FE00D8">
            <w:pPr>
              <w:pStyle w:val="1"/>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tc>
      </w:tr>
      <w:tr w:rsidR="00F05538" w:rsidTr="00FE00D8">
        <w:trPr>
          <w:trHeight w:val="853"/>
        </w:trPr>
        <w:tc>
          <w:tcPr>
            <w:tcW w:w="2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B61369" w:rsidRDefault="00F05538" w:rsidP="00FE00D8">
            <w:pPr>
              <w:pStyle w:val="1"/>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Продолжительность </w:t>
            </w:r>
            <w:r w:rsidRPr="00B61369">
              <w:rPr>
                <w:rFonts w:ascii="Times New Roman" w:eastAsia="Times New Roman" w:hAnsi="Times New Roman" w:cs="Times New Roman"/>
                <w:sz w:val="24"/>
                <w:szCs w:val="24"/>
                <w:highlight w:val="white"/>
              </w:rPr>
              <w:t>оборота текущих активов, дней</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B61369" w:rsidRDefault="00F05538" w:rsidP="00FE00D8">
            <w:pPr>
              <w:pStyle w:val="1"/>
              <w:jc w:val="center"/>
              <w:rPr>
                <w:rFonts w:ascii="Times New Roman" w:eastAsia="Times New Roman" w:hAnsi="Times New Roman" w:cs="Times New Roman"/>
                <w:sz w:val="24"/>
                <w:szCs w:val="24"/>
                <w:highlight w:val="white"/>
              </w:rPr>
            </w:pPr>
            <w:r w:rsidRPr="00B61369">
              <w:rPr>
                <w:rFonts w:ascii="Times New Roman" w:eastAsia="Times New Roman" w:hAnsi="Times New Roman" w:cs="Times New Roman"/>
                <w:sz w:val="24"/>
                <w:szCs w:val="24"/>
                <w:highlight w:val="white"/>
              </w:rPr>
              <w:t>361,9</w:t>
            </w:r>
          </w:p>
        </w:tc>
        <w:tc>
          <w:tcPr>
            <w:tcW w:w="1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B61369" w:rsidRDefault="00F05538" w:rsidP="00FE00D8">
            <w:pPr>
              <w:pStyle w:val="1"/>
              <w:jc w:val="center"/>
              <w:rPr>
                <w:rFonts w:ascii="Times New Roman" w:eastAsia="Times New Roman" w:hAnsi="Times New Roman" w:cs="Times New Roman"/>
                <w:sz w:val="24"/>
                <w:szCs w:val="24"/>
                <w:highlight w:val="white"/>
              </w:rPr>
            </w:pPr>
            <w:r w:rsidRPr="00B61369">
              <w:rPr>
                <w:rFonts w:ascii="Times New Roman" w:eastAsia="Times New Roman" w:hAnsi="Times New Roman" w:cs="Times New Roman"/>
                <w:sz w:val="24"/>
                <w:szCs w:val="24"/>
                <w:highlight w:val="white"/>
              </w:rPr>
              <w:t>248,6</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B61369" w:rsidRDefault="00F05538" w:rsidP="00FE00D8">
            <w:pPr>
              <w:pStyle w:val="1"/>
              <w:jc w:val="center"/>
              <w:rPr>
                <w:rFonts w:ascii="Times New Roman" w:eastAsia="Times New Roman" w:hAnsi="Times New Roman" w:cs="Times New Roman"/>
                <w:sz w:val="24"/>
                <w:szCs w:val="24"/>
                <w:highlight w:val="white"/>
              </w:rPr>
            </w:pPr>
            <w:r w:rsidRPr="00B61369">
              <w:rPr>
                <w:rFonts w:ascii="Times New Roman" w:eastAsia="Times New Roman" w:hAnsi="Times New Roman" w:cs="Times New Roman"/>
                <w:sz w:val="24"/>
                <w:szCs w:val="24"/>
                <w:highlight w:val="white"/>
              </w:rPr>
              <w:t>250,1</w:t>
            </w:r>
          </w:p>
        </w:tc>
        <w:tc>
          <w:tcPr>
            <w:tcW w:w="1842" w:type="dxa"/>
            <w:tcBorders>
              <w:top w:val="single" w:sz="6" w:space="0" w:color="000000"/>
              <w:left w:val="single" w:sz="6" w:space="0" w:color="000000"/>
              <w:bottom w:val="single" w:sz="6" w:space="0" w:color="000000"/>
              <w:right w:val="single" w:sz="6" w:space="0" w:color="000000"/>
            </w:tcBorders>
          </w:tcPr>
          <w:p w:rsidR="00F05538" w:rsidRPr="00B61369" w:rsidRDefault="00F05538" w:rsidP="00FE00D8">
            <w:pPr>
              <w:pStyle w:val="1"/>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-111,8</w:t>
            </w:r>
          </w:p>
        </w:tc>
      </w:tr>
      <w:tr w:rsidR="00F05538" w:rsidTr="00FE00D8">
        <w:trPr>
          <w:trHeight w:val="927"/>
        </w:trPr>
        <w:tc>
          <w:tcPr>
            <w:tcW w:w="2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B61369" w:rsidRDefault="00F05538" w:rsidP="00FE00D8">
            <w:pPr>
              <w:pStyle w:val="1"/>
              <w:spacing w:line="240" w:lineRule="auto"/>
              <w:rPr>
                <w:rFonts w:ascii="Times New Roman" w:eastAsia="Times New Roman" w:hAnsi="Times New Roman" w:cs="Times New Roman"/>
                <w:sz w:val="24"/>
                <w:szCs w:val="24"/>
                <w:highlight w:val="white"/>
              </w:rPr>
            </w:pPr>
            <w:r w:rsidRPr="00B61369">
              <w:rPr>
                <w:rFonts w:ascii="Times New Roman" w:eastAsia="Times New Roman" w:hAnsi="Times New Roman" w:cs="Times New Roman"/>
                <w:sz w:val="24"/>
                <w:szCs w:val="24"/>
                <w:highlight w:val="white"/>
              </w:rPr>
              <w:t>Коэффициент оборачиваемости оборотных активов, оборотов</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B61369" w:rsidRDefault="00F05538" w:rsidP="00FE00D8">
            <w:pPr>
              <w:pStyle w:val="1"/>
              <w:jc w:val="center"/>
              <w:rPr>
                <w:rFonts w:ascii="Times New Roman" w:eastAsia="Times New Roman" w:hAnsi="Times New Roman" w:cs="Times New Roman"/>
                <w:sz w:val="24"/>
                <w:szCs w:val="24"/>
                <w:highlight w:val="white"/>
              </w:rPr>
            </w:pPr>
            <w:r w:rsidRPr="00B61369">
              <w:rPr>
                <w:rFonts w:ascii="Times New Roman" w:eastAsia="Times New Roman" w:hAnsi="Times New Roman" w:cs="Times New Roman"/>
                <w:sz w:val="24"/>
                <w:szCs w:val="24"/>
                <w:highlight w:val="white"/>
              </w:rPr>
              <w:t>1</w:t>
            </w:r>
          </w:p>
        </w:tc>
        <w:tc>
          <w:tcPr>
            <w:tcW w:w="1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B61369" w:rsidRDefault="00F05538" w:rsidP="00FE00D8">
            <w:pPr>
              <w:pStyle w:val="1"/>
              <w:jc w:val="center"/>
              <w:rPr>
                <w:rFonts w:ascii="Times New Roman" w:eastAsia="Times New Roman" w:hAnsi="Times New Roman" w:cs="Times New Roman"/>
                <w:sz w:val="24"/>
                <w:szCs w:val="24"/>
                <w:highlight w:val="white"/>
              </w:rPr>
            </w:pPr>
            <w:r w:rsidRPr="00B61369">
              <w:rPr>
                <w:rFonts w:ascii="Times New Roman" w:eastAsia="Times New Roman" w:hAnsi="Times New Roman" w:cs="Times New Roman"/>
                <w:sz w:val="24"/>
                <w:szCs w:val="24"/>
                <w:highlight w:val="white"/>
              </w:rPr>
              <w:t>1,5</w:t>
            </w:r>
            <w:bookmarkStart w:id="0" w:name="_GoBack"/>
            <w:bookmarkEnd w:id="0"/>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B61369" w:rsidRDefault="00F05538" w:rsidP="00FE00D8">
            <w:pPr>
              <w:pStyle w:val="1"/>
              <w:jc w:val="center"/>
              <w:rPr>
                <w:rFonts w:ascii="Times New Roman" w:eastAsia="Times New Roman" w:hAnsi="Times New Roman" w:cs="Times New Roman"/>
                <w:sz w:val="24"/>
                <w:szCs w:val="24"/>
                <w:highlight w:val="white"/>
              </w:rPr>
            </w:pPr>
            <w:r w:rsidRPr="00B61369">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,6</w:t>
            </w:r>
          </w:p>
        </w:tc>
        <w:tc>
          <w:tcPr>
            <w:tcW w:w="1842" w:type="dxa"/>
            <w:tcBorders>
              <w:top w:val="single" w:sz="6" w:space="0" w:color="000000"/>
              <w:left w:val="single" w:sz="6" w:space="0" w:color="000000"/>
              <w:bottom w:val="single" w:sz="6" w:space="0" w:color="000000"/>
              <w:right w:val="single" w:sz="6" w:space="0" w:color="000000"/>
            </w:tcBorders>
          </w:tcPr>
          <w:p w:rsidR="00F05538" w:rsidRPr="00B61369" w:rsidRDefault="00F05538" w:rsidP="00FE00D8">
            <w:pPr>
              <w:pStyle w:val="1"/>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0,6</w:t>
            </w:r>
          </w:p>
        </w:tc>
      </w:tr>
      <w:tr w:rsidR="00F05538" w:rsidTr="00FE00D8">
        <w:trPr>
          <w:trHeight w:val="800"/>
        </w:trPr>
        <w:tc>
          <w:tcPr>
            <w:tcW w:w="2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B61369" w:rsidRDefault="00F05538" w:rsidP="00FE00D8">
            <w:pPr>
              <w:pStyle w:val="1"/>
              <w:spacing w:line="240" w:lineRule="auto"/>
              <w:rPr>
                <w:rFonts w:ascii="Times New Roman" w:eastAsia="Times New Roman" w:hAnsi="Times New Roman" w:cs="Times New Roman"/>
                <w:sz w:val="24"/>
                <w:szCs w:val="24"/>
                <w:highlight w:val="white"/>
              </w:rPr>
            </w:pPr>
            <w:r w:rsidRPr="00B61369">
              <w:rPr>
                <w:rFonts w:ascii="Times New Roman" w:eastAsia="Times New Roman" w:hAnsi="Times New Roman" w:cs="Times New Roman"/>
                <w:sz w:val="24"/>
                <w:szCs w:val="24"/>
                <w:highlight w:val="white"/>
              </w:rPr>
              <w:t>Коэффициент загрузки средств в обороте</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B61369" w:rsidRDefault="00F05538" w:rsidP="00FE00D8">
            <w:pPr>
              <w:pStyle w:val="1"/>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1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B61369" w:rsidRDefault="00F05538" w:rsidP="00FE00D8">
            <w:pPr>
              <w:pStyle w:val="1"/>
              <w:jc w:val="center"/>
              <w:rPr>
                <w:rFonts w:ascii="Times New Roman" w:eastAsia="Times New Roman" w:hAnsi="Times New Roman" w:cs="Times New Roman"/>
                <w:sz w:val="24"/>
                <w:szCs w:val="24"/>
                <w:highlight w:val="white"/>
              </w:rPr>
            </w:pPr>
            <w:r w:rsidRPr="00B61369">
              <w:rPr>
                <w:rFonts w:ascii="Times New Roman" w:eastAsia="Times New Roman" w:hAnsi="Times New Roman" w:cs="Times New Roman"/>
                <w:sz w:val="24"/>
                <w:szCs w:val="24"/>
                <w:highlight w:val="white"/>
              </w:rPr>
              <w:t>0,7</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B61369" w:rsidRDefault="00F05538" w:rsidP="00FE00D8">
            <w:pPr>
              <w:pStyle w:val="1"/>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0,65</w:t>
            </w:r>
          </w:p>
        </w:tc>
        <w:tc>
          <w:tcPr>
            <w:tcW w:w="1842" w:type="dxa"/>
            <w:tcBorders>
              <w:top w:val="single" w:sz="6" w:space="0" w:color="000000"/>
              <w:left w:val="single" w:sz="6" w:space="0" w:color="000000"/>
              <w:bottom w:val="single" w:sz="6" w:space="0" w:color="000000"/>
              <w:right w:val="single" w:sz="6" w:space="0" w:color="000000"/>
            </w:tcBorders>
          </w:tcPr>
          <w:p w:rsidR="00F05538" w:rsidRDefault="00F05538" w:rsidP="00FE00D8">
            <w:pPr>
              <w:pStyle w:val="1"/>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-0,35</w:t>
            </w:r>
          </w:p>
        </w:tc>
      </w:tr>
    </w:tbl>
    <w:p w:rsidR="00F05538" w:rsidRDefault="00F05538" w:rsidP="00F05538"/>
    <w:p w:rsidR="00F05538" w:rsidRDefault="00F05538" w:rsidP="00F05538"/>
    <w:p w:rsidR="00F05538" w:rsidRDefault="00F05538" w:rsidP="00F05538"/>
    <w:p w:rsidR="00F05538" w:rsidRDefault="00F05538" w:rsidP="00F05538"/>
    <w:p w:rsidR="00F05538" w:rsidRDefault="00F05538" w:rsidP="00F05538"/>
    <w:p w:rsidR="00F05538" w:rsidRDefault="00F05538" w:rsidP="00F05538">
      <w:pPr>
        <w:rPr>
          <w:rFonts w:ascii="Times New Roman" w:hAnsi="Times New Roman" w:cs="Times New Roman"/>
          <w:sz w:val="28"/>
          <w:szCs w:val="28"/>
        </w:rPr>
      </w:pPr>
      <w:r w:rsidRPr="00772518">
        <w:rPr>
          <w:rFonts w:ascii="Times New Roman" w:hAnsi="Times New Roman" w:cs="Times New Roman"/>
          <w:sz w:val="28"/>
          <w:szCs w:val="28"/>
        </w:rPr>
        <w:lastRenderedPageBreak/>
        <w:t>Продолжение таблицы 3</w:t>
      </w:r>
    </w:p>
    <w:tbl>
      <w:tblPr>
        <w:tblStyle w:val="a3"/>
        <w:tblW w:w="0" w:type="auto"/>
        <w:tblLook w:val="04A0"/>
      </w:tblPr>
      <w:tblGrid>
        <w:gridCol w:w="2093"/>
        <w:gridCol w:w="2125"/>
        <w:gridCol w:w="1984"/>
        <w:gridCol w:w="1558"/>
        <w:gridCol w:w="1811"/>
      </w:tblGrid>
      <w:tr w:rsidR="00F05538" w:rsidTr="00FE00D8">
        <w:trPr>
          <w:trHeight w:val="901"/>
        </w:trPr>
        <w:tc>
          <w:tcPr>
            <w:tcW w:w="2093" w:type="dxa"/>
          </w:tcPr>
          <w:p w:rsidR="00F05538" w:rsidRPr="00772518" w:rsidRDefault="00F05538" w:rsidP="00FE00D8">
            <w:pPr>
              <w:rPr>
                <w:rFonts w:ascii="Times New Roman" w:hAnsi="Times New Roman" w:cs="Times New Roman"/>
                <w:sz w:val="24"/>
                <w:szCs w:val="24"/>
              </w:rPr>
            </w:pPr>
            <w:r w:rsidRPr="00772518">
              <w:rPr>
                <w:rFonts w:ascii="Times New Roman" w:hAnsi="Times New Roman" w:cs="Times New Roman"/>
                <w:sz w:val="24"/>
                <w:szCs w:val="24"/>
              </w:rPr>
              <w:t>Наименование показателей</w:t>
            </w:r>
          </w:p>
        </w:tc>
        <w:tc>
          <w:tcPr>
            <w:tcW w:w="2126" w:type="dxa"/>
          </w:tcPr>
          <w:p w:rsidR="00F05538" w:rsidRPr="00772518" w:rsidRDefault="00F05538" w:rsidP="00FE00D8">
            <w:pPr>
              <w:jc w:val="center"/>
              <w:rPr>
                <w:rFonts w:ascii="Times New Roman" w:hAnsi="Times New Roman" w:cs="Times New Roman"/>
                <w:sz w:val="24"/>
                <w:szCs w:val="24"/>
              </w:rPr>
            </w:pPr>
            <w:r w:rsidRPr="00772518">
              <w:rPr>
                <w:rFonts w:ascii="Times New Roman" w:hAnsi="Times New Roman" w:cs="Times New Roman"/>
                <w:sz w:val="24"/>
                <w:szCs w:val="24"/>
              </w:rPr>
              <w:t>2015г.</w:t>
            </w:r>
          </w:p>
        </w:tc>
        <w:tc>
          <w:tcPr>
            <w:tcW w:w="1985" w:type="dxa"/>
          </w:tcPr>
          <w:p w:rsidR="00F05538" w:rsidRPr="00772518" w:rsidRDefault="00F05538" w:rsidP="00FE00D8">
            <w:pPr>
              <w:jc w:val="center"/>
              <w:rPr>
                <w:rFonts w:ascii="Times New Roman" w:hAnsi="Times New Roman" w:cs="Times New Roman"/>
                <w:sz w:val="24"/>
                <w:szCs w:val="24"/>
              </w:rPr>
            </w:pPr>
            <w:r w:rsidRPr="00772518">
              <w:rPr>
                <w:rFonts w:ascii="Times New Roman" w:hAnsi="Times New Roman" w:cs="Times New Roman"/>
                <w:sz w:val="24"/>
                <w:szCs w:val="24"/>
              </w:rPr>
              <w:t>2016г.</w:t>
            </w:r>
          </w:p>
        </w:tc>
        <w:tc>
          <w:tcPr>
            <w:tcW w:w="1559" w:type="dxa"/>
          </w:tcPr>
          <w:p w:rsidR="00F05538" w:rsidRPr="00772518" w:rsidRDefault="00F05538" w:rsidP="00FE00D8">
            <w:pPr>
              <w:jc w:val="center"/>
              <w:rPr>
                <w:rFonts w:ascii="Times New Roman" w:hAnsi="Times New Roman" w:cs="Times New Roman"/>
                <w:sz w:val="24"/>
                <w:szCs w:val="24"/>
              </w:rPr>
            </w:pPr>
            <w:r w:rsidRPr="00772518">
              <w:rPr>
                <w:rFonts w:ascii="Times New Roman" w:hAnsi="Times New Roman" w:cs="Times New Roman"/>
                <w:sz w:val="24"/>
                <w:szCs w:val="24"/>
              </w:rPr>
              <w:t>2017.г.</w:t>
            </w:r>
          </w:p>
        </w:tc>
        <w:tc>
          <w:tcPr>
            <w:tcW w:w="1811" w:type="dxa"/>
          </w:tcPr>
          <w:p w:rsidR="00F05538" w:rsidRPr="00772518" w:rsidRDefault="00F05538" w:rsidP="00FE00D8">
            <w:pPr>
              <w:pStyle w:val="1"/>
              <w:jc w:val="center"/>
              <w:rPr>
                <w:rFonts w:ascii="Times New Roman" w:eastAsia="Times New Roman" w:hAnsi="Times New Roman" w:cs="Times New Roman"/>
                <w:sz w:val="24"/>
                <w:szCs w:val="24"/>
                <w:highlight w:val="white"/>
              </w:rPr>
            </w:pPr>
            <w:r w:rsidRPr="00772518">
              <w:rPr>
                <w:rFonts w:ascii="Times New Roman" w:eastAsia="Times New Roman" w:hAnsi="Times New Roman" w:cs="Times New Roman"/>
                <w:sz w:val="24"/>
                <w:szCs w:val="24"/>
                <w:highlight w:val="white"/>
              </w:rPr>
              <w:t>Отклонение 2017/2015</w:t>
            </w:r>
          </w:p>
          <w:p w:rsidR="00F05538" w:rsidRPr="00772518" w:rsidRDefault="00F05538" w:rsidP="00FE00D8">
            <w:pPr>
              <w:jc w:val="center"/>
              <w:rPr>
                <w:rFonts w:ascii="Times New Roman" w:hAnsi="Times New Roman" w:cs="Times New Roman"/>
                <w:sz w:val="24"/>
                <w:szCs w:val="24"/>
              </w:rPr>
            </w:pPr>
            <w:r w:rsidRPr="00772518">
              <w:rPr>
                <w:rFonts w:ascii="Times New Roman" w:eastAsia="Times New Roman" w:hAnsi="Times New Roman" w:cs="Times New Roman"/>
                <w:sz w:val="24"/>
                <w:szCs w:val="24"/>
                <w:highlight w:val="white"/>
              </w:rPr>
              <w:t>(+/-)</w:t>
            </w:r>
          </w:p>
        </w:tc>
      </w:tr>
    </w:tbl>
    <w:tbl>
      <w:tblPr>
        <w:tblW w:w="9597" w:type="dxa"/>
        <w:tblInd w:w="-40" w:type="dxa"/>
        <w:tblBorders>
          <w:top w:val="nil"/>
          <w:left w:val="nil"/>
          <w:bottom w:val="nil"/>
          <w:right w:val="nil"/>
          <w:insideH w:val="nil"/>
          <w:insideV w:val="nil"/>
        </w:tblBorders>
        <w:tblLayout w:type="fixed"/>
        <w:tblLook w:val="0600"/>
      </w:tblPr>
      <w:tblGrid>
        <w:gridCol w:w="2085"/>
        <w:gridCol w:w="2126"/>
        <w:gridCol w:w="1985"/>
        <w:gridCol w:w="1559"/>
        <w:gridCol w:w="1842"/>
      </w:tblGrid>
      <w:tr w:rsidR="00F05538" w:rsidTr="00FE00D8">
        <w:trPr>
          <w:trHeight w:val="1258"/>
        </w:trPr>
        <w:tc>
          <w:tcPr>
            <w:tcW w:w="2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B61369" w:rsidRDefault="00F05538" w:rsidP="00FE00D8">
            <w:pPr>
              <w:pStyle w:val="1"/>
              <w:spacing w:line="240" w:lineRule="auto"/>
              <w:rPr>
                <w:rFonts w:ascii="Times New Roman" w:eastAsia="Times New Roman" w:hAnsi="Times New Roman" w:cs="Times New Roman"/>
                <w:sz w:val="24"/>
                <w:szCs w:val="24"/>
                <w:highlight w:val="white"/>
              </w:rPr>
            </w:pPr>
            <w:r w:rsidRPr="00B61369">
              <w:rPr>
                <w:rFonts w:ascii="Times New Roman" w:eastAsia="Times New Roman" w:hAnsi="Times New Roman" w:cs="Times New Roman"/>
                <w:sz w:val="24"/>
                <w:szCs w:val="24"/>
                <w:highlight w:val="white"/>
              </w:rPr>
              <w:t>Продолжительность оборота материально-производственных запасов, дней</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B61369" w:rsidRDefault="00F05538" w:rsidP="00FE00D8">
            <w:pPr>
              <w:pStyle w:val="1"/>
              <w:jc w:val="center"/>
              <w:rPr>
                <w:rFonts w:ascii="Times New Roman" w:eastAsia="Times New Roman" w:hAnsi="Times New Roman" w:cs="Times New Roman"/>
                <w:sz w:val="24"/>
                <w:szCs w:val="24"/>
                <w:highlight w:val="white"/>
              </w:rPr>
            </w:pPr>
            <w:r w:rsidRPr="00B61369">
              <w:rPr>
                <w:rFonts w:ascii="Times New Roman" w:eastAsia="Times New Roman" w:hAnsi="Times New Roman" w:cs="Times New Roman"/>
                <w:sz w:val="24"/>
                <w:szCs w:val="24"/>
                <w:highlight w:val="white"/>
              </w:rPr>
              <w:t>33,</w:t>
            </w:r>
            <w:r>
              <w:rPr>
                <w:rFonts w:ascii="Times New Roman" w:eastAsia="Times New Roman" w:hAnsi="Times New Roman" w:cs="Times New Roman"/>
                <w:sz w:val="24"/>
                <w:szCs w:val="24"/>
                <w:highlight w:val="white"/>
              </w:rPr>
              <w:t>14</w:t>
            </w:r>
          </w:p>
        </w:tc>
        <w:tc>
          <w:tcPr>
            <w:tcW w:w="1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B61369" w:rsidRDefault="00F05538" w:rsidP="00FE00D8">
            <w:pPr>
              <w:pStyle w:val="1"/>
              <w:jc w:val="center"/>
              <w:rPr>
                <w:rFonts w:ascii="Times New Roman" w:eastAsia="Times New Roman" w:hAnsi="Times New Roman" w:cs="Times New Roman"/>
                <w:sz w:val="24"/>
                <w:szCs w:val="24"/>
                <w:highlight w:val="white"/>
              </w:rPr>
            </w:pPr>
            <w:r w:rsidRPr="00B61369">
              <w:rPr>
                <w:rFonts w:ascii="Times New Roman" w:eastAsia="Times New Roman" w:hAnsi="Times New Roman" w:cs="Times New Roman"/>
                <w:sz w:val="24"/>
                <w:szCs w:val="24"/>
                <w:highlight w:val="white"/>
              </w:rPr>
              <w:t>33,80</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B61369" w:rsidRDefault="00F05538" w:rsidP="00FE00D8">
            <w:pPr>
              <w:pStyle w:val="1"/>
              <w:jc w:val="center"/>
              <w:rPr>
                <w:rFonts w:ascii="Times New Roman" w:eastAsia="Times New Roman" w:hAnsi="Times New Roman" w:cs="Times New Roman"/>
                <w:sz w:val="24"/>
                <w:szCs w:val="24"/>
                <w:highlight w:val="white"/>
              </w:rPr>
            </w:pPr>
            <w:r w:rsidRPr="00B61369">
              <w:rPr>
                <w:rFonts w:ascii="Times New Roman" w:eastAsia="Times New Roman" w:hAnsi="Times New Roman" w:cs="Times New Roman"/>
                <w:sz w:val="24"/>
                <w:szCs w:val="24"/>
                <w:highlight w:val="white"/>
              </w:rPr>
              <w:t>33,</w:t>
            </w:r>
            <w:r>
              <w:rPr>
                <w:rFonts w:ascii="Times New Roman" w:eastAsia="Times New Roman" w:hAnsi="Times New Roman" w:cs="Times New Roman"/>
                <w:sz w:val="24"/>
                <w:szCs w:val="24"/>
                <w:highlight w:val="white"/>
              </w:rPr>
              <w:t>5</w:t>
            </w:r>
          </w:p>
        </w:tc>
        <w:tc>
          <w:tcPr>
            <w:tcW w:w="1842" w:type="dxa"/>
            <w:tcBorders>
              <w:top w:val="single" w:sz="6" w:space="0" w:color="000000"/>
              <w:left w:val="single" w:sz="6" w:space="0" w:color="000000"/>
              <w:bottom w:val="single" w:sz="6" w:space="0" w:color="000000"/>
              <w:right w:val="single" w:sz="6" w:space="0" w:color="000000"/>
            </w:tcBorders>
          </w:tcPr>
          <w:p w:rsidR="00F05538" w:rsidRPr="00B61369" w:rsidRDefault="00F05538" w:rsidP="00FE00D8">
            <w:pPr>
              <w:pStyle w:val="1"/>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0,36</w:t>
            </w:r>
          </w:p>
        </w:tc>
      </w:tr>
      <w:tr w:rsidR="00F05538" w:rsidTr="00FE00D8">
        <w:trPr>
          <w:trHeight w:val="1260"/>
        </w:trPr>
        <w:tc>
          <w:tcPr>
            <w:tcW w:w="2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B61369" w:rsidRDefault="00F05538" w:rsidP="00FE00D8">
            <w:pPr>
              <w:pStyle w:val="1"/>
              <w:spacing w:line="240" w:lineRule="auto"/>
              <w:rPr>
                <w:rFonts w:ascii="Times New Roman" w:eastAsia="Times New Roman" w:hAnsi="Times New Roman" w:cs="Times New Roman"/>
                <w:sz w:val="24"/>
                <w:szCs w:val="24"/>
                <w:highlight w:val="white"/>
              </w:rPr>
            </w:pPr>
            <w:r w:rsidRPr="00B61369">
              <w:rPr>
                <w:rFonts w:ascii="Times New Roman" w:eastAsia="Times New Roman" w:hAnsi="Times New Roman" w:cs="Times New Roman"/>
                <w:sz w:val="24"/>
                <w:szCs w:val="24"/>
                <w:highlight w:val="white"/>
              </w:rPr>
              <w:t>Коэффициент оборачиваемости материально-производственных запасов, оборотов</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B61369" w:rsidRDefault="00F05538" w:rsidP="00FE00D8">
            <w:pPr>
              <w:pStyle w:val="1"/>
              <w:jc w:val="center"/>
              <w:rPr>
                <w:rFonts w:ascii="Times New Roman" w:eastAsia="Times New Roman" w:hAnsi="Times New Roman" w:cs="Times New Roman"/>
                <w:sz w:val="24"/>
                <w:szCs w:val="24"/>
                <w:highlight w:val="white"/>
              </w:rPr>
            </w:pPr>
            <w:r w:rsidRPr="00B61369">
              <w:rPr>
                <w:rFonts w:ascii="Times New Roman" w:eastAsia="Times New Roman" w:hAnsi="Times New Roman" w:cs="Times New Roman"/>
                <w:sz w:val="24"/>
                <w:szCs w:val="24"/>
                <w:highlight w:val="white"/>
              </w:rPr>
              <w:t>11,02</w:t>
            </w:r>
          </w:p>
        </w:tc>
        <w:tc>
          <w:tcPr>
            <w:tcW w:w="1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B61369" w:rsidRDefault="00F05538" w:rsidP="00FE00D8">
            <w:pPr>
              <w:pStyle w:val="1"/>
              <w:jc w:val="center"/>
              <w:rPr>
                <w:rFonts w:ascii="Times New Roman" w:eastAsia="Times New Roman" w:hAnsi="Times New Roman" w:cs="Times New Roman"/>
                <w:sz w:val="24"/>
                <w:szCs w:val="24"/>
                <w:highlight w:val="white"/>
              </w:rPr>
            </w:pPr>
            <w:r w:rsidRPr="00B61369">
              <w:rPr>
                <w:rFonts w:ascii="Times New Roman" w:eastAsia="Times New Roman" w:hAnsi="Times New Roman" w:cs="Times New Roman"/>
                <w:sz w:val="24"/>
                <w:szCs w:val="24"/>
                <w:highlight w:val="white"/>
              </w:rPr>
              <w:t>10,8</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B61369" w:rsidRDefault="00F05538" w:rsidP="00FE00D8">
            <w:pPr>
              <w:pStyle w:val="1"/>
              <w:jc w:val="center"/>
              <w:rPr>
                <w:rFonts w:ascii="Times New Roman" w:eastAsia="Times New Roman" w:hAnsi="Times New Roman" w:cs="Times New Roman"/>
                <w:sz w:val="24"/>
                <w:szCs w:val="24"/>
                <w:highlight w:val="white"/>
              </w:rPr>
            </w:pPr>
            <w:r w:rsidRPr="00B61369">
              <w:rPr>
                <w:rFonts w:ascii="Times New Roman" w:eastAsia="Times New Roman" w:hAnsi="Times New Roman" w:cs="Times New Roman"/>
                <w:sz w:val="24"/>
                <w:szCs w:val="24"/>
                <w:highlight w:val="white"/>
              </w:rPr>
              <w:t>10,6</w:t>
            </w:r>
          </w:p>
        </w:tc>
        <w:tc>
          <w:tcPr>
            <w:tcW w:w="1842" w:type="dxa"/>
            <w:tcBorders>
              <w:top w:val="single" w:sz="6" w:space="0" w:color="000000"/>
              <w:left w:val="single" w:sz="6" w:space="0" w:color="000000"/>
              <w:bottom w:val="single" w:sz="6" w:space="0" w:color="000000"/>
              <w:right w:val="single" w:sz="6" w:space="0" w:color="000000"/>
            </w:tcBorders>
          </w:tcPr>
          <w:p w:rsidR="00F05538" w:rsidRPr="00B61369" w:rsidRDefault="00F05538" w:rsidP="00FE00D8">
            <w:pPr>
              <w:pStyle w:val="1"/>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-0,42</w:t>
            </w:r>
          </w:p>
        </w:tc>
      </w:tr>
      <w:tr w:rsidR="00F05538" w:rsidTr="00FE00D8">
        <w:trPr>
          <w:trHeight w:val="960"/>
        </w:trPr>
        <w:tc>
          <w:tcPr>
            <w:tcW w:w="2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B61369" w:rsidRDefault="00F05538" w:rsidP="00FE00D8">
            <w:pPr>
              <w:pStyle w:val="1"/>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Продолжительность оборота </w:t>
            </w:r>
            <w:proofErr w:type="spellStart"/>
            <w:r>
              <w:rPr>
                <w:rFonts w:ascii="Times New Roman" w:eastAsia="Times New Roman" w:hAnsi="Times New Roman" w:cs="Times New Roman"/>
                <w:sz w:val="24"/>
                <w:szCs w:val="24"/>
                <w:highlight w:val="white"/>
              </w:rPr>
              <w:t>материально-производсвенных</w:t>
            </w:r>
            <w:proofErr w:type="spellEnd"/>
            <w:r>
              <w:rPr>
                <w:rFonts w:ascii="Times New Roman" w:eastAsia="Times New Roman" w:hAnsi="Times New Roman" w:cs="Times New Roman"/>
                <w:sz w:val="24"/>
                <w:szCs w:val="24"/>
                <w:highlight w:val="white"/>
              </w:rPr>
              <w:t xml:space="preserve"> запасов</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B61369" w:rsidRDefault="00F05538" w:rsidP="00FE00D8">
            <w:pPr>
              <w:pStyle w:val="1"/>
              <w:jc w:val="center"/>
              <w:rPr>
                <w:rFonts w:ascii="Times New Roman" w:eastAsia="Times New Roman" w:hAnsi="Times New Roman" w:cs="Times New Roman"/>
                <w:sz w:val="24"/>
                <w:szCs w:val="24"/>
                <w:highlight w:val="white"/>
              </w:rPr>
            </w:pPr>
            <w:r w:rsidRPr="00B61369">
              <w:rPr>
                <w:rFonts w:ascii="Times New Roman" w:eastAsia="Times New Roman" w:hAnsi="Times New Roman" w:cs="Times New Roman"/>
                <w:sz w:val="24"/>
                <w:szCs w:val="24"/>
                <w:highlight w:val="white"/>
              </w:rPr>
              <w:t>61,15</w:t>
            </w:r>
          </w:p>
        </w:tc>
        <w:tc>
          <w:tcPr>
            <w:tcW w:w="1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B61369" w:rsidRDefault="00F05538" w:rsidP="00FE00D8">
            <w:pPr>
              <w:pStyle w:val="1"/>
              <w:jc w:val="center"/>
              <w:rPr>
                <w:rFonts w:ascii="Times New Roman" w:eastAsia="Times New Roman" w:hAnsi="Times New Roman" w:cs="Times New Roman"/>
                <w:sz w:val="24"/>
                <w:szCs w:val="24"/>
                <w:highlight w:val="white"/>
              </w:rPr>
            </w:pPr>
            <w:r w:rsidRPr="00B61369">
              <w:rPr>
                <w:rFonts w:ascii="Times New Roman" w:eastAsia="Times New Roman" w:hAnsi="Times New Roman" w:cs="Times New Roman"/>
                <w:sz w:val="24"/>
                <w:szCs w:val="24"/>
                <w:highlight w:val="white"/>
              </w:rPr>
              <w:t>55,14</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B61369" w:rsidRDefault="00F05538" w:rsidP="00FE00D8">
            <w:pPr>
              <w:pStyle w:val="1"/>
              <w:jc w:val="center"/>
              <w:rPr>
                <w:rFonts w:ascii="Times New Roman" w:eastAsia="Times New Roman" w:hAnsi="Times New Roman" w:cs="Times New Roman"/>
                <w:sz w:val="24"/>
                <w:szCs w:val="24"/>
                <w:highlight w:val="white"/>
              </w:rPr>
            </w:pPr>
            <w:r w:rsidRPr="00B61369">
              <w:rPr>
                <w:rFonts w:ascii="Times New Roman" w:eastAsia="Times New Roman" w:hAnsi="Times New Roman" w:cs="Times New Roman"/>
                <w:sz w:val="24"/>
                <w:szCs w:val="24"/>
                <w:highlight w:val="white"/>
              </w:rPr>
              <w:t>53,42</w:t>
            </w:r>
          </w:p>
        </w:tc>
        <w:tc>
          <w:tcPr>
            <w:tcW w:w="1842" w:type="dxa"/>
            <w:tcBorders>
              <w:top w:val="single" w:sz="6" w:space="0" w:color="000000"/>
              <w:left w:val="single" w:sz="6" w:space="0" w:color="000000"/>
              <w:bottom w:val="single" w:sz="6" w:space="0" w:color="000000"/>
              <w:right w:val="single" w:sz="6" w:space="0" w:color="000000"/>
            </w:tcBorders>
          </w:tcPr>
          <w:p w:rsidR="00F05538" w:rsidRPr="00B61369" w:rsidRDefault="00F05538" w:rsidP="00FE00D8">
            <w:pPr>
              <w:pStyle w:val="1"/>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-7,73</w:t>
            </w:r>
          </w:p>
        </w:tc>
      </w:tr>
      <w:tr w:rsidR="00F05538" w:rsidTr="00FE00D8">
        <w:trPr>
          <w:trHeight w:val="1260"/>
        </w:trPr>
        <w:tc>
          <w:tcPr>
            <w:tcW w:w="2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B61369" w:rsidRDefault="00F05538" w:rsidP="00FE00D8">
            <w:pPr>
              <w:pStyle w:val="1"/>
              <w:spacing w:line="240" w:lineRule="auto"/>
              <w:rPr>
                <w:rFonts w:ascii="Times New Roman" w:eastAsia="Times New Roman" w:hAnsi="Times New Roman" w:cs="Times New Roman"/>
                <w:sz w:val="24"/>
                <w:szCs w:val="24"/>
                <w:highlight w:val="white"/>
              </w:rPr>
            </w:pPr>
            <w:r w:rsidRPr="00B61369">
              <w:rPr>
                <w:rFonts w:ascii="Times New Roman" w:eastAsia="Times New Roman" w:hAnsi="Times New Roman" w:cs="Times New Roman"/>
                <w:sz w:val="24"/>
                <w:szCs w:val="24"/>
                <w:highlight w:val="white"/>
              </w:rPr>
              <w:t>Коэффициент оборачиваемости дебиторской задолженности, оборотов</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B61369" w:rsidRDefault="00F05538" w:rsidP="00FE00D8">
            <w:pPr>
              <w:pStyle w:val="1"/>
              <w:jc w:val="center"/>
              <w:rPr>
                <w:rFonts w:ascii="Times New Roman" w:eastAsia="Times New Roman" w:hAnsi="Times New Roman" w:cs="Times New Roman"/>
                <w:sz w:val="24"/>
                <w:szCs w:val="24"/>
                <w:highlight w:val="white"/>
              </w:rPr>
            </w:pPr>
            <w:r w:rsidRPr="00B61369">
              <w:rPr>
                <w:rFonts w:ascii="Times New Roman" w:eastAsia="Times New Roman" w:hAnsi="Times New Roman" w:cs="Times New Roman"/>
                <w:sz w:val="24"/>
                <w:szCs w:val="24"/>
                <w:highlight w:val="white"/>
              </w:rPr>
              <w:t>5,97</w:t>
            </w:r>
          </w:p>
        </w:tc>
        <w:tc>
          <w:tcPr>
            <w:tcW w:w="1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B61369" w:rsidRDefault="00F05538" w:rsidP="00FE00D8">
            <w:pPr>
              <w:pStyle w:val="1"/>
              <w:jc w:val="center"/>
              <w:rPr>
                <w:rFonts w:ascii="Times New Roman" w:eastAsia="Times New Roman" w:hAnsi="Times New Roman" w:cs="Times New Roman"/>
                <w:sz w:val="24"/>
                <w:szCs w:val="24"/>
                <w:highlight w:val="white"/>
              </w:rPr>
            </w:pPr>
            <w:r w:rsidRPr="00B61369">
              <w:rPr>
                <w:rFonts w:ascii="Times New Roman" w:eastAsia="Times New Roman" w:hAnsi="Times New Roman" w:cs="Times New Roman"/>
                <w:sz w:val="24"/>
                <w:szCs w:val="24"/>
                <w:highlight w:val="white"/>
              </w:rPr>
              <w:t>6,62</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5538" w:rsidRPr="00B61369" w:rsidRDefault="00F05538" w:rsidP="00FE00D8">
            <w:pPr>
              <w:pStyle w:val="1"/>
              <w:jc w:val="center"/>
              <w:rPr>
                <w:rFonts w:ascii="Times New Roman" w:eastAsia="Times New Roman" w:hAnsi="Times New Roman" w:cs="Times New Roman"/>
                <w:sz w:val="24"/>
                <w:szCs w:val="24"/>
                <w:highlight w:val="white"/>
              </w:rPr>
            </w:pPr>
            <w:r w:rsidRPr="00B61369">
              <w:rPr>
                <w:rFonts w:ascii="Times New Roman" w:eastAsia="Times New Roman" w:hAnsi="Times New Roman" w:cs="Times New Roman"/>
                <w:sz w:val="24"/>
                <w:szCs w:val="24"/>
                <w:highlight w:val="white"/>
              </w:rPr>
              <w:t>7,03</w:t>
            </w:r>
          </w:p>
        </w:tc>
        <w:tc>
          <w:tcPr>
            <w:tcW w:w="1842" w:type="dxa"/>
            <w:tcBorders>
              <w:top w:val="single" w:sz="6" w:space="0" w:color="000000"/>
              <w:left w:val="single" w:sz="6" w:space="0" w:color="000000"/>
              <w:bottom w:val="single" w:sz="6" w:space="0" w:color="000000"/>
              <w:right w:val="single" w:sz="6" w:space="0" w:color="000000"/>
            </w:tcBorders>
          </w:tcPr>
          <w:p w:rsidR="00F05538" w:rsidRPr="00B61369" w:rsidRDefault="00F05538" w:rsidP="00FE00D8">
            <w:pPr>
              <w:pStyle w:val="1"/>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1,06</w:t>
            </w:r>
          </w:p>
        </w:tc>
      </w:tr>
    </w:tbl>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по данным из таблицы можно отметить сокращение  в отчетном году запасов товарно-материальных ценностей, что обусловлено снабженческой политикой, проводимой на предприятии, основой которой является совершенствование системы товарно-материального снабжения, связанное с работами по анализу предложений поставщиков методом запроса котировок, мониторингом цен. Закупка дорогостоящих товарно-материальных ценностей в ООО «Сектор» производится на основании результатов тендеров. Увеличение стоимости материально-производственных запасов в 2017 году главным образом обусловлено увеличением объемов товаров. </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Упорядоченная совокупность служб, управляющих его  деятельностью, взаимосвязями и соподчинением – это и есть организационная структура предприятия.</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Директор не может руководить предприятием в одиночку, поэтому у него есть подчиненный ему функциональный аппарат или заместители, которые помогают директору сделать так, чтобы предприятие развивалось успешно и результативно.  </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рисунке 1 отражена организационная структура предприятия.</w:t>
      </w:r>
    </w:p>
    <w:p w:rsidR="00F05538" w:rsidRPr="00B61369"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733415" cy="4373880"/>
            <wp:effectExtent l="19050" t="0" r="635" b="0"/>
            <wp:docPr id="6" name="Рисунок 0"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6" cstate="print"/>
                    <a:stretch>
                      <a:fillRect/>
                    </a:stretch>
                  </pic:blipFill>
                  <pic:spPr>
                    <a:xfrm>
                      <a:off x="0" y="0"/>
                      <a:ext cx="5733415" cy="4373880"/>
                    </a:xfrm>
                    <a:prstGeom prst="rect">
                      <a:avLst/>
                    </a:prstGeom>
                  </pic:spPr>
                </pic:pic>
              </a:graphicData>
            </a:graphic>
          </wp:inline>
        </w:drawing>
      </w:r>
    </w:p>
    <w:p w:rsidR="00F05538" w:rsidRDefault="00F05538" w:rsidP="00F05538">
      <w:pPr>
        <w:pStyle w:val="1"/>
        <w:jc w:val="center"/>
        <w:rPr>
          <w:rFonts w:ascii="Times New Roman" w:eastAsia="Times New Roman" w:hAnsi="Times New Roman" w:cs="Times New Roman"/>
          <w:b/>
          <w:sz w:val="28"/>
          <w:szCs w:val="28"/>
        </w:rPr>
      </w:pPr>
    </w:p>
    <w:p w:rsidR="00F05538" w:rsidRPr="00BF4BE5" w:rsidRDefault="00F05538" w:rsidP="00F05538">
      <w:pPr>
        <w:pStyle w:val="1"/>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Рис.1. Организационная структура</w:t>
      </w:r>
    </w:p>
    <w:p w:rsidR="00F05538" w:rsidRDefault="00F05538" w:rsidP="00F05538">
      <w:pPr>
        <w:pStyle w:val="1"/>
        <w:jc w:val="both"/>
        <w:rPr>
          <w:rFonts w:ascii="Times New Roman" w:eastAsia="Times New Roman" w:hAnsi="Times New Roman" w:cs="Times New Roman"/>
          <w:sz w:val="28"/>
          <w:szCs w:val="28"/>
        </w:rPr>
      </w:pP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Директор по продажам. В функциональные обязанности директора по продажам входит: участие в составлении договоров на поставки товаров, организация работ по выполнению планов товарооборота, контроль над соблюдением правил торговли в своей организации,  рассмотрение различных  жалоб (покупателей, продавцов консультантов, поставщиков и партнеров), проверка правильности  ведения и оформления документов, связанные  с поставками и реализацией товаров. </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Исходя из изучения потребительского спроса, директор должен разрабатывать необходимый и обязательный ассортиментный перечень товаров, методические материалы, касающиеся экономики предприятия. Директору необходимо знать и изучать  стратегию и перспективы развития предприятия, а также перспективы развития отрасли, состояние и перспективы развития рынка сбыта продукции, правила и нормы охраны труда, основы трудового законодательства.</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директор по продажам. Он относится к категории специалистов. Заместитель директора по продажам выполняет работу по осуществлению экономической деятельности предприятия, направленной на повышение эффективности работы сотрудников и рентабельности офисов продаж в целом, качества и освоение новых видов продукции, достижение высоких конечных результатов при оптимальном использовании материальных, трудовых и финансовых ресурсов. </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подготавливает исходные данные для составления проектов хозяйственно-финансовой, производственной и коммерческой деятельности (бизнес-планов) предприятия в целях обеспечения роста объемов сбыта продукции и увеличения прибыли. Он выполняет расчеты по материальным, трудовым и финансовым затратам, необходимые для производства и реализации выпускаемой продукции, освоения новых видов продукции, прогрессивной техники и технологии. </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Специалист осуществляет экономический анализ хозяйственной деятельности предприятия и его подразделений, разрабатывает меры по обеспечению режима экономии, повышению рентабельности, конкурентоспособности продаваемой продукции, производительности труда, снижению издержек на реализацию продукции. Он определяет экономическую эффективность организации труда и производства, внедрения новой техники и технологии, рационализаторских предложений, участвует в рассмотрении разработанных производственно-хозяйственных планов, проведении работ по ресурсосбережению, во внедрении и </w:t>
      </w:r>
      <w:r>
        <w:rPr>
          <w:rFonts w:ascii="Times New Roman" w:eastAsia="Times New Roman" w:hAnsi="Times New Roman" w:cs="Times New Roman"/>
          <w:sz w:val="28"/>
          <w:szCs w:val="28"/>
        </w:rPr>
        <w:lastRenderedPageBreak/>
        <w:t xml:space="preserve">совершенствовании внутрихозяйственного расчета, совершенствовании прогрессивных форм организации труда и управления, а также плановой и учетной документации. </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директора филиала по продажам. В его обязанности входят задачи по  осуществлению руководства финансово-хозяйственной деятельностью предприятия в области материально-технического обеспечения, сбыта продукции на рынке и по договорам поставки, транспортного и административно-хозяйственного обслуживания, ускорение оборачиваемости оборотных средств. Своевременное заключение  хозяйственных и финансовых договоров с поставщиками и потребителями, обеспечение выполнения договорных обязательств по поставкам продукции по количеству, ассортименту, качеству, номенклатуре, срокам. </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Управляющий менеджер. В круг его обязанностей входит  различное результативное  развитие и укрепление партнерских отношений с потребителями продукции, совершенствование клиентской базы, поиск новых перспективных клиентов и партнеров, а также осуществление данных ему  представительских функции. </w:t>
      </w:r>
      <w:proofErr w:type="gramStart"/>
      <w:r>
        <w:rPr>
          <w:rFonts w:ascii="Times New Roman" w:eastAsia="Times New Roman" w:hAnsi="Times New Roman" w:cs="Times New Roman"/>
          <w:sz w:val="28"/>
          <w:szCs w:val="28"/>
        </w:rPr>
        <w:t>Также грамотный и образованный управляющий менеджер региона должен уметь и принимать решения об  осуществлении  контроля  за выполнением поставленных дивизионам  задач, за эффективностью продаж и соблюдением ценовой политики, за верным и соответствующем оформлением и хранением документации, за оперативным и внимательным обслуживанием клиентов.</w:t>
      </w:r>
      <w:proofErr w:type="gramEnd"/>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Офис продаж. Сотрудник офиса продаж по праву можно назвать вторым лицом организации. К этому человеку предъявляются следующие требования: умение предоставить  полную консультацию по интересующему клиента вопросу, всегда должны быть  готовы помочь покупателю определиться с выбором. В обязанности сотрудника офиса продаж входит своевременное и правильное выполнение всех кассовых операций по приему, выдаче, учету и хранению наличных денег и ценных бумаг. Он имеет право требовать от ответственных лиц правильного оформления документов по </w:t>
      </w:r>
      <w:r>
        <w:rPr>
          <w:rFonts w:ascii="Times New Roman" w:eastAsia="Times New Roman" w:hAnsi="Times New Roman" w:cs="Times New Roman"/>
          <w:sz w:val="28"/>
          <w:szCs w:val="28"/>
        </w:rPr>
        <w:lastRenderedPageBreak/>
        <w:t xml:space="preserve">приему и расходу денежных средств, не принимать к исполнению документы, неправильно оформленные и противоречащие действующему положению о ведении кассовых операций. Имеет право подписывать кассовые документы. </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Отдел тренинга и развития (ОТИР). ОТИР занимается набором кадров в компанию и их обучением. </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Тренинг-менеджер проводит собеседование. Обучение и  тестирование проводит как при наборе нового персонала, так и с уже существующим персоналом. В работу тренинг-менеджера входит объезд офисов продаж, для контроля персонала и оказания информационной помощи. Так же главная задача </w:t>
      </w:r>
      <w:proofErr w:type="spellStart"/>
      <w:r>
        <w:rPr>
          <w:rFonts w:ascii="Times New Roman" w:eastAsia="Times New Roman" w:hAnsi="Times New Roman" w:cs="Times New Roman"/>
          <w:sz w:val="28"/>
          <w:szCs w:val="28"/>
        </w:rPr>
        <w:t>ОТИРа</w:t>
      </w:r>
      <w:proofErr w:type="spellEnd"/>
      <w:r>
        <w:rPr>
          <w:rFonts w:ascii="Times New Roman" w:eastAsia="Times New Roman" w:hAnsi="Times New Roman" w:cs="Times New Roman"/>
          <w:sz w:val="28"/>
          <w:szCs w:val="28"/>
        </w:rPr>
        <w:t xml:space="preserve"> отправлять по электронной почте всю новую информацию по новым тарифам, услугам, мобильным телефонам, акциям - проходящие в компании, Отправляет инструкции и регламенты компании. Контролирует выполнение планов каждого офиса продаж. </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Бухгалтерия. В ряд задач входит:</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Организация и ведение бухгалтерского учета исполнения сметы доходов и расходов.</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Систематический анализ исполнения сметы доходов и расходов.</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Составление годовой и периодической отчетности об исполнении сметы доходов и расходов предприятия.</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Ревизор. Главная задача ревизора состоит в том, чтобы проводить инвентаризацию ТМЦ и всего товара, который хранится в офисах продаж, который предназначен  как для реализации, так и для пользования в рабочих процессах.   </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ОСБ (служа безопасности). Служба безопасности  проверяет  сотрудников при приеме на работу. Обеспечивает безопасность сотрудников. Проводит проверки при кражах товара. </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 закупок. Функциями отдела закупа являются:</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Pr>
          <w:rFonts w:ascii="Times New Roman" w:eastAsia="Times New Roman" w:hAnsi="Times New Roman" w:cs="Times New Roman"/>
          <w:sz w:val="28"/>
          <w:szCs w:val="28"/>
        </w:rPr>
        <w:t xml:space="preserve"> О</w:t>
      </w:r>
      <w:proofErr w:type="gramEnd"/>
      <w:r>
        <w:rPr>
          <w:rFonts w:ascii="Times New Roman" w:eastAsia="Times New Roman" w:hAnsi="Times New Roman" w:cs="Times New Roman"/>
          <w:sz w:val="28"/>
          <w:szCs w:val="28"/>
        </w:rPr>
        <w:t>пределяет источники закупок.</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Pr>
          <w:rFonts w:ascii="Times New Roman" w:eastAsia="Times New Roman" w:hAnsi="Times New Roman" w:cs="Times New Roman"/>
          <w:sz w:val="28"/>
          <w:szCs w:val="28"/>
        </w:rPr>
        <w:t xml:space="preserve"> З</w:t>
      </w:r>
      <w:proofErr w:type="gramEnd"/>
      <w:r>
        <w:rPr>
          <w:rFonts w:ascii="Times New Roman" w:eastAsia="Times New Roman" w:hAnsi="Times New Roman" w:cs="Times New Roman"/>
          <w:sz w:val="28"/>
          <w:szCs w:val="28"/>
        </w:rPr>
        <w:t>аключает контракты.</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roofErr w:type="gramStart"/>
      <w:r>
        <w:rPr>
          <w:rFonts w:ascii="Times New Roman" w:eastAsia="Times New Roman" w:hAnsi="Times New Roman" w:cs="Times New Roman"/>
          <w:sz w:val="28"/>
          <w:szCs w:val="28"/>
        </w:rPr>
        <w:t xml:space="preserve"> И</w:t>
      </w:r>
      <w:proofErr w:type="gramEnd"/>
      <w:r>
        <w:rPr>
          <w:rFonts w:ascii="Times New Roman" w:eastAsia="Times New Roman" w:hAnsi="Times New Roman" w:cs="Times New Roman"/>
          <w:sz w:val="28"/>
          <w:szCs w:val="28"/>
        </w:rPr>
        <w:t>спользует технологии оценки при закупке.</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Разработка процедуры и политики осуществления закупок.</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roofErr w:type="gramStart"/>
      <w:r>
        <w:rPr>
          <w:rFonts w:ascii="Times New Roman" w:eastAsia="Times New Roman" w:hAnsi="Times New Roman" w:cs="Times New Roman"/>
          <w:sz w:val="28"/>
          <w:szCs w:val="28"/>
        </w:rPr>
        <w:t xml:space="preserve"> О</w:t>
      </w:r>
      <w:proofErr w:type="gramEnd"/>
      <w:r>
        <w:rPr>
          <w:rFonts w:ascii="Times New Roman" w:eastAsia="Times New Roman" w:hAnsi="Times New Roman" w:cs="Times New Roman"/>
          <w:sz w:val="28"/>
          <w:szCs w:val="28"/>
        </w:rPr>
        <w:t>тслеживает потребительские и рыночные тенденции.</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roofErr w:type="gramStart"/>
      <w:r>
        <w:rPr>
          <w:rFonts w:ascii="Times New Roman" w:eastAsia="Times New Roman" w:hAnsi="Times New Roman" w:cs="Times New Roman"/>
          <w:sz w:val="28"/>
          <w:szCs w:val="28"/>
        </w:rPr>
        <w:t xml:space="preserve"> У</w:t>
      </w:r>
      <w:proofErr w:type="gramEnd"/>
      <w:r>
        <w:rPr>
          <w:rFonts w:ascii="Times New Roman" w:eastAsia="Times New Roman" w:hAnsi="Times New Roman" w:cs="Times New Roman"/>
          <w:sz w:val="28"/>
          <w:szCs w:val="28"/>
        </w:rPr>
        <w:t>правляет материальными запасами.</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Сервисный центр. Сервисный центр занимается приемом мобильных телефонов, их ремонтом, и выдачей обратно в офис продаж. </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Отдел кадрового администрирования и  компенсации (</w:t>
      </w:r>
      <w:proofErr w:type="spellStart"/>
      <w:r>
        <w:rPr>
          <w:rFonts w:ascii="Times New Roman" w:eastAsia="Times New Roman" w:hAnsi="Times New Roman" w:cs="Times New Roman"/>
          <w:sz w:val="28"/>
          <w:szCs w:val="28"/>
        </w:rPr>
        <w:t>ОКа</w:t>
      </w:r>
      <w:proofErr w:type="spellEnd"/>
      <w:r>
        <w:rPr>
          <w:rFonts w:ascii="Times New Roman" w:eastAsia="Times New Roman" w:hAnsi="Times New Roman" w:cs="Times New Roman"/>
          <w:sz w:val="28"/>
          <w:szCs w:val="28"/>
        </w:rPr>
        <w:t xml:space="preserve"> и</w:t>
      </w:r>
      <w:proofErr w:type="gramStart"/>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а</w:t>
      </w:r>
      <w:proofErr w:type="spellEnd"/>
      <w:r>
        <w:rPr>
          <w:rFonts w:ascii="Times New Roman" w:eastAsia="Times New Roman" w:hAnsi="Times New Roman" w:cs="Times New Roman"/>
          <w:sz w:val="28"/>
          <w:szCs w:val="28"/>
        </w:rPr>
        <w:t xml:space="preserve">). Отдел кадров подготавливает списки кандидатов на собеседование для отдела тренинга. Обрабатывает базу с кадрами, подготавливают  приказы о приеме на работу или об увольнении, приказы об отпусках. Т.е. занимается решением всех кадровых вопросов. </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Отдел Информационных Технологий (</w:t>
      </w:r>
      <w:proofErr w:type="gramStart"/>
      <w:r>
        <w:rPr>
          <w:rFonts w:ascii="Times New Roman" w:eastAsia="Times New Roman" w:hAnsi="Times New Roman" w:cs="Times New Roman"/>
          <w:sz w:val="28"/>
          <w:szCs w:val="28"/>
        </w:rPr>
        <w:t>ИТ</w:t>
      </w:r>
      <w:proofErr w:type="gramEnd"/>
      <w:r>
        <w:rPr>
          <w:rFonts w:ascii="Times New Roman" w:eastAsia="Times New Roman" w:hAnsi="Times New Roman" w:cs="Times New Roman"/>
          <w:sz w:val="28"/>
          <w:szCs w:val="28"/>
        </w:rPr>
        <w:t xml:space="preserve">). Их задача – обеспечивать бесперебойную работу ПК, интернета, устранять проблемы связанные с их возникновением. Также установка и настройка программ, с которыми работают сотрудники компании.  </w:t>
      </w:r>
    </w:p>
    <w:p w:rsidR="00F05538" w:rsidRDefault="00F05538" w:rsidP="00F05538">
      <w:pPr>
        <w:pStyle w:val="1"/>
        <w:spacing w:line="360" w:lineRule="auto"/>
        <w:jc w:val="both"/>
        <w:rPr>
          <w:rFonts w:ascii="Times New Roman" w:eastAsia="Times New Roman" w:hAnsi="Times New Roman" w:cs="Times New Roman"/>
          <w:b/>
          <w:sz w:val="28"/>
          <w:szCs w:val="28"/>
        </w:rPr>
      </w:pPr>
    </w:p>
    <w:p w:rsidR="00F05538" w:rsidRDefault="00F05538" w:rsidP="00F05538">
      <w:pPr>
        <w:pStyle w:val="1"/>
        <w:spacing w:line="360" w:lineRule="auto"/>
        <w:jc w:val="both"/>
        <w:rPr>
          <w:rFonts w:ascii="Times New Roman" w:eastAsia="Times New Roman" w:hAnsi="Times New Roman" w:cs="Times New Roman"/>
          <w:b/>
          <w:sz w:val="28"/>
          <w:szCs w:val="28"/>
        </w:rPr>
      </w:pPr>
    </w:p>
    <w:p w:rsidR="00F05538" w:rsidRDefault="00F05538" w:rsidP="00F05538">
      <w:pPr>
        <w:pStyle w:val="1"/>
        <w:spacing w:line="360" w:lineRule="auto"/>
        <w:jc w:val="both"/>
        <w:rPr>
          <w:rFonts w:ascii="Times New Roman" w:eastAsia="Times New Roman" w:hAnsi="Times New Roman" w:cs="Times New Roman"/>
          <w:b/>
          <w:sz w:val="28"/>
          <w:szCs w:val="28"/>
        </w:rPr>
      </w:pPr>
    </w:p>
    <w:p w:rsidR="00F05538" w:rsidRDefault="00F05538" w:rsidP="00F05538">
      <w:pPr>
        <w:pStyle w:val="1"/>
        <w:spacing w:line="360" w:lineRule="auto"/>
        <w:jc w:val="both"/>
        <w:rPr>
          <w:rFonts w:ascii="Times New Roman" w:eastAsia="Times New Roman" w:hAnsi="Times New Roman" w:cs="Times New Roman"/>
          <w:b/>
          <w:sz w:val="28"/>
          <w:szCs w:val="28"/>
        </w:rPr>
      </w:pPr>
    </w:p>
    <w:p w:rsidR="00F05538" w:rsidRDefault="00F05538" w:rsidP="00F05538">
      <w:pPr>
        <w:pStyle w:val="1"/>
        <w:spacing w:line="360" w:lineRule="auto"/>
        <w:jc w:val="both"/>
        <w:rPr>
          <w:rFonts w:ascii="Times New Roman" w:eastAsia="Times New Roman" w:hAnsi="Times New Roman" w:cs="Times New Roman"/>
          <w:b/>
          <w:sz w:val="28"/>
          <w:szCs w:val="28"/>
        </w:rPr>
      </w:pPr>
    </w:p>
    <w:p w:rsidR="00F05538" w:rsidRDefault="00F05538" w:rsidP="00F05538">
      <w:pPr>
        <w:pStyle w:val="1"/>
        <w:spacing w:line="360" w:lineRule="auto"/>
        <w:jc w:val="both"/>
        <w:rPr>
          <w:rFonts w:ascii="Times New Roman" w:eastAsia="Times New Roman" w:hAnsi="Times New Roman" w:cs="Times New Roman"/>
          <w:b/>
          <w:sz w:val="28"/>
          <w:szCs w:val="28"/>
        </w:rPr>
      </w:pPr>
    </w:p>
    <w:p w:rsidR="00F05538" w:rsidRDefault="00F05538" w:rsidP="00F05538">
      <w:pPr>
        <w:pStyle w:val="1"/>
        <w:spacing w:line="360" w:lineRule="auto"/>
        <w:jc w:val="both"/>
        <w:rPr>
          <w:rFonts w:ascii="Times New Roman" w:eastAsia="Times New Roman" w:hAnsi="Times New Roman" w:cs="Times New Roman"/>
          <w:b/>
          <w:sz w:val="28"/>
          <w:szCs w:val="28"/>
        </w:rPr>
      </w:pPr>
    </w:p>
    <w:p w:rsidR="00F05538" w:rsidRDefault="00F05538" w:rsidP="00F05538">
      <w:pPr>
        <w:pStyle w:val="1"/>
        <w:spacing w:line="360" w:lineRule="auto"/>
        <w:jc w:val="both"/>
        <w:rPr>
          <w:rFonts w:ascii="Times New Roman" w:eastAsia="Times New Roman" w:hAnsi="Times New Roman" w:cs="Times New Roman"/>
          <w:b/>
          <w:sz w:val="28"/>
          <w:szCs w:val="28"/>
        </w:rPr>
      </w:pPr>
    </w:p>
    <w:p w:rsidR="00F05538" w:rsidRDefault="00F05538" w:rsidP="00F05538">
      <w:pPr>
        <w:pStyle w:val="1"/>
        <w:spacing w:line="360" w:lineRule="auto"/>
        <w:jc w:val="both"/>
        <w:rPr>
          <w:rFonts w:ascii="Times New Roman" w:eastAsia="Times New Roman" w:hAnsi="Times New Roman" w:cs="Times New Roman"/>
          <w:b/>
          <w:sz w:val="28"/>
          <w:szCs w:val="28"/>
        </w:rPr>
      </w:pPr>
    </w:p>
    <w:p w:rsidR="00F05538" w:rsidRDefault="00F05538" w:rsidP="00F05538">
      <w:pPr>
        <w:pStyle w:val="1"/>
        <w:spacing w:line="360" w:lineRule="auto"/>
        <w:jc w:val="both"/>
        <w:rPr>
          <w:rFonts w:ascii="Times New Roman" w:eastAsia="Times New Roman" w:hAnsi="Times New Roman" w:cs="Times New Roman"/>
          <w:b/>
          <w:sz w:val="28"/>
          <w:szCs w:val="28"/>
        </w:rPr>
      </w:pPr>
    </w:p>
    <w:p w:rsidR="00F05538" w:rsidRDefault="00F05538" w:rsidP="00F05538">
      <w:pPr>
        <w:pStyle w:val="1"/>
        <w:spacing w:line="360" w:lineRule="auto"/>
        <w:jc w:val="both"/>
        <w:rPr>
          <w:rFonts w:ascii="Times New Roman" w:eastAsia="Times New Roman" w:hAnsi="Times New Roman" w:cs="Times New Roman"/>
          <w:b/>
          <w:sz w:val="28"/>
          <w:szCs w:val="28"/>
        </w:rPr>
      </w:pPr>
    </w:p>
    <w:p w:rsidR="00F05538" w:rsidRDefault="00F05538" w:rsidP="00F05538">
      <w:pPr>
        <w:pStyle w:val="1"/>
        <w:spacing w:line="360" w:lineRule="auto"/>
        <w:jc w:val="both"/>
        <w:rPr>
          <w:rFonts w:ascii="Times New Roman" w:eastAsia="Times New Roman" w:hAnsi="Times New Roman" w:cs="Times New Roman"/>
          <w:b/>
          <w:sz w:val="28"/>
          <w:szCs w:val="28"/>
        </w:rPr>
      </w:pPr>
    </w:p>
    <w:p w:rsidR="00F05538" w:rsidRDefault="00F05538" w:rsidP="00F05538">
      <w:pPr>
        <w:pStyle w:val="1"/>
        <w:spacing w:line="360" w:lineRule="auto"/>
        <w:jc w:val="both"/>
        <w:rPr>
          <w:rFonts w:ascii="Times New Roman" w:eastAsia="Times New Roman" w:hAnsi="Times New Roman" w:cs="Times New Roman"/>
          <w:b/>
          <w:sz w:val="28"/>
          <w:szCs w:val="28"/>
        </w:rPr>
      </w:pPr>
    </w:p>
    <w:p w:rsidR="00F05538" w:rsidRDefault="00F05538" w:rsidP="00F05538">
      <w:pPr>
        <w:pStyle w:val="1"/>
        <w:spacing w:line="360" w:lineRule="auto"/>
        <w:jc w:val="both"/>
        <w:rPr>
          <w:rFonts w:ascii="Times New Roman" w:eastAsia="Times New Roman" w:hAnsi="Times New Roman" w:cs="Times New Roman"/>
          <w:b/>
          <w:sz w:val="28"/>
          <w:szCs w:val="28"/>
        </w:rPr>
      </w:pPr>
    </w:p>
    <w:p w:rsidR="00F05538" w:rsidRDefault="00F05538" w:rsidP="00F05538">
      <w:pPr>
        <w:pStyle w:val="1"/>
        <w:spacing w:line="360" w:lineRule="auto"/>
        <w:jc w:val="both"/>
        <w:rPr>
          <w:rFonts w:ascii="Times New Roman" w:eastAsia="Times New Roman" w:hAnsi="Times New Roman" w:cs="Times New Roman"/>
          <w:b/>
          <w:sz w:val="28"/>
          <w:szCs w:val="28"/>
        </w:rPr>
      </w:pPr>
    </w:p>
    <w:p w:rsidR="00F05538" w:rsidRDefault="00F05538" w:rsidP="00F05538">
      <w:pPr>
        <w:pStyle w:val="1"/>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 АНАЛИЗ ЛОГИСТИЧЕСКОЙ ДЕЯТЕЛЬНОСТИ ПРЕДПРИЯТИЯ</w:t>
      </w:r>
    </w:p>
    <w:p w:rsidR="00F05538" w:rsidRPr="009241BC" w:rsidRDefault="00F05538" w:rsidP="00F05538">
      <w:pPr>
        <w:pStyle w:val="1"/>
        <w:spacing w:line="360" w:lineRule="auto"/>
        <w:jc w:val="both"/>
        <w:rPr>
          <w:rFonts w:ascii="Times New Roman" w:eastAsia="Times New Roman" w:hAnsi="Times New Roman" w:cs="Times New Roman"/>
          <w:b/>
          <w:sz w:val="28"/>
          <w:szCs w:val="28"/>
        </w:rPr>
      </w:pP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сегодняшний день логистика выступает одним из главнейших факторов нового управления организациями. </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первом месте стоят действия, направленные на улучшение логистики, как инструмента управления цепью поставок товара от производителя к потребителю. </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Логистическая</w:t>
      </w:r>
      <w:proofErr w:type="spellEnd"/>
      <w:r>
        <w:rPr>
          <w:rFonts w:ascii="Times New Roman" w:eastAsia="Times New Roman" w:hAnsi="Times New Roman" w:cs="Times New Roman"/>
          <w:sz w:val="28"/>
          <w:szCs w:val="28"/>
        </w:rPr>
        <w:t xml:space="preserve"> цепь - линейно упорядоченное множество физических и (или) юридических лиц, осуществляющих </w:t>
      </w:r>
      <w:proofErr w:type="spellStart"/>
      <w:r>
        <w:rPr>
          <w:rFonts w:ascii="Times New Roman" w:eastAsia="Times New Roman" w:hAnsi="Times New Roman" w:cs="Times New Roman"/>
          <w:sz w:val="28"/>
          <w:szCs w:val="28"/>
        </w:rPr>
        <w:t>логистические</w:t>
      </w:r>
      <w:proofErr w:type="spellEnd"/>
      <w:r>
        <w:rPr>
          <w:rFonts w:ascii="Times New Roman" w:eastAsia="Times New Roman" w:hAnsi="Times New Roman" w:cs="Times New Roman"/>
          <w:sz w:val="28"/>
          <w:szCs w:val="28"/>
        </w:rPr>
        <w:t xml:space="preserve"> операции по проведению внешнего материального потока от одной </w:t>
      </w:r>
      <w:proofErr w:type="spellStart"/>
      <w:r>
        <w:rPr>
          <w:rFonts w:ascii="Times New Roman" w:eastAsia="Times New Roman" w:hAnsi="Times New Roman" w:cs="Times New Roman"/>
          <w:sz w:val="28"/>
          <w:szCs w:val="28"/>
        </w:rPr>
        <w:t>логистической</w:t>
      </w:r>
      <w:proofErr w:type="spellEnd"/>
      <w:r>
        <w:rPr>
          <w:rFonts w:ascii="Times New Roman" w:eastAsia="Times New Roman" w:hAnsi="Times New Roman" w:cs="Times New Roman"/>
          <w:sz w:val="28"/>
          <w:szCs w:val="28"/>
        </w:rPr>
        <w:t xml:space="preserve"> системы до другой в случае производственного потребления или до конечного потребителя в случае личного непроизводственного потребления.</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компан</w:t>
      </w:r>
      <w:proofErr w:type="gramStart"/>
      <w:r>
        <w:rPr>
          <w:rFonts w:ascii="Times New Roman" w:eastAsia="Times New Roman" w:hAnsi="Times New Roman" w:cs="Times New Roman"/>
          <w:sz w:val="28"/>
          <w:szCs w:val="28"/>
        </w:rPr>
        <w:t>ии ООО</w:t>
      </w:r>
      <w:proofErr w:type="gramEnd"/>
      <w:r>
        <w:rPr>
          <w:rFonts w:ascii="Times New Roman" w:eastAsia="Times New Roman" w:hAnsi="Times New Roman" w:cs="Times New Roman"/>
          <w:sz w:val="28"/>
          <w:szCs w:val="28"/>
        </w:rPr>
        <w:t xml:space="preserve"> «Сектор»  можно просмотреть </w:t>
      </w:r>
      <w:proofErr w:type="spellStart"/>
      <w:r>
        <w:rPr>
          <w:rFonts w:ascii="Times New Roman" w:eastAsia="Times New Roman" w:hAnsi="Times New Roman" w:cs="Times New Roman"/>
          <w:sz w:val="28"/>
          <w:szCs w:val="28"/>
        </w:rPr>
        <w:t>логистическую</w:t>
      </w:r>
      <w:proofErr w:type="spellEnd"/>
      <w:r>
        <w:rPr>
          <w:rFonts w:ascii="Times New Roman" w:eastAsia="Times New Roman" w:hAnsi="Times New Roman" w:cs="Times New Roman"/>
          <w:sz w:val="28"/>
          <w:szCs w:val="28"/>
        </w:rPr>
        <w:t xml:space="preserve"> цепь. Основными звеньями </w:t>
      </w:r>
      <w:proofErr w:type="spellStart"/>
      <w:r>
        <w:rPr>
          <w:rFonts w:ascii="Times New Roman" w:eastAsia="Times New Roman" w:hAnsi="Times New Roman" w:cs="Times New Roman"/>
          <w:sz w:val="28"/>
          <w:szCs w:val="28"/>
        </w:rPr>
        <w:t>логистической</w:t>
      </w:r>
      <w:proofErr w:type="spellEnd"/>
      <w:r>
        <w:rPr>
          <w:rFonts w:ascii="Times New Roman" w:eastAsia="Times New Roman" w:hAnsi="Times New Roman" w:cs="Times New Roman"/>
          <w:sz w:val="28"/>
          <w:szCs w:val="28"/>
        </w:rPr>
        <w:t xml:space="preserve"> цепи являются: поставщики материалов, склады, транспорт, распределительные центры, производители товаров, потребители продукции.</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рисунке 2 приведен пример </w:t>
      </w:r>
      <w:proofErr w:type="spellStart"/>
      <w:r>
        <w:rPr>
          <w:rFonts w:ascii="Times New Roman" w:eastAsia="Times New Roman" w:hAnsi="Times New Roman" w:cs="Times New Roman"/>
          <w:sz w:val="28"/>
          <w:szCs w:val="28"/>
        </w:rPr>
        <w:t>логистичексой</w:t>
      </w:r>
      <w:proofErr w:type="spellEnd"/>
      <w:r>
        <w:rPr>
          <w:rFonts w:ascii="Times New Roman" w:eastAsia="Times New Roman" w:hAnsi="Times New Roman" w:cs="Times New Roman"/>
          <w:sz w:val="28"/>
          <w:szCs w:val="28"/>
        </w:rPr>
        <w:t xml:space="preserve"> цепи.</w:t>
      </w:r>
    </w:p>
    <w:p w:rsidR="00F05538" w:rsidRDefault="00F05538" w:rsidP="00F05538">
      <w:pPr>
        <w:pStyle w:val="1"/>
        <w:ind w:firstLine="708"/>
        <w:jc w:val="both"/>
        <w:rPr>
          <w:rFonts w:ascii="Times New Roman" w:eastAsia="Times New Roman" w:hAnsi="Times New Roman" w:cs="Times New Roman"/>
          <w:sz w:val="28"/>
          <w:szCs w:val="28"/>
        </w:rPr>
      </w:pPr>
    </w:p>
    <w:p w:rsidR="00F05538" w:rsidRDefault="00F05538" w:rsidP="00F05538">
      <w:pPr>
        <w:pStyle w:val="1"/>
        <w:ind w:firstLine="708"/>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4552950" cy="2743200"/>
            <wp:effectExtent l="19050" t="0" r="0" b="0"/>
            <wp:docPr id="7" name="Рисунок 1" descr="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jpg"/>
                    <pic:cNvPicPr/>
                  </pic:nvPicPr>
                  <pic:blipFill>
                    <a:blip r:embed="rId7" cstate="print"/>
                    <a:stretch>
                      <a:fillRect/>
                    </a:stretch>
                  </pic:blipFill>
                  <pic:spPr>
                    <a:xfrm>
                      <a:off x="0" y="0"/>
                      <a:ext cx="4552950" cy="2743200"/>
                    </a:xfrm>
                    <a:prstGeom prst="rect">
                      <a:avLst/>
                    </a:prstGeom>
                  </pic:spPr>
                </pic:pic>
              </a:graphicData>
            </a:graphic>
          </wp:inline>
        </w:drawing>
      </w:r>
    </w:p>
    <w:p w:rsidR="00F05538" w:rsidRPr="00BF4BE5" w:rsidRDefault="00F05538" w:rsidP="00F05538">
      <w:pPr>
        <w:pStyle w:val="1"/>
        <w:ind w:firstLine="708"/>
        <w:jc w:val="center"/>
        <w:rPr>
          <w:rFonts w:ascii="Times New Roman" w:eastAsia="Times New Roman" w:hAnsi="Times New Roman" w:cs="Times New Roman"/>
          <w:b/>
          <w:i/>
          <w:sz w:val="28"/>
          <w:szCs w:val="28"/>
        </w:rPr>
      </w:pPr>
      <w:r w:rsidRPr="00BF4BE5">
        <w:rPr>
          <w:rFonts w:ascii="Times New Roman" w:eastAsia="Times New Roman" w:hAnsi="Times New Roman" w:cs="Times New Roman"/>
          <w:b/>
          <w:i/>
          <w:sz w:val="28"/>
          <w:szCs w:val="28"/>
        </w:rPr>
        <w:t>Рис.2</w:t>
      </w:r>
      <w:r>
        <w:rPr>
          <w:rFonts w:ascii="Times New Roman" w:eastAsia="Times New Roman" w:hAnsi="Times New Roman" w:cs="Times New Roman"/>
          <w:b/>
          <w:i/>
          <w:sz w:val="28"/>
          <w:szCs w:val="28"/>
        </w:rPr>
        <w:t>.</w:t>
      </w:r>
      <w:r w:rsidRPr="00BF4BE5">
        <w:rPr>
          <w:rFonts w:ascii="Times New Roman" w:eastAsia="Times New Roman" w:hAnsi="Times New Roman" w:cs="Times New Roman"/>
          <w:b/>
          <w:i/>
          <w:sz w:val="28"/>
          <w:szCs w:val="28"/>
        </w:rPr>
        <w:t xml:space="preserve"> </w:t>
      </w:r>
      <w:proofErr w:type="spellStart"/>
      <w:r w:rsidRPr="00BF4BE5">
        <w:rPr>
          <w:rFonts w:ascii="Times New Roman" w:eastAsia="Times New Roman" w:hAnsi="Times New Roman" w:cs="Times New Roman"/>
          <w:b/>
          <w:i/>
          <w:sz w:val="28"/>
          <w:szCs w:val="28"/>
        </w:rPr>
        <w:t>Логистическая</w:t>
      </w:r>
      <w:proofErr w:type="spellEnd"/>
      <w:r w:rsidRPr="00BF4BE5">
        <w:rPr>
          <w:rFonts w:ascii="Times New Roman" w:eastAsia="Times New Roman" w:hAnsi="Times New Roman" w:cs="Times New Roman"/>
          <w:b/>
          <w:i/>
          <w:sz w:val="28"/>
          <w:szCs w:val="28"/>
        </w:rPr>
        <w:t xml:space="preserve"> цепь</w:t>
      </w:r>
    </w:p>
    <w:p w:rsidR="00F05538" w:rsidRDefault="00F05538" w:rsidP="00F05538">
      <w:pPr>
        <w:pStyle w:val="1"/>
        <w:ind w:firstLine="708"/>
        <w:jc w:val="both"/>
        <w:rPr>
          <w:rFonts w:ascii="Times New Roman" w:eastAsia="Times New Roman" w:hAnsi="Times New Roman" w:cs="Times New Roman"/>
          <w:sz w:val="28"/>
          <w:szCs w:val="28"/>
        </w:rPr>
      </w:pP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Основными звеньями </w:t>
      </w:r>
      <w:proofErr w:type="spellStart"/>
      <w:r>
        <w:rPr>
          <w:rFonts w:ascii="Times New Roman" w:eastAsia="Times New Roman" w:hAnsi="Times New Roman" w:cs="Times New Roman"/>
          <w:sz w:val="28"/>
          <w:szCs w:val="28"/>
        </w:rPr>
        <w:t>логистической</w:t>
      </w:r>
      <w:proofErr w:type="spellEnd"/>
      <w:r>
        <w:rPr>
          <w:rFonts w:ascii="Times New Roman" w:eastAsia="Times New Roman" w:hAnsi="Times New Roman" w:cs="Times New Roman"/>
          <w:sz w:val="28"/>
          <w:szCs w:val="28"/>
        </w:rPr>
        <w:t xml:space="preserve"> цепи являются: поставщики материалов, склады, транспорт, распределительные центры, производители товаров, потребители продукции.</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деятельности предприятия выделены такие сферы </w:t>
      </w:r>
      <w:proofErr w:type="spellStart"/>
      <w:r>
        <w:rPr>
          <w:rFonts w:ascii="Times New Roman" w:eastAsia="Times New Roman" w:hAnsi="Times New Roman" w:cs="Times New Roman"/>
          <w:sz w:val="28"/>
          <w:szCs w:val="28"/>
        </w:rPr>
        <w:t>логистической</w:t>
      </w:r>
      <w:proofErr w:type="spellEnd"/>
      <w:r>
        <w:rPr>
          <w:rFonts w:ascii="Times New Roman" w:eastAsia="Times New Roman" w:hAnsi="Times New Roman" w:cs="Times New Roman"/>
          <w:sz w:val="28"/>
          <w:szCs w:val="28"/>
        </w:rPr>
        <w:t xml:space="preserve"> деятельности как</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снабжение, производство, распределение.</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Логистические</w:t>
      </w:r>
      <w:proofErr w:type="spellEnd"/>
      <w:r>
        <w:rPr>
          <w:rFonts w:ascii="Times New Roman" w:eastAsia="Times New Roman" w:hAnsi="Times New Roman" w:cs="Times New Roman"/>
          <w:sz w:val="28"/>
          <w:szCs w:val="28"/>
        </w:rPr>
        <w:t xml:space="preserve"> цепи выстраиваются так:</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1.В пункте выгрузке товаров продукцию перемещают на склад, где она и хранится до отправления до точек продажи.</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2.Со складов товар привозят на точки продажи, где осуществляется выкладка товара  </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в продвижении товаров участвуют такие лица как юридические лиц</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xml:space="preserve"> посредники, пункты приема, склады, экспедиторы.</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логистики, которые решает ООО «Сектор»</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елятся на глобальные, общие и частные.</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proofErr w:type="gramStart"/>
      <w:r>
        <w:rPr>
          <w:rFonts w:ascii="Times New Roman" w:eastAsia="Times New Roman" w:hAnsi="Times New Roman" w:cs="Times New Roman"/>
          <w:sz w:val="28"/>
          <w:szCs w:val="28"/>
        </w:rPr>
        <w:t>глобальным</w:t>
      </w:r>
      <w:proofErr w:type="gramEnd"/>
      <w:r>
        <w:rPr>
          <w:rFonts w:ascii="Times New Roman" w:eastAsia="Times New Roman" w:hAnsi="Times New Roman" w:cs="Times New Roman"/>
          <w:sz w:val="28"/>
          <w:szCs w:val="28"/>
        </w:rPr>
        <w:t xml:space="preserve"> относятся введение новых </w:t>
      </w:r>
      <w:proofErr w:type="spellStart"/>
      <w:r>
        <w:rPr>
          <w:rFonts w:ascii="Times New Roman" w:eastAsia="Times New Roman" w:hAnsi="Times New Roman" w:cs="Times New Roman"/>
          <w:sz w:val="28"/>
          <w:szCs w:val="28"/>
        </w:rPr>
        <w:t>логистических</w:t>
      </w:r>
      <w:proofErr w:type="spellEnd"/>
      <w:r>
        <w:rPr>
          <w:rFonts w:ascii="Times New Roman" w:eastAsia="Times New Roman" w:hAnsi="Times New Roman" w:cs="Times New Roman"/>
          <w:sz w:val="28"/>
          <w:szCs w:val="28"/>
        </w:rPr>
        <w:t xml:space="preserve"> центров, с целью сокращения затрат и увеличении доли прямых закупок.</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общим задачам можно отнести то, что при наличии  собственного транспорта есть возможность обеспечивать близлежащие регионы. Тем самым  усилится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движением материальных потоков и будет контролироваться распределение транспортных средства. К частным можно отнести то</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что в компании будет внедрена линия по отбору, сортировке продукции.</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данный момент цель логистики сетью достигнута не в полной мере, но с каждым днем все больше совершенствуется.</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Объектам исследования логистики являются потоки, которые бывают материальными, информационными и финансовыми </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Материальные потоки по отношению к </w:t>
      </w:r>
      <w:proofErr w:type="spellStart"/>
      <w:r>
        <w:rPr>
          <w:rFonts w:ascii="Times New Roman" w:eastAsia="Times New Roman" w:hAnsi="Times New Roman" w:cs="Times New Roman"/>
          <w:sz w:val="28"/>
          <w:szCs w:val="28"/>
        </w:rPr>
        <w:t>логистической</w:t>
      </w:r>
      <w:proofErr w:type="spellEnd"/>
      <w:r>
        <w:rPr>
          <w:rFonts w:ascii="Times New Roman" w:eastAsia="Times New Roman" w:hAnsi="Times New Roman" w:cs="Times New Roman"/>
          <w:sz w:val="28"/>
          <w:szCs w:val="28"/>
        </w:rPr>
        <w:t xml:space="preserve"> системе бывают внешними и внутренними.</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Информационные потоки в «Сектор» классифицируются по направлению в </w:t>
      </w:r>
      <w:proofErr w:type="spellStart"/>
      <w:r>
        <w:rPr>
          <w:rFonts w:ascii="Times New Roman" w:eastAsia="Times New Roman" w:hAnsi="Times New Roman" w:cs="Times New Roman"/>
          <w:sz w:val="28"/>
          <w:szCs w:val="28"/>
        </w:rPr>
        <w:t>логистической</w:t>
      </w:r>
      <w:proofErr w:type="spellEnd"/>
      <w:r>
        <w:rPr>
          <w:rFonts w:ascii="Times New Roman" w:eastAsia="Times New Roman" w:hAnsi="Times New Roman" w:cs="Times New Roman"/>
          <w:sz w:val="28"/>
          <w:szCs w:val="28"/>
        </w:rPr>
        <w:t xml:space="preserve"> системе:</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Внешние - </w:t>
      </w:r>
      <w:proofErr w:type="gramStart"/>
      <w:r>
        <w:rPr>
          <w:rFonts w:ascii="Times New Roman" w:eastAsia="Times New Roman" w:hAnsi="Times New Roman" w:cs="Times New Roman"/>
          <w:sz w:val="28"/>
          <w:szCs w:val="28"/>
        </w:rPr>
        <w:t>например</w:t>
      </w:r>
      <w:proofErr w:type="gramEnd"/>
      <w:r>
        <w:rPr>
          <w:rFonts w:ascii="Times New Roman" w:eastAsia="Times New Roman" w:hAnsi="Times New Roman" w:cs="Times New Roman"/>
          <w:sz w:val="28"/>
          <w:szCs w:val="28"/>
        </w:rPr>
        <w:t xml:space="preserve"> информация о конкурентах</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Внутренние</w:t>
      </w:r>
      <w:proofErr w:type="gramEnd"/>
      <w:r>
        <w:rPr>
          <w:rFonts w:ascii="Times New Roman" w:eastAsia="Times New Roman" w:hAnsi="Times New Roman" w:cs="Times New Roman"/>
          <w:sz w:val="28"/>
          <w:szCs w:val="28"/>
        </w:rPr>
        <w:t xml:space="preserve"> - бухгалтерская отчетность, учет остатка на складах</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Входные - скидки</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Выходные - информация о новых товарах, реклама</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времени возникновения: регулярные (ежедневно отсылается остаток товаров на прилавках магазинов) и периодические (скидки на определенную группу товаров и т.д.).</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Финансовые потоки:</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 отношению к </w:t>
      </w:r>
      <w:proofErr w:type="spellStart"/>
      <w:r>
        <w:rPr>
          <w:rFonts w:ascii="Times New Roman" w:eastAsia="Times New Roman" w:hAnsi="Times New Roman" w:cs="Times New Roman"/>
          <w:sz w:val="28"/>
          <w:szCs w:val="28"/>
        </w:rPr>
        <w:t>логистической</w:t>
      </w:r>
      <w:proofErr w:type="spellEnd"/>
      <w:r>
        <w:rPr>
          <w:rFonts w:ascii="Times New Roman" w:eastAsia="Times New Roman" w:hAnsi="Times New Roman" w:cs="Times New Roman"/>
          <w:sz w:val="28"/>
          <w:szCs w:val="28"/>
        </w:rPr>
        <w:t xml:space="preserve"> системе:</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Внешние</w:t>
      </w:r>
      <w:proofErr w:type="gramEnd"/>
      <w:r>
        <w:rPr>
          <w:rFonts w:ascii="Times New Roman" w:eastAsia="Times New Roman" w:hAnsi="Times New Roman" w:cs="Times New Roman"/>
          <w:sz w:val="28"/>
          <w:szCs w:val="28"/>
        </w:rPr>
        <w:t xml:space="preserve"> - оплата за товар закупаемый</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Внутренние - внутри склада, к </w:t>
      </w:r>
      <w:proofErr w:type="gramStart"/>
      <w:r>
        <w:rPr>
          <w:rFonts w:ascii="Times New Roman" w:eastAsia="Times New Roman" w:hAnsi="Times New Roman" w:cs="Times New Roman"/>
          <w:sz w:val="28"/>
          <w:szCs w:val="28"/>
        </w:rPr>
        <w:t>примеру</w:t>
      </w:r>
      <w:proofErr w:type="gramEnd"/>
      <w:r>
        <w:rPr>
          <w:rFonts w:ascii="Times New Roman" w:eastAsia="Times New Roman" w:hAnsi="Times New Roman" w:cs="Times New Roman"/>
          <w:sz w:val="28"/>
          <w:szCs w:val="28"/>
        </w:rPr>
        <w:t xml:space="preserve"> кассовые операции</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Входные</w:t>
      </w:r>
      <w:proofErr w:type="gramEnd"/>
      <w:r>
        <w:rPr>
          <w:rFonts w:ascii="Times New Roman" w:eastAsia="Times New Roman" w:hAnsi="Times New Roman" w:cs="Times New Roman"/>
          <w:sz w:val="28"/>
          <w:szCs w:val="28"/>
        </w:rPr>
        <w:t xml:space="preserve"> - заработная плата</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Выходные - оплата за поставку товара</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 источникам финансирования: собственные (внутри сети) и заемные (кредиты на открытие гипермаркетов)</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 форме расчета классифицируются на наличные и безналичные.</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Логистика в сети «Сектор» выполняет операции связанные с выполнением следующих функций товародвижения: заказа, приобретения, доставки, информационного сопровождения, хранения, сортировка и отпуск товаров.</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поисках своего покупателя «Сектор » расширяет ассортимент прилагаемых товаров и имеет достаточное количество, чтобы осуществить немедленную поставку. Отрицательным моментом такой политики являются дополнительные расходы связанные с затратами на хранение больших запасов. Выходом из сложившейся ситуации является формирование ассортимента товара состоящего из наиболее ходового товара или ориентация на крупных покупателей, формируя для них необходимый ассортимент товаров.</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p>
    <w:p w:rsidR="00F05538" w:rsidRDefault="00F05538" w:rsidP="00F05538">
      <w:pPr>
        <w:pStyle w:val="1"/>
        <w:rPr>
          <w:rFonts w:ascii="Times New Roman" w:eastAsia="Times New Roman" w:hAnsi="Times New Roman" w:cs="Times New Roman"/>
          <w:sz w:val="28"/>
          <w:szCs w:val="28"/>
        </w:rPr>
      </w:pPr>
    </w:p>
    <w:p w:rsidR="00F05538" w:rsidRDefault="00F05538" w:rsidP="00F05538">
      <w:pPr>
        <w:pStyle w:val="1"/>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ЗАКЛЮЧЕНИЕ</w:t>
      </w:r>
    </w:p>
    <w:p w:rsidR="00F05538" w:rsidRDefault="00F05538" w:rsidP="00F05538">
      <w:pPr>
        <w:pStyle w:val="1"/>
        <w:spacing w:line="360" w:lineRule="auto"/>
        <w:jc w:val="both"/>
        <w:rPr>
          <w:rFonts w:ascii="Times New Roman" w:eastAsia="Times New Roman" w:hAnsi="Times New Roman" w:cs="Times New Roman"/>
          <w:sz w:val="28"/>
          <w:szCs w:val="28"/>
        </w:rPr>
      </w:pPr>
    </w:p>
    <w:p w:rsidR="00F05538" w:rsidRDefault="00F05538" w:rsidP="00F05538">
      <w:pPr>
        <w:spacing w:line="360" w:lineRule="auto"/>
        <w:ind w:firstLine="709"/>
        <w:jc w:val="both"/>
        <w:rPr>
          <w:rFonts w:ascii="Times New Roman" w:hAnsi="Times New Roman" w:cs="Times New Roman"/>
          <w:color w:val="000000" w:themeColor="text1"/>
          <w:sz w:val="28"/>
          <w:szCs w:val="28"/>
        </w:rPr>
      </w:pPr>
      <w:r w:rsidRPr="00CE4B98">
        <w:rPr>
          <w:rFonts w:ascii="Times New Roman" w:hAnsi="Times New Roman" w:cs="Times New Roman"/>
          <w:color w:val="000000" w:themeColor="text1"/>
          <w:sz w:val="28"/>
          <w:szCs w:val="28"/>
        </w:rPr>
        <w:t>Преддипломная практика является заключительны</w:t>
      </w:r>
      <w:r>
        <w:rPr>
          <w:rFonts w:ascii="Times New Roman" w:hAnsi="Times New Roman" w:cs="Times New Roman"/>
          <w:color w:val="000000" w:themeColor="text1"/>
          <w:sz w:val="28"/>
          <w:szCs w:val="28"/>
        </w:rPr>
        <w:t>м этапом подготовки к</w:t>
      </w:r>
      <w:r w:rsidRPr="00CE4B98">
        <w:rPr>
          <w:rFonts w:ascii="Times New Roman" w:hAnsi="Times New Roman" w:cs="Times New Roman"/>
          <w:color w:val="000000" w:themeColor="text1"/>
          <w:sz w:val="28"/>
          <w:szCs w:val="28"/>
        </w:rPr>
        <w:t xml:space="preserve"> дальнейшей профессиональной деятельности. Она необходима, так как студенту следует не только теоретически изучить будущую профессию, но и на практике ознакомиться с ней. </w:t>
      </w:r>
    </w:p>
    <w:p w:rsidR="00F05538" w:rsidRDefault="00F05538" w:rsidP="00F05538">
      <w:pPr>
        <w:spacing w:line="360" w:lineRule="auto"/>
        <w:ind w:firstLine="709"/>
        <w:jc w:val="both"/>
        <w:rPr>
          <w:rFonts w:ascii="Times New Roman" w:eastAsia="Calibri" w:hAnsi="Times New Roman" w:cs="Times New Roman"/>
          <w:sz w:val="28"/>
          <w:szCs w:val="28"/>
        </w:rPr>
      </w:pPr>
      <w:r w:rsidRPr="00B2386D">
        <w:rPr>
          <w:rFonts w:ascii="Times New Roman" w:eastAsia="Calibri" w:hAnsi="Times New Roman" w:cs="Times New Roman"/>
          <w:sz w:val="28"/>
          <w:szCs w:val="28"/>
        </w:rPr>
        <w:t xml:space="preserve">Практика началась с </w:t>
      </w:r>
      <w:r>
        <w:rPr>
          <w:rFonts w:ascii="Times New Roman" w:eastAsia="Calibri" w:hAnsi="Times New Roman" w:cs="Times New Roman"/>
          <w:sz w:val="28"/>
          <w:szCs w:val="28"/>
        </w:rPr>
        <w:t xml:space="preserve">изучения </w:t>
      </w:r>
      <w:r w:rsidRPr="00B2386D">
        <w:rPr>
          <w:rFonts w:ascii="Times New Roman" w:eastAsia="Calibri" w:hAnsi="Times New Roman" w:cs="Times New Roman"/>
          <w:sz w:val="28"/>
          <w:szCs w:val="28"/>
        </w:rPr>
        <w:t>структуры и концепции развития ООО «</w:t>
      </w:r>
      <w:r>
        <w:rPr>
          <w:rFonts w:ascii="Times New Roman" w:eastAsia="Calibri" w:hAnsi="Times New Roman" w:cs="Times New Roman"/>
          <w:sz w:val="28"/>
          <w:szCs w:val="28"/>
        </w:rPr>
        <w:t>Сектор</w:t>
      </w:r>
      <w:r w:rsidRPr="00B2386D">
        <w:rPr>
          <w:rFonts w:ascii="Times New Roman" w:eastAsia="Calibri" w:hAnsi="Times New Roman" w:cs="Times New Roman"/>
          <w:sz w:val="28"/>
          <w:szCs w:val="28"/>
        </w:rPr>
        <w:t xml:space="preserve">». Затем </w:t>
      </w:r>
      <w:r>
        <w:rPr>
          <w:rFonts w:ascii="Times New Roman" w:eastAsia="Calibri" w:hAnsi="Times New Roman" w:cs="Times New Roman"/>
          <w:sz w:val="28"/>
          <w:szCs w:val="28"/>
        </w:rPr>
        <w:t>был произведен анализ технико-</w:t>
      </w:r>
      <w:r w:rsidRPr="00B2386D">
        <w:rPr>
          <w:rFonts w:ascii="Times New Roman" w:eastAsia="Calibri" w:hAnsi="Times New Roman" w:cs="Times New Roman"/>
          <w:sz w:val="28"/>
          <w:szCs w:val="28"/>
        </w:rPr>
        <w:t>экономи</w:t>
      </w:r>
      <w:r>
        <w:rPr>
          <w:rFonts w:ascii="Times New Roman" w:eastAsia="Calibri" w:hAnsi="Times New Roman" w:cs="Times New Roman"/>
          <w:sz w:val="28"/>
          <w:szCs w:val="28"/>
        </w:rPr>
        <w:t xml:space="preserve">ческих показателей и </w:t>
      </w:r>
      <w:proofErr w:type="spellStart"/>
      <w:r>
        <w:rPr>
          <w:rFonts w:ascii="Times New Roman" w:eastAsia="Calibri" w:hAnsi="Times New Roman" w:cs="Times New Roman"/>
          <w:sz w:val="28"/>
          <w:szCs w:val="28"/>
        </w:rPr>
        <w:t>логистической</w:t>
      </w:r>
      <w:proofErr w:type="spellEnd"/>
      <w:r>
        <w:rPr>
          <w:rFonts w:ascii="Times New Roman" w:eastAsia="Calibri" w:hAnsi="Times New Roman" w:cs="Times New Roman"/>
          <w:sz w:val="28"/>
          <w:szCs w:val="28"/>
        </w:rPr>
        <w:t xml:space="preserve"> деятельность организации. </w:t>
      </w:r>
      <w:r w:rsidRPr="00B2386D">
        <w:rPr>
          <w:rFonts w:ascii="Times New Roman" w:eastAsia="Calibri" w:hAnsi="Times New Roman" w:cs="Times New Roman"/>
          <w:sz w:val="28"/>
          <w:szCs w:val="28"/>
        </w:rPr>
        <w:t xml:space="preserve">После этого началась подготовка к написанию отчета, сбор всех необходимых данных, написание самого отчета </w:t>
      </w:r>
      <w:r w:rsidRPr="00720DAD">
        <w:rPr>
          <w:rFonts w:ascii="Times New Roman" w:hAnsi="Times New Roman" w:cs="Times New Roman"/>
          <w:sz w:val="28"/>
          <w:szCs w:val="28"/>
        </w:rPr>
        <w:t>по теме выпускной квалификационной работы</w:t>
      </w:r>
      <w:r w:rsidRPr="00B2386D">
        <w:rPr>
          <w:rFonts w:ascii="Times New Roman" w:eastAsia="Calibri" w:hAnsi="Times New Roman" w:cs="Times New Roman"/>
          <w:sz w:val="28"/>
          <w:szCs w:val="28"/>
        </w:rPr>
        <w:t xml:space="preserve"> и сдача его руководителю практики.</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Технико-экономический анализ деятельности показал, что в компании строго иерархическая система управления, включающая в себя как внутренний, так и </w:t>
      </w:r>
      <w:proofErr w:type="spellStart"/>
      <w:r>
        <w:rPr>
          <w:rFonts w:ascii="Times New Roman" w:eastAsia="Times New Roman" w:hAnsi="Times New Roman" w:cs="Times New Roman"/>
          <w:sz w:val="28"/>
          <w:szCs w:val="28"/>
        </w:rPr>
        <w:t>аутсорсинговый</w:t>
      </w:r>
      <w:proofErr w:type="spellEnd"/>
      <w:r>
        <w:rPr>
          <w:rFonts w:ascii="Times New Roman" w:eastAsia="Times New Roman" w:hAnsi="Times New Roman" w:cs="Times New Roman"/>
          <w:sz w:val="28"/>
          <w:szCs w:val="28"/>
        </w:rPr>
        <w:t xml:space="preserve"> контроль, что позволяет добиться максимально точного выполнения любых операций. По операционным показателям, таким как: торговая площадь, количество покупателей, количество сотрудников -  можно сделать вывод, компания наращивает присутствие на рынке и укрепляет позиции среди покупателей. </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ходе анализа </w:t>
      </w:r>
      <w:proofErr w:type="spellStart"/>
      <w:r>
        <w:rPr>
          <w:rFonts w:ascii="Times New Roman" w:eastAsia="Times New Roman" w:hAnsi="Times New Roman" w:cs="Times New Roman"/>
          <w:sz w:val="28"/>
          <w:szCs w:val="28"/>
        </w:rPr>
        <w:t>логистической</w:t>
      </w:r>
      <w:proofErr w:type="spellEnd"/>
      <w:r>
        <w:rPr>
          <w:rFonts w:ascii="Times New Roman" w:eastAsia="Times New Roman" w:hAnsi="Times New Roman" w:cs="Times New Roman"/>
          <w:sz w:val="28"/>
          <w:szCs w:val="28"/>
        </w:rPr>
        <w:t xml:space="preserve"> деятельности выяснилось, что отличительной чертой ООО «Сектор» является использование нового оборудования склада, которые позволяют избежать нестабильности поставок продукции, позволяют усилить контроль товарооборота, дают возможность компании иметь одни из самых низких показателей потерь товара, а также позволяют осуществлять доставку товара в течение суток. </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Использование </w:t>
      </w:r>
      <w:proofErr w:type="spellStart"/>
      <w:r>
        <w:rPr>
          <w:rFonts w:ascii="Times New Roman" w:eastAsia="Times New Roman" w:hAnsi="Times New Roman" w:cs="Times New Roman"/>
          <w:sz w:val="28"/>
          <w:szCs w:val="28"/>
        </w:rPr>
        <w:t>логистической</w:t>
      </w:r>
      <w:proofErr w:type="spellEnd"/>
      <w:r>
        <w:rPr>
          <w:rFonts w:ascii="Times New Roman" w:eastAsia="Times New Roman" w:hAnsi="Times New Roman" w:cs="Times New Roman"/>
          <w:sz w:val="28"/>
          <w:szCs w:val="28"/>
        </w:rPr>
        <w:t xml:space="preserve"> системы  «</w:t>
      </w:r>
      <w:proofErr w:type="spellStart"/>
      <w:r>
        <w:rPr>
          <w:rFonts w:ascii="Times New Roman" w:eastAsia="Times New Roman" w:hAnsi="Times New Roman" w:cs="Times New Roman"/>
          <w:sz w:val="28"/>
          <w:szCs w:val="28"/>
        </w:rPr>
        <w:t>точно-в-срок</w:t>
      </w:r>
      <w:proofErr w:type="spellEnd"/>
      <w:r>
        <w:rPr>
          <w:rFonts w:ascii="Times New Roman" w:eastAsia="Times New Roman" w:hAnsi="Times New Roman" w:cs="Times New Roman"/>
          <w:sz w:val="28"/>
          <w:szCs w:val="28"/>
        </w:rPr>
        <w:t>» позволяет максимально синхронизировать возникновение потребности в товаре и её устранение, что дает возможность ликвидировать лишние запасы.</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данный момент в компании ведется работа по оптимизации грузопотоков по средствам хронометражей рабочего времени, с целью </w:t>
      </w:r>
      <w:r>
        <w:rPr>
          <w:rFonts w:ascii="Times New Roman" w:eastAsia="Times New Roman" w:hAnsi="Times New Roman" w:cs="Times New Roman"/>
          <w:sz w:val="28"/>
          <w:szCs w:val="28"/>
        </w:rPr>
        <w:lastRenderedPageBreak/>
        <w:t xml:space="preserve">ликвидации лишних операций, а также при помощи составления норм минимальных заказов, внедрения новых видов укладки продукции в </w:t>
      </w:r>
      <w:proofErr w:type="spellStart"/>
      <w:r>
        <w:rPr>
          <w:rFonts w:ascii="Times New Roman" w:eastAsia="Times New Roman" w:hAnsi="Times New Roman" w:cs="Times New Roman"/>
          <w:sz w:val="28"/>
          <w:szCs w:val="28"/>
        </w:rPr>
        <w:t>гофрокороба</w:t>
      </w:r>
      <w:proofErr w:type="spellEnd"/>
      <w:r>
        <w:rPr>
          <w:rFonts w:ascii="Times New Roman" w:eastAsia="Times New Roman" w:hAnsi="Times New Roman" w:cs="Times New Roman"/>
          <w:sz w:val="28"/>
          <w:szCs w:val="28"/>
        </w:rPr>
        <w:t xml:space="preserve">. </w:t>
      </w:r>
    </w:p>
    <w:p w:rsidR="00F05538" w:rsidRDefault="00F05538" w:rsidP="00F05538">
      <w:pPr>
        <w:pStyle w:val="1"/>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компания с первых лет существования старается внедрять новые технологии, уделяя большое внимание </w:t>
      </w:r>
      <w:proofErr w:type="spellStart"/>
      <w:r>
        <w:rPr>
          <w:rFonts w:ascii="Times New Roman" w:eastAsia="Times New Roman" w:hAnsi="Times New Roman" w:cs="Times New Roman"/>
          <w:sz w:val="28"/>
          <w:szCs w:val="28"/>
        </w:rPr>
        <w:t>логистическим</w:t>
      </w:r>
      <w:proofErr w:type="spellEnd"/>
      <w:r>
        <w:rPr>
          <w:rFonts w:ascii="Times New Roman" w:eastAsia="Times New Roman" w:hAnsi="Times New Roman" w:cs="Times New Roman"/>
          <w:sz w:val="28"/>
          <w:szCs w:val="28"/>
        </w:rPr>
        <w:t xml:space="preserve"> процессам, оптимизация которых сокращает издержки.</w:t>
      </w:r>
    </w:p>
    <w:p w:rsidR="00F05538" w:rsidRDefault="00F05538" w:rsidP="00F05538">
      <w:pPr>
        <w:pStyle w:val="1"/>
        <w:ind w:firstLine="566"/>
        <w:jc w:val="both"/>
        <w:rPr>
          <w:rFonts w:ascii="Times New Roman" w:eastAsia="Times New Roman" w:hAnsi="Times New Roman" w:cs="Times New Roman"/>
          <w:sz w:val="28"/>
          <w:szCs w:val="28"/>
        </w:rPr>
      </w:pPr>
    </w:p>
    <w:p w:rsidR="00F05538" w:rsidRDefault="00F05538" w:rsidP="00F05538">
      <w:pPr>
        <w:pStyle w:val="1"/>
        <w:ind w:firstLine="566"/>
        <w:jc w:val="both"/>
        <w:rPr>
          <w:rFonts w:ascii="Times New Roman" w:eastAsia="Times New Roman" w:hAnsi="Times New Roman" w:cs="Times New Roman"/>
          <w:sz w:val="28"/>
          <w:szCs w:val="28"/>
        </w:rPr>
      </w:pPr>
    </w:p>
    <w:p w:rsidR="00F05538" w:rsidRDefault="00F05538" w:rsidP="00F05538">
      <w:pPr>
        <w:shd w:val="clear" w:color="auto" w:fill="FFFFFF"/>
        <w:spacing w:before="360" w:after="120" w:line="240" w:lineRule="auto"/>
        <w:jc w:val="right"/>
        <w:textAlignment w:val="baseline"/>
        <w:outlineLvl w:val="2"/>
        <w:rPr>
          <w:rFonts w:ascii="Times New Roman" w:eastAsia="Times New Roman" w:hAnsi="Times New Roman" w:cs="Times New Roman"/>
          <w:b/>
          <w:bCs/>
          <w:color w:val="000000"/>
          <w:sz w:val="28"/>
          <w:szCs w:val="28"/>
        </w:rPr>
      </w:pPr>
    </w:p>
    <w:p w:rsidR="00F05538" w:rsidRDefault="00F05538" w:rsidP="00F05538">
      <w:pPr>
        <w:shd w:val="clear" w:color="auto" w:fill="FFFFFF"/>
        <w:spacing w:before="360" w:after="120" w:line="240" w:lineRule="auto"/>
        <w:jc w:val="right"/>
        <w:textAlignment w:val="baseline"/>
        <w:outlineLvl w:val="2"/>
        <w:rPr>
          <w:rFonts w:ascii="Times New Roman" w:eastAsia="Times New Roman" w:hAnsi="Times New Roman" w:cs="Times New Roman"/>
          <w:b/>
          <w:bCs/>
          <w:color w:val="000000"/>
          <w:sz w:val="28"/>
          <w:szCs w:val="28"/>
        </w:rPr>
      </w:pPr>
    </w:p>
    <w:p w:rsidR="00F05538" w:rsidRDefault="00F05538" w:rsidP="00F05538">
      <w:pPr>
        <w:shd w:val="clear" w:color="auto" w:fill="FFFFFF"/>
        <w:spacing w:before="360" w:after="120" w:line="240" w:lineRule="auto"/>
        <w:jc w:val="right"/>
        <w:textAlignment w:val="baseline"/>
        <w:outlineLvl w:val="2"/>
        <w:rPr>
          <w:rFonts w:ascii="Times New Roman" w:eastAsia="Times New Roman" w:hAnsi="Times New Roman" w:cs="Times New Roman"/>
          <w:b/>
          <w:bCs/>
          <w:color w:val="000000"/>
          <w:sz w:val="28"/>
          <w:szCs w:val="28"/>
        </w:rPr>
      </w:pPr>
    </w:p>
    <w:p w:rsidR="00F05538" w:rsidRDefault="00F05538" w:rsidP="00F05538">
      <w:pPr>
        <w:shd w:val="clear" w:color="auto" w:fill="FFFFFF"/>
        <w:spacing w:before="360" w:after="120" w:line="240" w:lineRule="auto"/>
        <w:jc w:val="right"/>
        <w:textAlignment w:val="baseline"/>
        <w:outlineLvl w:val="2"/>
        <w:rPr>
          <w:rFonts w:ascii="Times New Roman" w:eastAsia="Times New Roman" w:hAnsi="Times New Roman" w:cs="Times New Roman"/>
          <w:b/>
          <w:bCs/>
          <w:color w:val="000000"/>
          <w:sz w:val="28"/>
          <w:szCs w:val="28"/>
        </w:rPr>
      </w:pPr>
    </w:p>
    <w:p w:rsidR="00F05538" w:rsidRDefault="00F05538" w:rsidP="00F05538">
      <w:pPr>
        <w:shd w:val="clear" w:color="auto" w:fill="FFFFFF"/>
        <w:spacing w:before="360" w:after="120" w:line="240" w:lineRule="auto"/>
        <w:jc w:val="right"/>
        <w:textAlignment w:val="baseline"/>
        <w:outlineLvl w:val="2"/>
        <w:rPr>
          <w:rFonts w:ascii="Times New Roman" w:eastAsia="Times New Roman" w:hAnsi="Times New Roman" w:cs="Times New Roman"/>
          <w:b/>
          <w:bCs/>
          <w:color w:val="000000"/>
          <w:sz w:val="28"/>
          <w:szCs w:val="28"/>
        </w:rPr>
      </w:pPr>
    </w:p>
    <w:p w:rsidR="00F05538" w:rsidRDefault="00F05538" w:rsidP="00F05538">
      <w:pPr>
        <w:shd w:val="clear" w:color="auto" w:fill="FFFFFF"/>
        <w:spacing w:before="360" w:after="120" w:line="240" w:lineRule="auto"/>
        <w:jc w:val="right"/>
        <w:textAlignment w:val="baseline"/>
        <w:outlineLvl w:val="2"/>
        <w:rPr>
          <w:rFonts w:ascii="Times New Roman" w:eastAsia="Times New Roman" w:hAnsi="Times New Roman" w:cs="Times New Roman"/>
          <w:b/>
          <w:bCs/>
          <w:color w:val="000000"/>
          <w:sz w:val="28"/>
          <w:szCs w:val="28"/>
        </w:rPr>
      </w:pPr>
    </w:p>
    <w:p w:rsidR="00F05538" w:rsidRDefault="00F05538" w:rsidP="00F05538">
      <w:pPr>
        <w:shd w:val="clear" w:color="auto" w:fill="FFFFFF"/>
        <w:spacing w:before="360" w:after="120" w:line="240" w:lineRule="auto"/>
        <w:jc w:val="right"/>
        <w:textAlignment w:val="baseline"/>
        <w:outlineLvl w:val="2"/>
        <w:rPr>
          <w:rFonts w:ascii="Times New Roman" w:eastAsia="Times New Roman" w:hAnsi="Times New Roman" w:cs="Times New Roman"/>
          <w:b/>
          <w:bCs/>
          <w:color w:val="000000"/>
          <w:sz w:val="28"/>
          <w:szCs w:val="28"/>
        </w:rPr>
      </w:pPr>
    </w:p>
    <w:p w:rsidR="00F05538" w:rsidRDefault="00F05538" w:rsidP="00F05538">
      <w:pPr>
        <w:shd w:val="clear" w:color="auto" w:fill="FFFFFF"/>
        <w:spacing w:before="360" w:after="120" w:line="240" w:lineRule="auto"/>
        <w:jc w:val="right"/>
        <w:textAlignment w:val="baseline"/>
        <w:outlineLvl w:val="2"/>
        <w:rPr>
          <w:rFonts w:ascii="Times New Roman" w:eastAsia="Times New Roman" w:hAnsi="Times New Roman" w:cs="Times New Roman"/>
          <w:b/>
          <w:bCs/>
          <w:color w:val="000000"/>
          <w:sz w:val="28"/>
          <w:szCs w:val="28"/>
        </w:rPr>
      </w:pPr>
    </w:p>
    <w:p w:rsidR="00F05538" w:rsidRDefault="00F05538" w:rsidP="00F05538">
      <w:pPr>
        <w:shd w:val="clear" w:color="auto" w:fill="FFFFFF"/>
        <w:spacing w:before="360" w:after="120" w:line="240" w:lineRule="auto"/>
        <w:jc w:val="right"/>
        <w:textAlignment w:val="baseline"/>
        <w:outlineLvl w:val="2"/>
        <w:rPr>
          <w:rFonts w:ascii="Times New Roman" w:eastAsia="Times New Roman" w:hAnsi="Times New Roman" w:cs="Times New Roman"/>
          <w:b/>
          <w:bCs/>
          <w:color w:val="000000"/>
          <w:sz w:val="28"/>
          <w:szCs w:val="28"/>
        </w:rPr>
      </w:pPr>
    </w:p>
    <w:p w:rsidR="00F05538" w:rsidRDefault="00F05538" w:rsidP="00F05538">
      <w:pPr>
        <w:shd w:val="clear" w:color="auto" w:fill="FFFFFF"/>
        <w:spacing w:before="360" w:after="120" w:line="240" w:lineRule="auto"/>
        <w:jc w:val="right"/>
        <w:textAlignment w:val="baseline"/>
        <w:outlineLvl w:val="2"/>
        <w:rPr>
          <w:rFonts w:ascii="Times New Roman" w:eastAsia="Times New Roman" w:hAnsi="Times New Roman" w:cs="Times New Roman"/>
          <w:b/>
          <w:bCs/>
          <w:color w:val="000000"/>
          <w:sz w:val="28"/>
          <w:szCs w:val="28"/>
        </w:rPr>
      </w:pPr>
    </w:p>
    <w:p w:rsidR="00F05538" w:rsidRDefault="00F05538" w:rsidP="00F05538">
      <w:pPr>
        <w:shd w:val="clear" w:color="auto" w:fill="FFFFFF"/>
        <w:spacing w:before="360" w:after="120" w:line="240" w:lineRule="auto"/>
        <w:jc w:val="right"/>
        <w:textAlignment w:val="baseline"/>
        <w:outlineLvl w:val="2"/>
        <w:rPr>
          <w:rFonts w:ascii="Times New Roman" w:eastAsia="Times New Roman" w:hAnsi="Times New Roman" w:cs="Times New Roman"/>
          <w:b/>
          <w:bCs/>
          <w:color w:val="000000"/>
          <w:sz w:val="28"/>
          <w:szCs w:val="28"/>
        </w:rPr>
      </w:pPr>
    </w:p>
    <w:p w:rsidR="00F05538" w:rsidRDefault="00F05538" w:rsidP="00F05538">
      <w:pPr>
        <w:shd w:val="clear" w:color="auto" w:fill="FFFFFF"/>
        <w:spacing w:before="360" w:after="120" w:line="240" w:lineRule="auto"/>
        <w:jc w:val="right"/>
        <w:textAlignment w:val="baseline"/>
        <w:outlineLvl w:val="2"/>
        <w:rPr>
          <w:rFonts w:ascii="Times New Roman" w:eastAsia="Times New Roman" w:hAnsi="Times New Roman" w:cs="Times New Roman"/>
          <w:b/>
          <w:bCs/>
          <w:color w:val="000000"/>
          <w:sz w:val="28"/>
          <w:szCs w:val="28"/>
        </w:rPr>
      </w:pPr>
    </w:p>
    <w:p w:rsidR="00F05538" w:rsidRDefault="00F05538" w:rsidP="00F05538">
      <w:pPr>
        <w:shd w:val="clear" w:color="auto" w:fill="FFFFFF"/>
        <w:spacing w:before="360" w:after="120" w:line="240" w:lineRule="auto"/>
        <w:jc w:val="right"/>
        <w:textAlignment w:val="baseline"/>
        <w:outlineLvl w:val="2"/>
        <w:rPr>
          <w:rFonts w:ascii="Times New Roman" w:eastAsia="Times New Roman" w:hAnsi="Times New Roman" w:cs="Times New Roman"/>
          <w:b/>
          <w:bCs/>
          <w:color w:val="000000"/>
          <w:sz w:val="28"/>
          <w:szCs w:val="28"/>
        </w:rPr>
      </w:pPr>
    </w:p>
    <w:p w:rsidR="00F05538" w:rsidRDefault="00F05538" w:rsidP="00F05538">
      <w:pPr>
        <w:shd w:val="clear" w:color="auto" w:fill="FFFFFF"/>
        <w:spacing w:before="360" w:after="120" w:line="240" w:lineRule="auto"/>
        <w:jc w:val="right"/>
        <w:textAlignment w:val="baseline"/>
        <w:outlineLvl w:val="2"/>
        <w:rPr>
          <w:rFonts w:ascii="Times New Roman" w:eastAsia="Times New Roman" w:hAnsi="Times New Roman" w:cs="Times New Roman"/>
          <w:b/>
          <w:bCs/>
          <w:color w:val="000000"/>
          <w:sz w:val="28"/>
          <w:szCs w:val="28"/>
        </w:rPr>
      </w:pPr>
    </w:p>
    <w:p w:rsidR="00F05538" w:rsidRDefault="00F05538" w:rsidP="00F05538">
      <w:pPr>
        <w:shd w:val="clear" w:color="auto" w:fill="FFFFFF"/>
        <w:spacing w:before="360" w:after="120" w:line="240" w:lineRule="auto"/>
        <w:jc w:val="right"/>
        <w:textAlignment w:val="baseline"/>
        <w:outlineLvl w:val="2"/>
        <w:rPr>
          <w:rFonts w:ascii="Times New Roman" w:eastAsia="Times New Roman" w:hAnsi="Times New Roman" w:cs="Times New Roman"/>
          <w:b/>
          <w:bCs/>
          <w:color w:val="000000"/>
          <w:sz w:val="28"/>
          <w:szCs w:val="28"/>
        </w:rPr>
      </w:pPr>
    </w:p>
    <w:p w:rsidR="00F05538" w:rsidRDefault="00F05538" w:rsidP="00F05538">
      <w:pPr>
        <w:shd w:val="clear" w:color="auto" w:fill="FFFFFF"/>
        <w:spacing w:before="360" w:after="120" w:line="240" w:lineRule="auto"/>
        <w:jc w:val="right"/>
        <w:textAlignment w:val="baseline"/>
        <w:outlineLvl w:val="2"/>
        <w:rPr>
          <w:rFonts w:ascii="Times New Roman" w:eastAsia="Times New Roman" w:hAnsi="Times New Roman" w:cs="Times New Roman"/>
          <w:b/>
          <w:bCs/>
          <w:color w:val="000000"/>
          <w:sz w:val="28"/>
          <w:szCs w:val="28"/>
        </w:rPr>
      </w:pPr>
    </w:p>
    <w:p w:rsidR="00F05538" w:rsidRDefault="00F05538" w:rsidP="00F05538">
      <w:pPr>
        <w:shd w:val="clear" w:color="auto" w:fill="FFFFFF"/>
        <w:spacing w:before="360" w:after="120" w:line="240" w:lineRule="auto"/>
        <w:jc w:val="right"/>
        <w:textAlignment w:val="baseline"/>
        <w:outlineLvl w:val="2"/>
        <w:rPr>
          <w:rFonts w:ascii="Times New Roman" w:eastAsia="Times New Roman" w:hAnsi="Times New Roman" w:cs="Times New Roman"/>
          <w:b/>
          <w:bCs/>
          <w:color w:val="000000"/>
          <w:sz w:val="28"/>
          <w:szCs w:val="28"/>
        </w:rPr>
      </w:pPr>
    </w:p>
    <w:p w:rsidR="00F05538" w:rsidRDefault="00F05538" w:rsidP="00F05538">
      <w:pPr>
        <w:shd w:val="clear" w:color="auto" w:fill="FFFFFF"/>
        <w:spacing w:before="360" w:after="120" w:line="240" w:lineRule="auto"/>
        <w:jc w:val="right"/>
        <w:textAlignment w:val="baseline"/>
        <w:outlineLvl w:val="2"/>
        <w:rPr>
          <w:rFonts w:ascii="Times New Roman" w:eastAsia="Times New Roman" w:hAnsi="Times New Roman" w:cs="Times New Roman"/>
          <w:b/>
          <w:bCs/>
          <w:color w:val="000000"/>
          <w:sz w:val="28"/>
          <w:szCs w:val="28"/>
        </w:rPr>
      </w:pPr>
    </w:p>
    <w:p w:rsidR="00F05538" w:rsidRDefault="00F05538" w:rsidP="00F05538">
      <w:pPr>
        <w:shd w:val="clear" w:color="auto" w:fill="FFFFFF"/>
        <w:spacing w:before="360" w:after="120" w:line="240" w:lineRule="auto"/>
        <w:jc w:val="right"/>
        <w:textAlignment w:val="baseline"/>
        <w:outlineLvl w:val="2"/>
        <w:rPr>
          <w:rFonts w:ascii="Times New Roman" w:eastAsia="Times New Roman" w:hAnsi="Times New Roman" w:cs="Times New Roman"/>
          <w:b/>
          <w:bCs/>
          <w:color w:val="000000"/>
          <w:sz w:val="28"/>
          <w:szCs w:val="28"/>
        </w:rPr>
      </w:pPr>
    </w:p>
    <w:p w:rsidR="00F05538" w:rsidRDefault="00F05538" w:rsidP="00F05538">
      <w:pPr>
        <w:shd w:val="clear" w:color="auto" w:fill="FFFFFF"/>
        <w:spacing w:before="360" w:after="120" w:line="240" w:lineRule="auto"/>
        <w:jc w:val="right"/>
        <w:textAlignment w:val="baseline"/>
        <w:outlineLvl w:val="2"/>
        <w:rPr>
          <w:rFonts w:ascii="Times New Roman" w:eastAsia="Times New Roman" w:hAnsi="Times New Roman" w:cs="Times New Roman"/>
          <w:b/>
          <w:bCs/>
          <w:color w:val="000000"/>
          <w:sz w:val="28"/>
          <w:szCs w:val="28"/>
        </w:rPr>
      </w:pPr>
    </w:p>
    <w:p w:rsidR="00F05538" w:rsidRDefault="00F05538" w:rsidP="00F05538">
      <w:pPr>
        <w:shd w:val="clear" w:color="auto" w:fill="FFFFFF"/>
        <w:spacing w:before="360" w:after="120" w:line="240" w:lineRule="auto"/>
        <w:jc w:val="right"/>
        <w:textAlignment w:val="baseline"/>
        <w:outlineLvl w:val="2"/>
        <w:rPr>
          <w:rFonts w:ascii="Times New Roman" w:eastAsia="Times New Roman" w:hAnsi="Times New Roman" w:cs="Times New Roman"/>
          <w:b/>
          <w:bCs/>
          <w:color w:val="000000"/>
          <w:sz w:val="28"/>
          <w:szCs w:val="28"/>
        </w:rPr>
      </w:pPr>
    </w:p>
    <w:p w:rsidR="00F05538" w:rsidRDefault="00F05538" w:rsidP="00F05538">
      <w:pPr>
        <w:shd w:val="clear" w:color="auto" w:fill="FFFFFF"/>
        <w:spacing w:before="360" w:after="120" w:line="240" w:lineRule="auto"/>
        <w:jc w:val="right"/>
        <w:textAlignment w:val="baseline"/>
        <w:outlineLvl w:val="2"/>
        <w:rPr>
          <w:rFonts w:ascii="Times New Roman" w:eastAsia="Times New Roman" w:hAnsi="Times New Roman" w:cs="Times New Roman"/>
          <w:b/>
          <w:bCs/>
          <w:color w:val="000000"/>
          <w:sz w:val="28"/>
          <w:szCs w:val="28"/>
        </w:rPr>
      </w:pPr>
    </w:p>
    <w:p w:rsidR="00F05538" w:rsidRDefault="00F05538" w:rsidP="00F05538">
      <w:pPr>
        <w:shd w:val="clear" w:color="auto" w:fill="FFFFFF"/>
        <w:spacing w:before="360" w:after="120" w:line="240" w:lineRule="auto"/>
        <w:jc w:val="center"/>
        <w:textAlignment w:val="baseline"/>
        <w:outlineLvl w:val="2"/>
        <w:rPr>
          <w:rFonts w:ascii="Times New Roman" w:eastAsia="Times New Roman" w:hAnsi="Times New Roman" w:cs="Times New Roman"/>
          <w:b/>
          <w:bCs/>
          <w:color w:val="000000"/>
          <w:sz w:val="28"/>
          <w:szCs w:val="28"/>
        </w:rPr>
      </w:pPr>
    </w:p>
    <w:p w:rsidR="00F05538" w:rsidRDefault="00F05538" w:rsidP="00F05538">
      <w:pPr>
        <w:shd w:val="clear" w:color="auto" w:fill="FFFFFF"/>
        <w:spacing w:before="360" w:after="120" w:line="240" w:lineRule="auto"/>
        <w:jc w:val="right"/>
        <w:textAlignment w:val="baseline"/>
        <w:outlineLvl w:val="2"/>
        <w:rPr>
          <w:rFonts w:ascii="Times New Roman" w:eastAsia="Times New Roman" w:hAnsi="Times New Roman" w:cs="Times New Roman"/>
          <w:b/>
          <w:bCs/>
          <w:color w:val="000000"/>
          <w:sz w:val="28"/>
          <w:szCs w:val="28"/>
        </w:rPr>
      </w:pPr>
    </w:p>
    <w:p w:rsidR="00F05538" w:rsidRPr="007C5845" w:rsidRDefault="00F05538" w:rsidP="00F05538">
      <w:pPr>
        <w:shd w:val="clear" w:color="auto" w:fill="FFFFFF"/>
        <w:spacing w:before="360" w:after="120" w:line="240" w:lineRule="auto"/>
        <w:jc w:val="center"/>
        <w:textAlignment w:val="baseline"/>
        <w:outlineLvl w:val="2"/>
        <w:rPr>
          <w:rFonts w:ascii="Times New Roman" w:eastAsia="Times New Roman" w:hAnsi="Times New Roman" w:cs="Times New Roman"/>
          <w:bCs/>
          <w:color w:val="000000"/>
          <w:sz w:val="28"/>
          <w:szCs w:val="28"/>
        </w:rPr>
      </w:pPr>
      <w:r w:rsidRPr="007C5845">
        <w:rPr>
          <w:rFonts w:ascii="Times New Roman" w:eastAsia="Times New Roman" w:hAnsi="Times New Roman" w:cs="Times New Roman"/>
          <w:bCs/>
          <w:color w:val="000000"/>
          <w:sz w:val="28"/>
          <w:szCs w:val="28"/>
        </w:rPr>
        <w:t>Приложения</w:t>
      </w:r>
    </w:p>
    <w:p w:rsidR="00F05538" w:rsidRDefault="00F05538" w:rsidP="00F05538">
      <w:pPr>
        <w:shd w:val="clear" w:color="auto" w:fill="FFFFFF"/>
        <w:spacing w:before="360" w:after="120" w:line="240" w:lineRule="auto"/>
        <w:jc w:val="right"/>
        <w:textAlignment w:val="baseline"/>
        <w:outlineLvl w:val="2"/>
        <w:rPr>
          <w:rFonts w:ascii="Times New Roman" w:eastAsia="Times New Roman" w:hAnsi="Times New Roman" w:cs="Times New Roman"/>
          <w:b/>
          <w:bCs/>
          <w:color w:val="000000"/>
          <w:sz w:val="28"/>
          <w:szCs w:val="28"/>
        </w:rPr>
      </w:pPr>
    </w:p>
    <w:p w:rsidR="00F05538" w:rsidRDefault="00F05538" w:rsidP="00F05538">
      <w:pPr>
        <w:shd w:val="clear" w:color="auto" w:fill="FFFFFF"/>
        <w:spacing w:before="360" w:after="120" w:line="240" w:lineRule="auto"/>
        <w:jc w:val="right"/>
        <w:textAlignment w:val="baseline"/>
        <w:outlineLvl w:val="2"/>
        <w:rPr>
          <w:rFonts w:ascii="Times New Roman" w:eastAsia="Times New Roman" w:hAnsi="Times New Roman" w:cs="Times New Roman"/>
          <w:b/>
          <w:bCs/>
          <w:color w:val="000000"/>
          <w:sz w:val="28"/>
          <w:szCs w:val="28"/>
        </w:rPr>
      </w:pPr>
    </w:p>
    <w:p w:rsidR="00F05538" w:rsidRDefault="00F05538" w:rsidP="00F05538">
      <w:pPr>
        <w:shd w:val="clear" w:color="auto" w:fill="FFFFFF"/>
        <w:spacing w:before="360" w:after="120" w:line="240" w:lineRule="auto"/>
        <w:jc w:val="right"/>
        <w:textAlignment w:val="baseline"/>
        <w:outlineLvl w:val="2"/>
        <w:rPr>
          <w:rFonts w:ascii="Times New Roman" w:eastAsia="Times New Roman" w:hAnsi="Times New Roman" w:cs="Times New Roman"/>
          <w:b/>
          <w:bCs/>
          <w:color w:val="000000"/>
          <w:sz w:val="28"/>
          <w:szCs w:val="28"/>
        </w:rPr>
      </w:pPr>
    </w:p>
    <w:p w:rsidR="00F05538" w:rsidRDefault="00F05538" w:rsidP="00F05538">
      <w:pPr>
        <w:shd w:val="clear" w:color="auto" w:fill="FFFFFF"/>
        <w:spacing w:before="360" w:after="120" w:line="240" w:lineRule="auto"/>
        <w:jc w:val="right"/>
        <w:textAlignment w:val="baseline"/>
        <w:outlineLvl w:val="2"/>
        <w:rPr>
          <w:rFonts w:ascii="Times New Roman" w:eastAsia="Times New Roman" w:hAnsi="Times New Roman" w:cs="Times New Roman"/>
          <w:b/>
          <w:bCs/>
          <w:color w:val="000000"/>
          <w:sz w:val="28"/>
          <w:szCs w:val="28"/>
        </w:rPr>
      </w:pPr>
    </w:p>
    <w:p w:rsidR="00F05538" w:rsidRDefault="00F05538" w:rsidP="00F05538">
      <w:pPr>
        <w:shd w:val="clear" w:color="auto" w:fill="FFFFFF"/>
        <w:spacing w:before="360" w:after="120" w:line="240" w:lineRule="auto"/>
        <w:jc w:val="right"/>
        <w:textAlignment w:val="baseline"/>
        <w:outlineLvl w:val="2"/>
        <w:rPr>
          <w:rFonts w:ascii="Times New Roman" w:eastAsia="Times New Roman" w:hAnsi="Times New Roman" w:cs="Times New Roman"/>
          <w:b/>
          <w:bCs/>
          <w:color w:val="000000"/>
          <w:sz w:val="28"/>
          <w:szCs w:val="28"/>
        </w:rPr>
      </w:pPr>
    </w:p>
    <w:p w:rsidR="00F05538" w:rsidRDefault="00F05538" w:rsidP="00F05538">
      <w:pPr>
        <w:shd w:val="clear" w:color="auto" w:fill="FFFFFF"/>
        <w:spacing w:before="360" w:after="120" w:line="240" w:lineRule="auto"/>
        <w:jc w:val="right"/>
        <w:textAlignment w:val="baseline"/>
        <w:outlineLvl w:val="2"/>
        <w:rPr>
          <w:rFonts w:ascii="Times New Roman" w:eastAsia="Times New Roman" w:hAnsi="Times New Roman" w:cs="Times New Roman"/>
          <w:b/>
          <w:bCs/>
          <w:color w:val="000000"/>
          <w:sz w:val="28"/>
          <w:szCs w:val="28"/>
        </w:rPr>
      </w:pPr>
    </w:p>
    <w:p w:rsidR="00F05538" w:rsidRDefault="00F05538" w:rsidP="00F05538">
      <w:pPr>
        <w:shd w:val="clear" w:color="auto" w:fill="FFFFFF"/>
        <w:spacing w:before="360" w:after="120" w:line="240" w:lineRule="auto"/>
        <w:jc w:val="right"/>
        <w:textAlignment w:val="baseline"/>
        <w:outlineLvl w:val="2"/>
        <w:rPr>
          <w:rFonts w:ascii="Times New Roman" w:eastAsia="Times New Roman" w:hAnsi="Times New Roman" w:cs="Times New Roman"/>
          <w:b/>
          <w:bCs/>
          <w:color w:val="000000"/>
          <w:sz w:val="28"/>
          <w:szCs w:val="28"/>
        </w:rPr>
      </w:pPr>
    </w:p>
    <w:p w:rsidR="00F05538" w:rsidRDefault="00F05538" w:rsidP="00F05538">
      <w:pPr>
        <w:shd w:val="clear" w:color="auto" w:fill="FFFFFF"/>
        <w:spacing w:before="360" w:after="120" w:line="240" w:lineRule="auto"/>
        <w:jc w:val="right"/>
        <w:textAlignment w:val="baseline"/>
        <w:outlineLvl w:val="2"/>
        <w:rPr>
          <w:rFonts w:ascii="Times New Roman" w:eastAsia="Times New Roman" w:hAnsi="Times New Roman" w:cs="Times New Roman"/>
          <w:b/>
          <w:bCs/>
          <w:color w:val="000000"/>
          <w:sz w:val="28"/>
          <w:szCs w:val="28"/>
        </w:rPr>
      </w:pPr>
    </w:p>
    <w:p w:rsidR="00F05538" w:rsidRDefault="00F05538" w:rsidP="00F05538">
      <w:pPr>
        <w:shd w:val="clear" w:color="auto" w:fill="FFFFFF"/>
        <w:spacing w:before="360" w:after="120" w:line="240" w:lineRule="auto"/>
        <w:jc w:val="right"/>
        <w:textAlignment w:val="baseline"/>
        <w:outlineLvl w:val="2"/>
        <w:rPr>
          <w:rFonts w:ascii="Times New Roman" w:eastAsia="Times New Roman" w:hAnsi="Times New Roman" w:cs="Times New Roman"/>
          <w:b/>
          <w:bCs/>
          <w:color w:val="000000"/>
          <w:sz w:val="28"/>
          <w:szCs w:val="28"/>
        </w:rPr>
      </w:pPr>
    </w:p>
    <w:p w:rsidR="00F05538" w:rsidRDefault="00F05538" w:rsidP="00F05538">
      <w:pPr>
        <w:shd w:val="clear" w:color="auto" w:fill="FFFFFF"/>
        <w:spacing w:before="360" w:after="120" w:line="240" w:lineRule="auto"/>
        <w:jc w:val="right"/>
        <w:textAlignment w:val="baseline"/>
        <w:outlineLvl w:val="2"/>
        <w:rPr>
          <w:rFonts w:ascii="Times New Roman" w:eastAsia="Times New Roman" w:hAnsi="Times New Roman" w:cs="Times New Roman"/>
          <w:b/>
          <w:bCs/>
          <w:color w:val="000000"/>
          <w:sz w:val="28"/>
          <w:szCs w:val="28"/>
        </w:rPr>
      </w:pPr>
    </w:p>
    <w:p w:rsidR="00F05538" w:rsidRDefault="00F05538" w:rsidP="00F05538">
      <w:pPr>
        <w:shd w:val="clear" w:color="auto" w:fill="FFFFFF"/>
        <w:spacing w:before="360" w:after="120" w:line="240" w:lineRule="auto"/>
        <w:jc w:val="right"/>
        <w:textAlignment w:val="baseline"/>
        <w:outlineLvl w:val="2"/>
        <w:rPr>
          <w:rFonts w:ascii="Times New Roman" w:eastAsia="Times New Roman" w:hAnsi="Times New Roman" w:cs="Times New Roman"/>
          <w:b/>
          <w:bCs/>
          <w:color w:val="000000"/>
          <w:sz w:val="28"/>
          <w:szCs w:val="28"/>
        </w:rPr>
      </w:pPr>
    </w:p>
    <w:p w:rsidR="00F05538" w:rsidRDefault="00F05538" w:rsidP="00F05538">
      <w:pPr>
        <w:shd w:val="clear" w:color="auto" w:fill="FFFFFF"/>
        <w:spacing w:before="360" w:after="120" w:line="240" w:lineRule="auto"/>
        <w:jc w:val="right"/>
        <w:textAlignment w:val="baseline"/>
        <w:outlineLvl w:val="2"/>
        <w:rPr>
          <w:rFonts w:ascii="Times New Roman" w:eastAsia="Times New Roman" w:hAnsi="Times New Roman" w:cs="Times New Roman"/>
          <w:b/>
          <w:bCs/>
          <w:color w:val="000000"/>
          <w:sz w:val="28"/>
          <w:szCs w:val="28"/>
        </w:rPr>
      </w:pPr>
    </w:p>
    <w:p w:rsidR="00F05538" w:rsidRPr="00915FAB" w:rsidRDefault="00F05538" w:rsidP="00F05538">
      <w:pPr>
        <w:shd w:val="clear" w:color="auto" w:fill="FFFFFF"/>
        <w:spacing w:before="360" w:after="120" w:line="240" w:lineRule="auto"/>
        <w:jc w:val="right"/>
        <w:textAlignment w:val="baseline"/>
        <w:outlineLvl w:val="2"/>
        <w:rPr>
          <w:rFonts w:ascii="Times New Roman" w:eastAsia="Times New Roman" w:hAnsi="Times New Roman" w:cs="Times New Roman"/>
          <w:b/>
          <w:bCs/>
          <w:color w:val="000000"/>
          <w:sz w:val="28"/>
          <w:szCs w:val="28"/>
        </w:rPr>
      </w:pPr>
      <w:r w:rsidRPr="00915FAB">
        <w:rPr>
          <w:rFonts w:ascii="Times New Roman" w:eastAsia="Times New Roman" w:hAnsi="Times New Roman" w:cs="Times New Roman"/>
          <w:b/>
          <w:bCs/>
          <w:color w:val="000000"/>
          <w:sz w:val="28"/>
          <w:szCs w:val="28"/>
        </w:rPr>
        <w:t>Приложение</w:t>
      </w:r>
      <w:proofErr w:type="gramStart"/>
      <w:r w:rsidRPr="00915FAB">
        <w:rPr>
          <w:rFonts w:ascii="Times New Roman" w:eastAsia="Times New Roman" w:hAnsi="Times New Roman" w:cs="Times New Roman"/>
          <w:b/>
          <w:bCs/>
          <w:color w:val="000000"/>
          <w:sz w:val="28"/>
          <w:szCs w:val="28"/>
        </w:rPr>
        <w:t xml:space="preserve"> А</w:t>
      </w:r>
      <w:proofErr w:type="gramEnd"/>
    </w:p>
    <w:p w:rsidR="00F05538" w:rsidRPr="00E45769" w:rsidRDefault="00F05538" w:rsidP="00F05538">
      <w:pPr>
        <w:shd w:val="clear" w:color="auto" w:fill="FFFFFF"/>
        <w:spacing w:before="360" w:after="120" w:line="240" w:lineRule="auto"/>
        <w:jc w:val="center"/>
        <w:textAlignment w:val="baseline"/>
        <w:outlineLvl w:val="2"/>
        <w:rPr>
          <w:rFonts w:ascii="Times New Roman" w:eastAsia="Times New Roman" w:hAnsi="Times New Roman" w:cs="Times New Roman"/>
          <w:b/>
          <w:bCs/>
          <w:color w:val="000000"/>
          <w:sz w:val="28"/>
          <w:szCs w:val="28"/>
        </w:rPr>
      </w:pPr>
      <w:r w:rsidRPr="00E45769">
        <w:rPr>
          <w:rFonts w:ascii="Times New Roman" w:eastAsia="Times New Roman" w:hAnsi="Times New Roman" w:cs="Times New Roman"/>
          <w:b/>
          <w:bCs/>
          <w:color w:val="000000"/>
          <w:sz w:val="28"/>
          <w:szCs w:val="28"/>
        </w:rPr>
        <w:t>Бухгалтерский баланс</w:t>
      </w:r>
    </w:p>
    <w:tbl>
      <w:tblPr>
        <w:tblW w:w="0" w:type="auto"/>
        <w:tblCellMar>
          <w:top w:w="15" w:type="dxa"/>
          <w:left w:w="15" w:type="dxa"/>
          <w:bottom w:w="15" w:type="dxa"/>
          <w:right w:w="15" w:type="dxa"/>
        </w:tblCellMar>
        <w:tblLook w:val="04A0"/>
      </w:tblPr>
      <w:tblGrid>
        <w:gridCol w:w="4555"/>
        <w:gridCol w:w="990"/>
        <w:gridCol w:w="990"/>
        <w:gridCol w:w="990"/>
        <w:gridCol w:w="990"/>
        <w:gridCol w:w="990"/>
      </w:tblGrid>
      <w:tr w:rsidR="00F05538" w:rsidRPr="00E45769" w:rsidTr="00FE00D8">
        <w:tc>
          <w:tcPr>
            <w:tcW w:w="0" w:type="auto"/>
            <w:tcBorders>
              <w:top w:val="single" w:sz="6" w:space="0" w:color="CACACA"/>
              <w:left w:val="single" w:sz="6" w:space="0" w:color="CACACA"/>
              <w:bottom w:val="single" w:sz="6" w:space="0" w:color="CACACA"/>
              <w:right w:val="single" w:sz="6" w:space="0" w:color="CACACA"/>
            </w:tcBorders>
            <w:tcMar>
              <w:top w:w="75" w:type="dxa"/>
              <w:left w:w="75" w:type="dxa"/>
              <w:bottom w:w="75" w:type="dxa"/>
              <w:right w:w="75" w:type="dxa"/>
            </w:tcMar>
            <w:vAlign w:val="center"/>
            <w:hideMark/>
          </w:tcPr>
          <w:p w:rsidR="00F05538" w:rsidRPr="00E45769" w:rsidRDefault="00F05538" w:rsidP="00FE00D8">
            <w:pPr>
              <w:spacing w:line="240" w:lineRule="auto"/>
              <w:jc w:val="center"/>
              <w:rPr>
                <w:rFonts w:ascii="Times New Roman" w:eastAsia="Times New Roman" w:hAnsi="Times New Roman" w:cs="Times New Roman"/>
                <w:b/>
                <w:bCs/>
                <w:sz w:val="24"/>
                <w:szCs w:val="24"/>
              </w:rPr>
            </w:pPr>
            <w:r w:rsidRPr="00E45769">
              <w:rPr>
                <w:rFonts w:ascii="Times New Roman" w:eastAsia="Times New Roman" w:hAnsi="Times New Roman" w:cs="Times New Roman"/>
                <w:b/>
                <w:bCs/>
                <w:sz w:val="24"/>
                <w:szCs w:val="24"/>
              </w:rPr>
              <w:t>Наименование показателя</w:t>
            </w:r>
          </w:p>
        </w:tc>
        <w:tc>
          <w:tcPr>
            <w:tcW w:w="0" w:type="auto"/>
            <w:tcBorders>
              <w:top w:val="single" w:sz="6" w:space="0" w:color="CACACA"/>
              <w:left w:val="single" w:sz="6" w:space="0" w:color="CACACA"/>
              <w:bottom w:val="single" w:sz="6" w:space="0" w:color="CACACA"/>
              <w:right w:val="single" w:sz="6" w:space="0" w:color="CACACA"/>
            </w:tcBorders>
            <w:tcMar>
              <w:top w:w="75" w:type="dxa"/>
              <w:left w:w="75" w:type="dxa"/>
              <w:bottom w:w="75" w:type="dxa"/>
              <w:right w:w="75" w:type="dxa"/>
            </w:tcMar>
            <w:vAlign w:val="center"/>
            <w:hideMark/>
          </w:tcPr>
          <w:p w:rsidR="00F05538" w:rsidRPr="00E45769" w:rsidRDefault="00F05538" w:rsidP="00FE00D8">
            <w:pPr>
              <w:spacing w:line="240" w:lineRule="auto"/>
              <w:jc w:val="center"/>
              <w:rPr>
                <w:rFonts w:ascii="Times New Roman" w:eastAsia="Times New Roman" w:hAnsi="Times New Roman" w:cs="Times New Roman"/>
                <w:b/>
                <w:bCs/>
                <w:sz w:val="24"/>
                <w:szCs w:val="24"/>
              </w:rPr>
            </w:pPr>
            <w:r w:rsidRPr="00E45769">
              <w:rPr>
                <w:rFonts w:ascii="Times New Roman" w:eastAsia="Times New Roman" w:hAnsi="Times New Roman" w:cs="Times New Roman"/>
                <w:b/>
                <w:bCs/>
                <w:sz w:val="24"/>
                <w:szCs w:val="24"/>
              </w:rPr>
              <w:t>31.12.1</w:t>
            </w:r>
            <w:r>
              <w:rPr>
                <w:rFonts w:ascii="Times New Roman" w:eastAsia="Times New Roman" w:hAnsi="Times New Roman" w:cs="Times New Roman"/>
                <w:b/>
                <w:bCs/>
                <w:sz w:val="24"/>
                <w:szCs w:val="24"/>
              </w:rPr>
              <w:t>7</w:t>
            </w:r>
          </w:p>
        </w:tc>
        <w:tc>
          <w:tcPr>
            <w:tcW w:w="0" w:type="auto"/>
            <w:tcBorders>
              <w:top w:val="single" w:sz="6" w:space="0" w:color="CACACA"/>
              <w:left w:val="single" w:sz="6" w:space="0" w:color="CACACA"/>
              <w:bottom w:val="single" w:sz="6" w:space="0" w:color="CACACA"/>
              <w:right w:val="single" w:sz="6" w:space="0" w:color="CACACA"/>
            </w:tcBorders>
            <w:tcMar>
              <w:top w:w="75" w:type="dxa"/>
              <w:left w:w="75" w:type="dxa"/>
              <w:bottom w:w="75" w:type="dxa"/>
              <w:right w:w="75" w:type="dxa"/>
            </w:tcMar>
            <w:vAlign w:val="center"/>
            <w:hideMark/>
          </w:tcPr>
          <w:p w:rsidR="00F05538" w:rsidRPr="00E45769" w:rsidRDefault="00F05538" w:rsidP="00FE00D8">
            <w:pPr>
              <w:spacing w:line="240" w:lineRule="auto"/>
              <w:jc w:val="center"/>
              <w:rPr>
                <w:rFonts w:ascii="Times New Roman" w:eastAsia="Times New Roman" w:hAnsi="Times New Roman" w:cs="Times New Roman"/>
                <w:b/>
                <w:bCs/>
                <w:sz w:val="24"/>
                <w:szCs w:val="24"/>
              </w:rPr>
            </w:pPr>
            <w:r w:rsidRPr="00E45769">
              <w:rPr>
                <w:rFonts w:ascii="Times New Roman" w:eastAsia="Times New Roman" w:hAnsi="Times New Roman" w:cs="Times New Roman"/>
                <w:b/>
                <w:bCs/>
                <w:sz w:val="24"/>
                <w:szCs w:val="24"/>
              </w:rPr>
              <w:t>31.12.1</w:t>
            </w:r>
            <w:r>
              <w:rPr>
                <w:rFonts w:ascii="Times New Roman" w:eastAsia="Times New Roman" w:hAnsi="Times New Roman" w:cs="Times New Roman"/>
                <w:b/>
                <w:bCs/>
                <w:sz w:val="24"/>
                <w:szCs w:val="24"/>
              </w:rPr>
              <w:t>6</w:t>
            </w:r>
          </w:p>
        </w:tc>
        <w:tc>
          <w:tcPr>
            <w:tcW w:w="0" w:type="auto"/>
            <w:tcBorders>
              <w:top w:val="single" w:sz="6" w:space="0" w:color="CACACA"/>
              <w:left w:val="single" w:sz="6" w:space="0" w:color="CACACA"/>
              <w:bottom w:val="single" w:sz="6" w:space="0" w:color="CACACA"/>
              <w:right w:val="single" w:sz="6" w:space="0" w:color="CACACA"/>
            </w:tcBorders>
            <w:tcMar>
              <w:top w:w="75" w:type="dxa"/>
              <w:left w:w="75" w:type="dxa"/>
              <w:bottom w:w="75" w:type="dxa"/>
              <w:right w:w="75" w:type="dxa"/>
            </w:tcMar>
            <w:vAlign w:val="center"/>
            <w:hideMark/>
          </w:tcPr>
          <w:p w:rsidR="00F05538" w:rsidRPr="00E45769" w:rsidRDefault="00F05538" w:rsidP="00FE00D8">
            <w:pPr>
              <w:spacing w:line="240" w:lineRule="auto"/>
              <w:jc w:val="center"/>
              <w:rPr>
                <w:rFonts w:ascii="Times New Roman" w:eastAsia="Times New Roman" w:hAnsi="Times New Roman" w:cs="Times New Roman"/>
                <w:b/>
                <w:bCs/>
                <w:sz w:val="24"/>
                <w:szCs w:val="24"/>
              </w:rPr>
            </w:pPr>
            <w:r w:rsidRPr="00E45769">
              <w:rPr>
                <w:rFonts w:ascii="Times New Roman" w:eastAsia="Times New Roman" w:hAnsi="Times New Roman" w:cs="Times New Roman"/>
                <w:b/>
                <w:bCs/>
                <w:sz w:val="24"/>
                <w:szCs w:val="24"/>
              </w:rPr>
              <w:t>31.12.1</w:t>
            </w:r>
            <w:r>
              <w:rPr>
                <w:rFonts w:ascii="Times New Roman" w:eastAsia="Times New Roman" w:hAnsi="Times New Roman" w:cs="Times New Roman"/>
                <w:b/>
                <w:bCs/>
                <w:sz w:val="24"/>
                <w:szCs w:val="24"/>
              </w:rPr>
              <w:t>5</w:t>
            </w:r>
          </w:p>
        </w:tc>
        <w:tc>
          <w:tcPr>
            <w:tcW w:w="0" w:type="auto"/>
            <w:tcBorders>
              <w:top w:val="single" w:sz="6" w:space="0" w:color="CACACA"/>
              <w:left w:val="single" w:sz="6" w:space="0" w:color="CACACA"/>
              <w:bottom w:val="single" w:sz="6" w:space="0" w:color="CACACA"/>
              <w:right w:val="single" w:sz="6" w:space="0" w:color="CACACA"/>
            </w:tcBorders>
            <w:tcMar>
              <w:top w:w="75" w:type="dxa"/>
              <w:left w:w="75" w:type="dxa"/>
              <w:bottom w:w="75" w:type="dxa"/>
              <w:right w:w="75" w:type="dxa"/>
            </w:tcMar>
            <w:vAlign w:val="center"/>
            <w:hideMark/>
          </w:tcPr>
          <w:p w:rsidR="00F05538" w:rsidRPr="00E45769" w:rsidRDefault="00F05538" w:rsidP="00FE00D8">
            <w:pPr>
              <w:spacing w:line="240" w:lineRule="auto"/>
              <w:jc w:val="center"/>
              <w:rPr>
                <w:rFonts w:ascii="Times New Roman" w:eastAsia="Times New Roman" w:hAnsi="Times New Roman" w:cs="Times New Roman"/>
                <w:b/>
                <w:bCs/>
                <w:sz w:val="24"/>
                <w:szCs w:val="24"/>
              </w:rPr>
            </w:pPr>
            <w:r w:rsidRPr="00E45769">
              <w:rPr>
                <w:rFonts w:ascii="Times New Roman" w:eastAsia="Times New Roman" w:hAnsi="Times New Roman" w:cs="Times New Roman"/>
                <w:b/>
                <w:bCs/>
                <w:sz w:val="24"/>
                <w:szCs w:val="24"/>
              </w:rPr>
              <w:t>31.12.1</w:t>
            </w:r>
            <w:r>
              <w:rPr>
                <w:rFonts w:ascii="Times New Roman" w:eastAsia="Times New Roman" w:hAnsi="Times New Roman" w:cs="Times New Roman"/>
                <w:b/>
                <w:bCs/>
                <w:sz w:val="24"/>
                <w:szCs w:val="24"/>
              </w:rPr>
              <w:t>4</w:t>
            </w:r>
          </w:p>
        </w:tc>
        <w:tc>
          <w:tcPr>
            <w:tcW w:w="0" w:type="auto"/>
            <w:tcBorders>
              <w:top w:val="single" w:sz="6" w:space="0" w:color="CACACA"/>
              <w:left w:val="single" w:sz="6" w:space="0" w:color="CACACA"/>
              <w:bottom w:val="single" w:sz="6" w:space="0" w:color="CACACA"/>
              <w:right w:val="single" w:sz="6" w:space="0" w:color="CACACA"/>
            </w:tcBorders>
            <w:tcMar>
              <w:top w:w="75" w:type="dxa"/>
              <w:left w:w="75" w:type="dxa"/>
              <w:bottom w:w="75" w:type="dxa"/>
              <w:right w:w="75" w:type="dxa"/>
            </w:tcMar>
            <w:vAlign w:val="center"/>
            <w:hideMark/>
          </w:tcPr>
          <w:p w:rsidR="00F05538" w:rsidRPr="00E45769" w:rsidRDefault="00F05538" w:rsidP="00FE00D8">
            <w:pPr>
              <w:spacing w:line="240" w:lineRule="auto"/>
              <w:jc w:val="center"/>
              <w:rPr>
                <w:rFonts w:ascii="Times New Roman" w:eastAsia="Times New Roman" w:hAnsi="Times New Roman" w:cs="Times New Roman"/>
                <w:b/>
                <w:bCs/>
                <w:sz w:val="24"/>
                <w:szCs w:val="24"/>
              </w:rPr>
            </w:pPr>
            <w:r w:rsidRPr="00E45769">
              <w:rPr>
                <w:rFonts w:ascii="Times New Roman" w:eastAsia="Times New Roman" w:hAnsi="Times New Roman" w:cs="Times New Roman"/>
                <w:b/>
                <w:bCs/>
                <w:sz w:val="24"/>
                <w:szCs w:val="24"/>
              </w:rPr>
              <w:t>31.12.1</w:t>
            </w:r>
            <w:r>
              <w:rPr>
                <w:rFonts w:ascii="Times New Roman" w:eastAsia="Times New Roman" w:hAnsi="Times New Roman" w:cs="Times New Roman"/>
                <w:b/>
                <w:bCs/>
                <w:sz w:val="24"/>
                <w:szCs w:val="24"/>
              </w:rPr>
              <w:t>3</w:t>
            </w:r>
          </w:p>
        </w:tc>
      </w:tr>
      <w:tr w:rsidR="00F05538" w:rsidRPr="00E45769" w:rsidTr="00FE00D8">
        <w:tc>
          <w:tcPr>
            <w:tcW w:w="0" w:type="auto"/>
            <w:tcBorders>
              <w:top w:val="single" w:sz="6" w:space="0" w:color="CACACA"/>
              <w:left w:val="single" w:sz="6" w:space="0" w:color="CACACA"/>
              <w:bottom w:val="single" w:sz="6" w:space="0" w:color="CACACA"/>
              <w:right w:val="single" w:sz="6" w:space="0" w:color="CACACA"/>
            </w:tcBorders>
            <w:shd w:val="clear" w:color="auto" w:fill="EAEAEA"/>
            <w:tcMar>
              <w:top w:w="75" w:type="dxa"/>
              <w:left w:w="75" w:type="dxa"/>
              <w:bottom w:w="75" w:type="dxa"/>
              <w:right w:w="75" w:type="dxa"/>
            </w:tcMar>
            <w:vAlign w:val="center"/>
            <w:hideMark/>
          </w:tcPr>
          <w:p w:rsidR="00F05538" w:rsidRPr="00E45769" w:rsidRDefault="00F05538" w:rsidP="00FE00D8">
            <w:pPr>
              <w:spacing w:line="240" w:lineRule="auto"/>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Основные средства</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7 627</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10 130</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13 511</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5 719</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7 229</w:t>
            </w:r>
          </w:p>
        </w:tc>
      </w:tr>
      <w:tr w:rsidR="00F05538" w:rsidRPr="00E45769" w:rsidTr="00FE00D8">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rsidR="00F05538" w:rsidRPr="00E45769" w:rsidRDefault="00F05538" w:rsidP="00FE00D8">
            <w:pPr>
              <w:spacing w:line="240" w:lineRule="auto"/>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Финансовые вложения</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4 033</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4 033</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4 033</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4 033</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4 033</w:t>
            </w:r>
          </w:p>
        </w:tc>
      </w:tr>
      <w:tr w:rsidR="00F05538" w:rsidRPr="00E45769" w:rsidTr="00FE00D8">
        <w:tc>
          <w:tcPr>
            <w:tcW w:w="0" w:type="auto"/>
            <w:tcBorders>
              <w:top w:val="single" w:sz="6" w:space="0" w:color="CACACA"/>
              <w:left w:val="single" w:sz="6" w:space="0" w:color="CACACA"/>
              <w:bottom w:val="single" w:sz="6" w:space="0" w:color="CACACA"/>
              <w:right w:val="single" w:sz="6" w:space="0" w:color="CACACA"/>
            </w:tcBorders>
            <w:shd w:val="clear" w:color="auto" w:fill="EAEAEA"/>
            <w:tcMar>
              <w:top w:w="75" w:type="dxa"/>
              <w:left w:w="75" w:type="dxa"/>
              <w:bottom w:w="75" w:type="dxa"/>
              <w:right w:w="75" w:type="dxa"/>
            </w:tcMar>
            <w:vAlign w:val="center"/>
            <w:hideMark/>
          </w:tcPr>
          <w:p w:rsidR="00F05538" w:rsidRPr="00E45769" w:rsidRDefault="00F05538" w:rsidP="00FE00D8">
            <w:pPr>
              <w:spacing w:line="240" w:lineRule="auto"/>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Отложенные налоговые активы</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10</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658</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inherit" w:eastAsia="Times New Roman" w:hAnsi="inherit" w:cs="Times New Roman"/>
                <w:color w:val="666666"/>
                <w:sz w:val="18"/>
              </w:rPr>
              <w:t>0</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inherit" w:eastAsia="Times New Roman" w:hAnsi="inherit" w:cs="Times New Roman"/>
                <w:color w:val="666666"/>
                <w:sz w:val="18"/>
              </w:rPr>
              <w:t>0</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inherit" w:eastAsia="Times New Roman" w:hAnsi="inherit" w:cs="Times New Roman"/>
                <w:color w:val="666666"/>
                <w:sz w:val="18"/>
              </w:rPr>
              <w:t>0</w:t>
            </w:r>
          </w:p>
        </w:tc>
      </w:tr>
      <w:tr w:rsidR="00F05538" w:rsidRPr="00E45769" w:rsidTr="00FE00D8">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rsidR="00F05538" w:rsidRPr="00E45769" w:rsidRDefault="00F05538" w:rsidP="00FE00D8">
            <w:pPr>
              <w:spacing w:line="240" w:lineRule="auto"/>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Итого по разделу I</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11 670</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14 821</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17 544</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9 752</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11 262</w:t>
            </w:r>
          </w:p>
        </w:tc>
      </w:tr>
      <w:tr w:rsidR="00F05538" w:rsidRPr="00E45769" w:rsidTr="00FE00D8">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rsidR="00F05538" w:rsidRPr="00E45769" w:rsidRDefault="00F05538" w:rsidP="00FE00D8">
            <w:pPr>
              <w:spacing w:line="240" w:lineRule="auto"/>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Запасы</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73 243</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inherit" w:eastAsia="Times New Roman" w:hAnsi="inherit" w:cs="Times New Roman"/>
                <w:sz w:val="18"/>
                <w:szCs w:val="18"/>
                <w:bdr w:val="none" w:sz="0" w:space="0" w:color="auto" w:frame="1"/>
              </w:rPr>
              <w:t>73 096</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inherit" w:eastAsia="Times New Roman" w:hAnsi="inherit" w:cs="Times New Roman"/>
                <w:sz w:val="18"/>
                <w:szCs w:val="18"/>
                <w:bdr w:val="none" w:sz="0" w:space="0" w:color="auto" w:frame="1"/>
              </w:rPr>
              <w:t>77 824</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inherit" w:eastAsia="Times New Roman" w:hAnsi="inherit" w:cs="Times New Roman"/>
                <w:sz w:val="18"/>
                <w:szCs w:val="18"/>
                <w:bdr w:val="none" w:sz="0" w:space="0" w:color="auto" w:frame="1"/>
              </w:rPr>
              <w:t>74 406</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76 474</w:t>
            </w:r>
          </w:p>
        </w:tc>
      </w:tr>
      <w:tr w:rsidR="00F05538" w:rsidRPr="00E45769" w:rsidTr="00FE00D8">
        <w:tc>
          <w:tcPr>
            <w:tcW w:w="0" w:type="auto"/>
            <w:tcBorders>
              <w:top w:val="single" w:sz="6" w:space="0" w:color="CACACA"/>
              <w:left w:val="single" w:sz="6" w:space="0" w:color="CACACA"/>
              <w:bottom w:val="single" w:sz="6" w:space="0" w:color="CACACA"/>
              <w:right w:val="single" w:sz="6" w:space="0" w:color="CACACA"/>
            </w:tcBorders>
            <w:shd w:val="clear" w:color="auto" w:fill="EAEAEA"/>
            <w:tcMar>
              <w:top w:w="75" w:type="dxa"/>
              <w:left w:w="75" w:type="dxa"/>
              <w:bottom w:w="75" w:type="dxa"/>
              <w:right w:w="75" w:type="dxa"/>
            </w:tcMar>
            <w:vAlign w:val="center"/>
            <w:hideMark/>
          </w:tcPr>
          <w:p w:rsidR="00F05538" w:rsidRPr="00E45769" w:rsidRDefault="00F05538" w:rsidP="00FE00D8">
            <w:pPr>
              <w:spacing w:line="240" w:lineRule="auto"/>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Налог на добавленную стоимость по приобретенным ценностям</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420</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869</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1 318</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inherit" w:eastAsia="Times New Roman" w:hAnsi="inherit" w:cs="Times New Roman"/>
                <w:color w:val="666666"/>
                <w:sz w:val="18"/>
              </w:rPr>
              <w:t>0</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inherit" w:eastAsia="Times New Roman" w:hAnsi="inherit" w:cs="Times New Roman"/>
                <w:color w:val="666666"/>
                <w:sz w:val="18"/>
              </w:rPr>
              <w:t>0</w:t>
            </w:r>
          </w:p>
        </w:tc>
      </w:tr>
      <w:tr w:rsidR="00F05538" w:rsidRPr="00E45769" w:rsidTr="00FE00D8">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rsidR="00F05538" w:rsidRPr="00E45769" w:rsidRDefault="00F05538" w:rsidP="00FE00D8">
            <w:pPr>
              <w:spacing w:line="240" w:lineRule="auto"/>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Дебиторская задолженность</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21 351</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4 810</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33 463</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13 525</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13 818</w:t>
            </w:r>
          </w:p>
        </w:tc>
      </w:tr>
      <w:tr w:rsidR="00F05538" w:rsidRPr="00E45769" w:rsidTr="00FE00D8">
        <w:tc>
          <w:tcPr>
            <w:tcW w:w="0" w:type="auto"/>
            <w:tcBorders>
              <w:top w:val="single" w:sz="6" w:space="0" w:color="CACACA"/>
              <w:left w:val="single" w:sz="6" w:space="0" w:color="CACACA"/>
              <w:bottom w:val="single" w:sz="6" w:space="0" w:color="CACACA"/>
              <w:right w:val="single" w:sz="6" w:space="0" w:color="CACACA"/>
            </w:tcBorders>
            <w:shd w:val="clear" w:color="auto" w:fill="EAEAEA"/>
            <w:tcMar>
              <w:top w:w="75" w:type="dxa"/>
              <w:left w:w="75" w:type="dxa"/>
              <w:bottom w:w="75" w:type="dxa"/>
              <w:right w:w="75" w:type="dxa"/>
            </w:tcMar>
            <w:vAlign w:val="center"/>
            <w:hideMark/>
          </w:tcPr>
          <w:p w:rsidR="00F05538" w:rsidRPr="00E45769" w:rsidRDefault="00F05538" w:rsidP="00FE00D8">
            <w:pPr>
              <w:spacing w:line="240" w:lineRule="auto"/>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Денежные средства и денежные эквиваленты</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11 681</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3 874</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1 959</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1 953</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1 391</w:t>
            </w:r>
          </w:p>
        </w:tc>
      </w:tr>
      <w:tr w:rsidR="00F05538" w:rsidRPr="00E45769" w:rsidTr="00FE00D8">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rsidR="00F05538" w:rsidRPr="00E45769" w:rsidRDefault="00F05538" w:rsidP="00FE00D8">
            <w:pPr>
              <w:spacing w:line="240" w:lineRule="auto"/>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Прочие оборотные активы</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26</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38</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inherit" w:eastAsia="Times New Roman" w:hAnsi="inherit" w:cs="Times New Roman"/>
                <w:color w:val="666666"/>
                <w:sz w:val="18"/>
              </w:rPr>
              <w:t>0</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inherit" w:eastAsia="Times New Roman" w:hAnsi="inherit" w:cs="Times New Roman"/>
                <w:color w:val="666666"/>
                <w:sz w:val="18"/>
              </w:rPr>
              <w:t>0</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inherit" w:eastAsia="Times New Roman" w:hAnsi="inherit" w:cs="Times New Roman"/>
                <w:color w:val="666666"/>
                <w:sz w:val="18"/>
              </w:rPr>
              <w:t>0</w:t>
            </w:r>
          </w:p>
        </w:tc>
      </w:tr>
      <w:tr w:rsidR="00F05538" w:rsidRPr="00E45769" w:rsidTr="00FE00D8">
        <w:tc>
          <w:tcPr>
            <w:tcW w:w="0" w:type="auto"/>
            <w:tcBorders>
              <w:top w:val="single" w:sz="6" w:space="0" w:color="CACACA"/>
              <w:left w:val="single" w:sz="6" w:space="0" w:color="CACACA"/>
              <w:bottom w:val="single" w:sz="6" w:space="0" w:color="CACACA"/>
              <w:right w:val="single" w:sz="6" w:space="0" w:color="CACACA"/>
            </w:tcBorders>
            <w:shd w:val="clear" w:color="auto" w:fill="EAEAEA"/>
            <w:tcMar>
              <w:top w:w="75" w:type="dxa"/>
              <w:left w:w="75" w:type="dxa"/>
              <w:bottom w:w="75" w:type="dxa"/>
              <w:right w:w="75" w:type="dxa"/>
            </w:tcMar>
            <w:vAlign w:val="center"/>
            <w:hideMark/>
          </w:tcPr>
          <w:p w:rsidR="00F05538" w:rsidRPr="00E45769" w:rsidRDefault="00F05538" w:rsidP="00FE00D8">
            <w:pPr>
              <w:spacing w:line="240" w:lineRule="auto"/>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Итого по разделу II</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106 721</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82 687</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114 564</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inherit" w:eastAsia="Times New Roman" w:hAnsi="inherit" w:cs="Times New Roman"/>
                <w:sz w:val="18"/>
                <w:szCs w:val="18"/>
                <w:bdr w:val="none" w:sz="0" w:space="0" w:color="auto" w:frame="1"/>
              </w:rPr>
              <w:t>89 884</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91 683</w:t>
            </w:r>
          </w:p>
        </w:tc>
      </w:tr>
      <w:tr w:rsidR="00F05538" w:rsidRPr="00E45769" w:rsidTr="00FE00D8">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rsidR="00F05538" w:rsidRPr="00E45769" w:rsidRDefault="00F05538" w:rsidP="00FE00D8">
            <w:pPr>
              <w:spacing w:line="240" w:lineRule="auto"/>
              <w:rPr>
                <w:rFonts w:ascii="Times New Roman" w:eastAsia="Times New Roman" w:hAnsi="Times New Roman" w:cs="Times New Roman"/>
                <w:b/>
                <w:bCs/>
                <w:sz w:val="24"/>
                <w:szCs w:val="24"/>
              </w:rPr>
            </w:pPr>
            <w:r w:rsidRPr="00E45769">
              <w:rPr>
                <w:rFonts w:ascii="Times New Roman" w:eastAsia="Times New Roman" w:hAnsi="Times New Roman" w:cs="Times New Roman"/>
                <w:b/>
                <w:bCs/>
                <w:sz w:val="24"/>
                <w:szCs w:val="24"/>
              </w:rPr>
              <w:t>БАЛАНС</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b/>
                <w:bCs/>
                <w:sz w:val="24"/>
                <w:szCs w:val="24"/>
              </w:rPr>
            </w:pPr>
            <w:r w:rsidRPr="00E45769">
              <w:rPr>
                <w:rFonts w:ascii="Times New Roman" w:eastAsia="Times New Roman" w:hAnsi="Times New Roman" w:cs="Times New Roman"/>
                <w:b/>
                <w:bCs/>
                <w:sz w:val="24"/>
                <w:szCs w:val="24"/>
              </w:rPr>
              <w:t>118 391</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b/>
                <w:bCs/>
                <w:sz w:val="24"/>
                <w:szCs w:val="24"/>
              </w:rPr>
            </w:pPr>
            <w:r w:rsidRPr="00E45769">
              <w:rPr>
                <w:rFonts w:ascii="Times New Roman" w:eastAsia="Times New Roman" w:hAnsi="Times New Roman" w:cs="Times New Roman"/>
                <w:b/>
                <w:bCs/>
                <w:sz w:val="24"/>
                <w:szCs w:val="24"/>
              </w:rPr>
              <w:t>97 508</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b/>
                <w:bCs/>
                <w:sz w:val="24"/>
                <w:szCs w:val="24"/>
              </w:rPr>
            </w:pPr>
            <w:r w:rsidRPr="00E45769">
              <w:rPr>
                <w:rFonts w:ascii="Times New Roman" w:eastAsia="Times New Roman" w:hAnsi="Times New Roman" w:cs="Times New Roman"/>
                <w:b/>
                <w:bCs/>
                <w:sz w:val="24"/>
                <w:szCs w:val="24"/>
              </w:rPr>
              <w:t>132 108</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b/>
                <w:bCs/>
                <w:sz w:val="24"/>
                <w:szCs w:val="24"/>
              </w:rPr>
            </w:pPr>
            <w:r w:rsidRPr="00E45769">
              <w:rPr>
                <w:rFonts w:ascii="Times New Roman" w:eastAsia="Times New Roman" w:hAnsi="Times New Roman" w:cs="Times New Roman"/>
                <w:b/>
                <w:bCs/>
                <w:sz w:val="24"/>
                <w:szCs w:val="24"/>
              </w:rPr>
              <w:t>99 636</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b/>
                <w:bCs/>
                <w:sz w:val="24"/>
                <w:szCs w:val="24"/>
              </w:rPr>
            </w:pPr>
            <w:r w:rsidRPr="00E45769">
              <w:rPr>
                <w:rFonts w:ascii="Times New Roman" w:eastAsia="Times New Roman" w:hAnsi="Times New Roman" w:cs="Times New Roman"/>
                <w:b/>
                <w:bCs/>
                <w:sz w:val="24"/>
                <w:szCs w:val="24"/>
              </w:rPr>
              <w:t>102 945</w:t>
            </w:r>
          </w:p>
        </w:tc>
      </w:tr>
      <w:tr w:rsidR="00F05538" w:rsidRPr="00E45769" w:rsidTr="00FE00D8">
        <w:tc>
          <w:tcPr>
            <w:tcW w:w="0" w:type="auto"/>
            <w:tcBorders>
              <w:top w:val="single" w:sz="6" w:space="0" w:color="CACACA"/>
              <w:left w:val="single" w:sz="6" w:space="0" w:color="CACACA"/>
              <w:bottom w:val="single" w:sz="6" w:space="0" w:color="CACACA"/>
              <w:right w:val="single" w:sz="6" w:space="0" w:color="CACACA"/>
            </w:tcBorders>
            <w:shd w:val="clear" w:color="auto" w:fill="EAEAEA"/>
            <w:tcMar>
              <w:top w:w="75" w:type="dxa"/>
              <w:left w:w="75" w:type="dxa"/>
              <w:bottom w:w="75" w:type="dxa"/>
              <w:right w:w="75" w:type="dxa"/>
            </w:tcMar>
            <w:vAlign w:val="center"/>
            <w:hideMark/>
          </w:tcPr>
          <w:p w:rsidR="00F05538" w:rsidRPr="00E45769" w:rsidRDefault="00F05538" w:rsidP="00FE00D8">
            <w:pPr>
              <w:spacing w:line="240" w:lineRule="auto"/>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Уставный капитал (складочный капитал, уставный фонд, вклады товарищей)</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33 000</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33 000</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33 000</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33 000</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33 000</w:t>
            </w:r>
          </w:p>
        </w:tc>
      </w:tr>
      <w:tr w:rsidR="00F05538" w:rsidRPr="00E45769" w:rsidTr="00FE00D8">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rsidR="00F05538" w:rsidRPr="00E45769" w:rsidRDefault="00F05538" w:rsidP="00FE00D8">
            <w:pPr>
              <w:spacing w:line="240" w:lineRule="auto"/>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Собственные акции, выкупленные у акционеров</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(18)</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(18)</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(18)</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(18)</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(18)</w:t>
            </w:r>
          </w:p>
        </w:tc>
      </w:tr>
      <w:tr w:rsidR="00F05538" w:rsidRPr="00E45769" w:rsidTr="00FE00D8">
        <w:tc>
          <w:tcPr>
            <w:tcW w:w="0" w:type="auto"/>
            <w:tcBorders>
              <w:top w:val="single" w:sz="6" w:space="0" w:color="CACACA"/>
              <w:left w:val="single" w:sz="6" w:space="0" w:color="CACACA"/>
              <w:bottom w:val="single" w:sz="6" w:space="0" w:color="CACACA"/>
              <w:right w:val="single" w:sz="6" w:space="0" w:color="CACACA"/>
            </w:tcBorders>
            <w:shd w:val="clear" w:color="auto" w:fill="EAEAEA"/>
            <w:tcMar>
              <w:top w:w="75" w:type="dxa"/>
              <w:left w:w="75" w:type="dxa"/>
              <w:bottom w:w="75" w:type="dxa"/>
              <w:right w:w="75" w:type="dxa"/>
            </w:tcMar>
            <w:vAlign w:val="center"/>
            <w:hideMark/>
          </w:tcPr>
          <w:p w:rsidR="00F05538" w:rsidRPr="00E45769" w:rsidRDefault="00F05538" w:rsidP="00FE00D8">
            <w:pPr>
              <w:spacing w:line="240" w:lineRule="auto"/>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Добавочный капитал (без переоценки)</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5</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5</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5</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5</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5</w:t>
            </w:r>
          </w:p>
        </w:tc>
      </w:tr>
      <w:tr w:rsidR="00F05538" w:rsidRPr="00E45769" w:rsidTr="00FE00D8">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rsidR="00F05538" w:rsidRPr="00E45769" w:rsidRDefault="00F05538" w:rsidP="00FE00D8">
            <w:pPr>
              <w:spacing w:line="240" w:lineRule="auto"/>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Нераспределенная прибыль (непокрытый убыток)</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16 709</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15 821</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16 627</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inherit" w:eastAsia="Times New Roman" w:hAnsi="inherit" w:cs="Times New Roman"/>
                <w:sz w:val="18"/>
                <w:szCs w:val="18"/>
                <w:bdr w:val="none" w:sz="0" w:space="0" w:color="auto" w:frame="1"/>
              </w:rPr>
              <w:t>9 603</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inherit" w:eastAsia="Times New Roman" w:hAnsi="inherit" w:cs="Times New Roman"/>
                <w:sz w:val="18"/>
                <w:szCs w:val="18"/>
                <w:bdr w:val="none" w:sz="0" w:space="0" w:color="auto" w:frame="1"/>
              </w:rPr>
              <w:t>7 917</w:t>
            </w:r>
          </w:p>
        </w:tc>
      </w:tr>
      <w:tr w:rsidR="00F05538" w:rsidRPr="00E45769" w:rsidTr="00FE00D8">
        <w:tc>
          <w:tcPr>
            <w:tcW w:w="0" w:type="auto"/>
            <w:tcBorders>
              <w:top w:val="single" w:sz="6" w:space="0" w:color="CACACA"/>
              <w:left w:val="single" w:sz="6" w:space="0" w:color="CACACA"/>
              <w:bottom w:val="single" w:sz="6" w:space="0" w:color="CACACA"/>
              <w:right w:val="single" w:sz="6" w:space="0" w:color="CACACA"/>
            </w:tcBorders>
            <w:shd w:val="clear" w:color="auto" w:fill="EAEAEA"/>
            <w:tcMar>
              <w:top w:w="75" w:type="dxa"/>
              <w:left w:w="75" w:type="dxa"/>
              <w:bottom w:w="75" w:type="dxa"/>
              <w:right w:w="75" w:type="dxa"/>
            </w:tcMar>
            <w:vAlign w:val="center"/>
            <w:hideMark/>
          </w:tcPr>
          <w:p w:rsidR="00F05538" w:rsidRPr="00E45769" w:rsidRDefault="00F05538" w:rsidP="00FE00D8">
            <w:pPr>
              <w:spacing w:line="240" w:lineRule="auto"/>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Итого по разделу III</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49 696</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48 808</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49 614</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42 590</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40 904</w:t>
            </w:r>
          </w:p>
        </w:tc>
      </w:tr>
      <w:tr w:rsidR="00F05538" w:rsidRPr="00E45769" w:rsidTr="00FE00D8">
        <w:tc>
          <w:tcPr>
            <w:tcW w:w="0" w:type="auto"/>
            <w:tcBorders>
              <w:top w:val="single" w:sz="6" w:space="0" w:color="CACACA"/>
              <w:left w:val="single" w:sz="6" w:space="0" w:color="CACACA"/>
              <w:bottom w:val="single" w:sz="6" w:space="0" w:color="CACACA"/>
              <w:right w:val="single" w:sz="6" w:space="0" w:color="CACACA"/>
            </w:tcBorders>
            <w:shd w:val="clear" w:color="auto" w:fill="EAEAEA"/>
            <w:tcMar>
              <w:top w:w="75" w:type="dxa"/>
              <w:left w:w="75" w:type="dxa"/>
              <w:bottom w:w="75" w:type="dxa"/>
              <w:right w:w="75" w:type="dxa"/>
            </w:tcMar>
            <w:vAlign w:val="center"/>
            <w:hideMark/>
          </w:tcPr>
          <w:p w:rsidR="00F05538" w:rsidRPr="00E45769" w:rsidRDefault="00F05538" w:rsidP="00FE00D8">
            <w:pPr>
              <w:spacing w:line="240" w:lineRule="auto"/>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Заемные средства</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17 500</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inherit" w:eastAsia="Times New Roman" w:hAnsi="inherit" w:cs="Times New Roman"/>
                <w:color w:val="666666"/>
                <w:sz w:val="18"/>
              </w:rPr>
              <w:t>0</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inherit" w:eastAsia="Times New Roman" w:hAnsi="inherit" w:cs="Times New Roman"/>
                <w:color w:val="666666"/>
                <w:sz w:val="18"/>
              </w:rPr>
              <w:t>0</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inherit" w:eastAsia="Times New Roman" w:hAnsi="inherit" w:cs="Times New Roman"/>
                <w:color w:val="666666"/>
                <w:sz w:val="18"/>
              </w:rPr>
              <w:t>0</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inherit" w:eastAsia="Times New Roman" w:hAnsi="inherit" w:cs="Times New Roman"/>
                <w:color w:val="666666"/>
                <w:sz w:val="18"/>
              </w:rPr>
              <w:t>0</w:t>
            </w:r>
          </w:p>
        </w:tc>
      </w:tr>
      <w:tr w:rsidR="00F05538" w:rsidRPr="00E45769" w:rsidTr="00FE00D8">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rsidR="00F05538" w:rsidRPr="00E45769" w:rsidRDefault="00F05538" w:rsidP="00FE00D8">
            <w:pPr>
              <w:spacing w:line="240" w:lineRule="auto"/>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Отложенные налоговые обязательства</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inherit" w:eastAsia="Times New Roman" w:hAnsi="inherit" w:cs="Times New Roman"/>
                <w:color w:val="666666"/>
                <w:sz w:val="18"/>
              </w:rPr>
              <w:t>0</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416</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inherit" w:eastAsia="Times New Roman" w:hAnsi="inherit" w:cs="Times New Roman"/>
                <w:color w:val="666666"/>
                <w:sz w:val="18"/>
              </w:rPr>
              <w:t>0</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inherit" w:eastAsia="Times New Roman" w:hAnsi="inherit" w:cs="Times New Roman"/>
                <w:color w:val="666666"/>
                <w:sz w:val="18"/>
              </w:rPr>
              <w:t>0</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inherit" w:eastAsia="Times New Roman" w:hAnsi="inherit" w:cs="Times New Roman"/>
                <w:color w:val="666666"/>
                <w:sz w:val="18"/>
              </w:rPr>
              <w:t>0</w:t>
            </w:r>
          </w:p>
        </w:tc>
      </w:tr>
      <w:tr w:rsidR="00F05538" w:rsidRPr="00E45769" w:rsidTr="00FE00D8">
        <w:tc>
          <w:tcPr>
            <w:tcW w:w="0" w:type="auto"/>
            <w:tcBorders>
              <w:top w:val="single" w:sz="6" w:space="0" w:color="CACACA"/>
              <w:left w:val="single" w:sz="6" w:space="0" w:color="CACACA"/>
              <w:bottom w:val="single" w:sz="6" w:space="0" w:color="CACACA"/>
              <w:right w:val="single" w:sz="6" w:space="0" w:color="CACACA"/>
            </w:tcBorders>
            <w:shd w:val="clear" w:color="auto" w:fill="EAEAEA"/>
            <w:tcMar>
              <w:top w:w="75" w:type="dxa"/>
              <w:left w:w="75" w:type="dxa"/>
              <w:bottom w:w="75" w:type="dxa"/>
              <w:right w:w="75" w:type="dxa"/>
            </w:tcMar>
            <w:vAlign w:val="center"/>
            <w:hideMark/>
          </w:tcPr>
          <w:p w:rsidR="00F05538" w:rsidRPr="00E45769" w:rsidRDefault="00F05538" w:rsidP="00FE00D8">
            <w:pPr>
              <w:spacing w:line="240" w:lineRule="auto"/>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Итого по разделу IV</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17 500</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416</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inherit" w:eastAsia="Times New Roman" w:hAnsi="inherit" w:cs="Times New Roman"/>
                <w:color w:val="666666"/>
                <w:sz w:val="18"/>
              </w:rPr>
              <w:t>0</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inherit" w:eastAsia="Times New Roman" w:hAnsi="inherit" w:cs="Times New Roman"/>
                <w:color w:val="666666"/>
                <w:sz w:val="18"/>
              </w:rPr>
              <w:t>0</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inherit" w:eastAsia="Times New Roman" w:hAnsi="inherit" w:cs="Times New Roman"/>
                <w:color w:val="666666"/>
                <w:sz w:val="18"/>
              </w:rPr>
              <w:t>0</w:t>
            </w:r>
          </w:p>
        </w:tc>
      </w:tr>
      <w:tr w:rsidR="00F05538" w:rsidRPr="00E45769" w:rsidTr="00FE00D8">
        <w:tc>
          <w:tcPr>
            <w:tcW w:w="0" w:type="auto"/>
            <w:tcBorders>
              <w:top w:val="single" w:sz="6" w:space="0" w:color="CACACA"/>
              <w:left w:val="single" w:sz="6" w:space="0" w:color="CACACA"/>
              <w:bottom w:val="single" w:sz="6" w:space="0" w:color="CACACA"/>
              <w:right w:val="single" w:sz="6" w:space="0" w:color="CACACA"/>
            </w:tcBorders>
            <w:shd w:val="clear" w:color="auto" w:fill="EAEAEA"/>
            <w:tcMar>
              <w:top w:w="75" w:type="dxa"/>
              <w:left w:w="75" w:type="dxa"/>
              <w:bottom w:w="75" w:type="dxa"/>
              <w:right w:w="75" w:type="dxa"/>
            </w:tcMar>
            <w:vAlign w:val="center"/>
            <w:hideMark/>
          </w:tcPr>
          <w:p w:rsidR="00F05538" w:rsidRPr="00E45769" w:rsidRDefault="00F05538" w:rsidP="00FE00D8">
            <w:pPr>
              <w:spacing w:line="240" w:lineRule="auto"/>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Заемные средства</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25 617</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19 053</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33 454</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inherit" w:eastAsia="Times New Roman" w:hAnsi="inherit" w:cs="Times New Roman"/>
                <w:sz w:val="18"/>
                <w:szCs w:val="18"/>
                <w:bdr w:val="none" w:sz="0" w:space="0" w:color="auto" w:frame="1"/>
              </w:rPr>
              <w:t>31 541</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29 282</w:t>
            </w:r>
          </w:p>
        </w:tc>
      </w:tr>
      <w:tr w:rsidR="00F05538" w:rsidRPr="00E45769" w:rsidTr="00FE00D8">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rsidR="00F05538" w:rsidRPr="00E45769" w:rsidRDefault="00F05538" w:rsidP="00FE00D8">
            <w:pPr>
              <w:spacing w:line="240" w:lineRule="auto"/>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Кредиторская задолженность</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24 461</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28 011</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49 040</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25 505</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32 759</w:t>
            </w:r>
          </w:p>
        </w:tc>
      </w:tr>
      <w:tr w:rsidR="00F05538" w:rsidRPr="00E45769" w:rsidTr="00FE00D8">
        <w:tc>
          <w:tcPr>
            <w:tcW w:w="0" w:type="auto"/>
            <w:tcBorders>
              <w:top w:val="single" w:sz="6" w:space="0" w:color="CACACA"/>
              <w:left w:val="single" w:sz="6" w:space="0" w:color="CACACA"/>
              <w:bottom w:val="single" w:sz="6" w:space="0" w:color="000000"/>
              <w:right w:val="single" w:sz="6" w:space="0" w:color="CACACA"/>
            </w:tcBorders>
            <w:shd w:val="clear" w:color="auto" w:fill="EAEAEA"/>
            <w:tcMar>
              <w:top w:w="75" w:type="dxa"/>
              <w:left w:w="75" w:type="dxa"/>
              <w:bottom w:w="75" w:type="dxa"/>
              <w:right w:w="75" w:type="dxa"/>
            </w:tcMar>
            <w:vAlign w:val="center"/>
            <w:hideMark/>
          </w:tcPr>
          <w:p w:rsidR="00F05538" w:rsidRPr="00E45769" w:rsidRDefault="00F05538" w:rsidP="00FE00D8">
            <w:pPr>
              <w:spacing w:line="240" w:lineRule="auto"/>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Оценочные обязательства</w:t>
            </w:r>
          </w:p>
        </w:tc>
        <w:tc>
          <w:tcPr>
            <w:tcW w:w="0" w:type="auto"/>
            <w:tcBorders>
              <w:top w:val="single" w:sz="6" w:space="0" w:color="CACACA"/>
              <w:left w:val="single" w:sz="6" w:space="0" w:color="CACACA"/>
              <w:bottom w:val="single" w:sz="6" w:space="0" w:color="000000"/>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1 117</w:t>
            </w:r>
          </w:p>
        </w:tc>
        <w:tc>
          <w:tcPr>
            <w:tcW w:w="0" w:type="auto"/>
            <w:tcBorders>
              <w:top w:val="single" w:sz="6" w:space="0" w:color="CACACA"/>
              <w:left w:val="single" w:sz="6" w:space="0" w:color="CACACA"/>
              <w:bottom w:val="single" w:sz="6" w:space="0" w:color="000000"/>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1 220</w:t>
            </w:r>
          </w:p>
        </w:tc>
        <w:tc>
          <w:tcPr>
            <w:tcW w:w="0" w:type="auto"/>
            <w:tcBorders>
              <w:top w:val="single" w:sz="6" w:space="0" w:color="CACACA"/>
              <w:left w:val="single" w:sz="6" w:space="0" w:color="CACACA"/>
              <w:bottom w:val="single" w:sz="6" w:space="0" w:color="000000"/>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inherit" w:eastAsia="Times New Roman" w:hAnsi="inherit" w:cs="Times New Roman"/>
                <w:color w:val="666666"/>
                <w:sz w:val="18"/>
              </w:rPr>
              <w:t>0</w:t>
            </w:r>
          </w:p>
        </w:tc>
        <w:tc>
          <w:tcPr>
            <w:tcW w:w="0" w:type="auto"/>
            <w:tcBorders>
              <w:top w:val="single" w:sz="6" w:space="0" w:color="CACACA"/>
              <w:left w:val="single" w:sz="6" w:space="0" w:color="CACACA"/>
              <w:bottom w:val="single" w:sz="6" w:space="0" w:color="000000"/>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inherit" w:eastAsia="Times New Roman" w:hAnsi="inherit" w:cs="Times New Roman"/>
                <w:color w:val="666666"/>
                <w:sz w:val="18"/>
              </w:rPr>
              <w:t>0</w:t>
            </w:r>
          </w:p>
        </w:tc>
        <w:tc>
          <w:tcPr>
            <w:tcW w:w="0" w:type="auto"/>
            <w:tcBorders>
              <w:top w:val="single" w:sz="6" w:space="0" w:color="CACACA"/>
              <w:left w:val="single" w:sz="6" w:space="0" w:color="CACACA"/>
              <w:bottom w:val="single" w:sz="6" w:space="0" w:color="000000"/>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inherit" w:eastAsia="Times New Roman" w:hAnsi="inherit" w:cs="Times New Roman"/>
                <w:color w:val="666666"/>
                <w:sz w:val="18"/>
              </w:rPr>
              <w:t>0</w:t>
            </w:r>
          </w:p>
        </w:tc>
      </w:tr>
      <w:tr w:rsidR="00F05538" w:rsidRPr="00E45769" w:rsidTr="00FE00D8">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rsidR="00F05538" w:rsidRPr="00E45769" w:rsidRDefault="00F05538" w:rsidP="00FE00D8">
            <w:pPr>
              <w:spacing w:line="240" w:lineRule="auto"/>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Итого по разделу V</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51 195</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48 284</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inherit" w:eastAsia="Times New Roman" w:hAnsi="inherit" w:cs="Times New Roman"/>
                <w:sz w:val="18"/>
                <w:szCs w:val="18"/>
                <w:bdr w:val="none" w:sz="0" w:space="0" w:color="auto" w:frame="1"/>
              </w:rPr>
              <w:t>82 494</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inherit" w:eastAsia="Times New Roman" w:hAnsi="inherit" w:cs="Times New Roman"/>
                <w:sz w:val="18"/>
                <w:szCs w:val="18"/>
                <w:bdr w:val="none" w:sz="0" w:space="0" w:color="auto" w:frame="1"/>
              </w:rPr>
              <w:t>57 046</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sz w:val="24"/>
                <w:szCs w:val="24"/>
              </w:rPr>
            </w:pPr>
            <w:r w:rsidRPr="00E45769">
              <w:rPr>
                <w:rFonts w:ascii="Times New Roman" w:eastAsia="Times New Roman" w:hAnsi="Times New Roman" w:cs="Times New Roman"/>
                <w:sz w:val="24"/>
                <w:szCs w:val="24"/>
              </w:rPr>
              <w:t>62 041</w:t>
            </w:r>
          </w:p>
        </w:tc>
      </w:tr>
      <w:tr w:rsidR="00F05538" w:rsidRPr="00E45769" w:rsidTr="00FE00D8">
        <w:tc>
          <w:tcPr>
            <w:tcW w:w="0" w:type="auto"/>
            <w:tcBorders>
              <w:top w:val="single" w:sz="6" w:space="0" w:color="CACACA"/>
              <w:left w:val="single" w:sz="6" w:space="0" w:color="CACACA"/>
              <w:bottom w:val="single" w:sz="6" w:space="0" w:color="CACACA"/>
              <w:right w:val="single" w:sz="6" w:space="0" w:color="CACACA"/>
            </w:tcBorders>
            <w:shd w:val="clear" w:color="auto" w:fill="EAEAEA"/>
            <w:tcMar>
              <w:top w:w="75" w:type="dxa"/>
              <w:left w:w="75" w:type="dxa"/>
              <w:bottom w:w="75" w:type="dxa"/>
              <w:right w:w="75" w:type="dxa"/>
            </w:tcMar>
            <w:vAlign w:val="center"/>
            <w:hideMark/>
          </w:tcPr>
          <w:p w:rsidR="00F05538" w:rsidRPr="00E45769" w:rsidRDefault="00F05538" w:rsidP="00FE00D8">
            <w:pPr>
              <w:spacing w:line="240" w:lineRule="auto"/>
              <w:rPr>
                <w:rFonts w:ascii="Times New Roman" w:eastAsia="Times New Roman" w:hAnsi="Times New Roman" w:cs="Times New Roman"/>
                <w:b/>
                <w:bCs/>
                <w:sz w:val="24"/>
                <w:szCs w:val="24"/>
              </w:rPr>
            </w:pPr>
            <w:r w:rsidRPr="00E45769">
              <w:rPr>
                <w:rFonts w:ascii="Times New Roman" w:eastAsia="Times New Roman" w:hAnsi="Times New Roman" w:cs="Times New Roman"/>
                <w:b/>
                <w:bCs/>
                <w:sz w:val="24"/>
                <w:szCs w:val="24"/>
              </w:rPr>
              <w:t>БАЛАНС</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b/>
                <w:bCs/>
                <w:sz w:val="24"/>
                <w:szCs w:val="24"/>
              </w:rPr>
            </w:pPr>
            <w:r w:rsidRPr="00E45769">
              <w:rPr>
                <w:rFonts w:ascii="Times New Roman" w:eastAsia="Times New Roman" w:hAnsi="Times New Roman" w:cs="Times New Roman"/>
                <w:b/>
                <w:bCs/>
                <w:sz w:val="24"/>
                <w:szCs w:val="24"/>
              </w:rPr>
              <w:t>118 391</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b/>
                <w:bCs/>
                <w:sz w:val="24"/>
                <w:szCs w:val="24"/>
              </w:rPr>
            </w:pPr>
            <w:r w:rsidRPr="00E45769">
              <w:rPr>
                <w:rFonts w:ascii="Times New Roman" w:eastAsia="Times New Roman" w:hAnsi="Times New Roman" w:cs="Times New Roman"/>
                <w:b/>
                <w:bCs/>
                <w:sz w:val="24"/>
                <w:szCs w:val="24"/>
              </w:rPr>
              <w:t>97 508</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b/>
                <w:bCs/>
                <w:sz w:val="24"/>
                <w:szCs w:val="24"/>
              </w:rPr>
            </w:pPr>
            <w:r w:rsidRPr="00E45769">
              <w:rPr>
                <w:rFonts w:ascii="Times New Roman" w:eastAsia="Times New Roman" w:hAnsi="Times New Roman" w:cs="Times New Roman"/>
                <w:b/>
                <w:bCs/>
                <w:sz w:val="24"/>
                <w:szCs w:val="24"/>
              </w:rPr>
              <w:t>132 108</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b/>
                <w:bCs/>
                <w:sz w:val="24"/>
                <w:szCs w:val="24"/>
              </w:rPr>
            </w:pPr>
            <w:r w:rsidRPr="00E45769">
              <w:rPr>
                <w:rFonts w:ascii="Times New Roman" w:eastAsia="Times New Roman" w:hAnsi="Times New Roman" w:cs="Times New Roman"/>
                <w:b/>
                <w:bCs/>
                <w:sz w:val="24"/>
                <w:szCs w:val="24"/>
              </w:rPr>
              <w:t>99 636</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ascii="Times New Roman" w:eastAsia="Times New Roman" w:hAnsi="Times New Roman" w:cs="Times New Roman"/>
                <w:b/>
                <w:bCs/>
                <w:sz w:val="24"/>
                <w:szCs w:val="24"/>
              </w:rPr>
            </w:pPr>
            <w:r w:rsidRPr="00E45769">
              <w:rPr>
                <w:rFonts w:ascii="Times New Roman" w:eastAsia="Times New Roman" w:hAnsi="Times New Roman" w:cs="Times New Roman"/>
                <w:b/>
                <w:bCs/>
                <w:sz w:val="24"/>
                <w:szCs w:val="24"/>
              </w:rPr>
              <w:t>102 945</w:t>
            </w:r>
          </w:p>
        </w:tc>
      </w:tr>
    </w:tbl>
    <w:p w:rsidR="00F05538" w:rsidRDefault="00F05538" w:rsidP="00F05538">
      <w:pPr>
        <w:shd w:val="clear" w:color="auto" w:fill="FFFFFF"/>
        <w:spacing w:before="360" w:after="120" w:line="240" w:lineRule="auto"/>
        <w:jc w:val="right"/>
        <w:textAlignment w:val="baseline"/>
        <w:outlineLvl w:val="2"/>
        <w:rPr>
          <w:rFonts w:ascii="Times New Roman" w:eastAsia="Times New Roman" w:hAnsi="Times New Roman" w:cs="Times New Roman"/>
          <w:b/>
          <w:bCs/>
          <w:color w:val="000000"/>
          <w:sz w:val="28"/>
          <w:szCs w:val="28"/>
        </w:rPr>
      </w:pPr>
    </w:p>
    <w:p w:rsidR="00F05538" w:rsidRPr="00915FAB" w:rsidRDefault="00F05538" w:rsidP="00F05538">
      <w:pPr>
        <w:shd w:val="clear" w:color="auto" w:fill="FFFFFF"/>
        <w:spacing w:before="360" w:after="120" w:line="240" w:lineRule="auto"/>
        <w:jc w:val="right"/>
        <w:textAlignment w:val="baseline"/>
        <w:outlineLvl w:val="2"/>
        <w:rPr>
          <w:rFonts w:ascii="Times New Roman" w:eastAsia="Times New Roman" w:hAnsi="Times New Roman" w:cs="Times New Roman"/>
          <w:b/>
          <w:bCs/>
          <w:color w:val="000000"/>
          <w:sz w:val="28"/>
          <w:szCs w:val="28"/>
        </w:rPr>
      </w:pPr>
      <w:r w:rsidRPr="00915FAB">
        <w:rPr>
          <w:rFonts w:ascii="Times New Roman" w:eastAsia="Times New Roman" w:hAnsi="Times New Roman" w:cs="Times New Roman"/>
          <w:b/>
          <w:bCs/>
          <w:color w:val="000000"/>
          <w:sz w:val="28"/>
          <w:szCs w:val="28"/>
        </w:rPr>
        <w:t>Приложение</w:t>
      </w:r>
      <w:proofErr w:type="gramStart"/>
      <w:r w:rsidRPr="00915FAB">
        <w:rPr>
          <w:rFonts w:ascii="Times New Roman" w:eastAsia="Times New Roman" w:hAnsi="Times New Roman" w:cs="Times New Roman"/>
          <w:b/>
          <w:bCs/>
          <w:color w:val="000000"/>
          <w:sz w:val="28"/>
          <w:szCs w:val="28"/>
        </w:rPr>
        <w:t xml:space="preserve"> Б</w:t>
      </w:r>
      <w:proofErr w:type="gramEnd"/>
    </w:p>
    <w:p w:rsidR="00F05538" w:rsidRPr="00EC7FE7" w:rsidRDefault="00F05538" w:rsidP="00F05538">
      <w:pPr>
        <w:shd w:val="clear" w:color="auto" w:fill="FFFFFF"/>
        <w:spacing w:before="360" w:after="120" w:line="240" w:lineRule="auto"/>
        <w:jc w:val="center"/>
        <w:textAlignment w:val="baseline"/>
        <w:outlineLvl w:val="2"/>
        <w:rPr>
          <w:rFonts w:ascii="Times New Roman" w:eastAsia="Times New Roman" w:hAnsi="Times New Roman" w:cs="Times New Roman"/>
          <w:b/>
          <w:bCs/>
          <w:color w:val="000000"/>
          <w:sz w:val="28"/>
          <w:szCs w:val="28"/>
        </w:rPr>
      </w:pPr>
      <w:r w:rsidRPr="00EC7FE7">
        <w:rPr>
          <w:rFonts w:ascii="Times New Roman" w:eastAsia="Times New Roman" w:hAnsi="Times New Roman" w:cs="Times New Roman"/>
          <w:b/>
          <w:bCs/>
          <w:color w:val="000000"/>
          <w:sz w:val="28"/>
          <w:szCs w:val="28"/>
        </w:rPr>
        <w:t>Отчет о финансовых результатах</w:t>
      </w:r>
    </w:p>
    <w:tbl>
      <w:tblPr>
        <w:tblW w:w="0" w:type="auto"/>
        <w:shd w:val="clear" w:color="auto" w:fill="FFFFFF"/>
        <w:tblCellMar>
          <w:top w:w="15" w:type="dxa"/>
          <w:left w:w="15" w:type="dxa"/>
          <w:bottom w:w="15" w:type="dxa"/>
          <w:right w:w="15" w:type="dxa"/>
        </w:tblCellMar>
        <w:tblLook w:val="04A0"/>
      </w:tblPr>
      <w:tblGrid>
        <w:gridCol w:w="4603"/>
        <w:gridCol w:w="921"/>
        <w:gridCol w:w="921"/>
        <w:gridCol w:w="921"/>
        <w:gridCol w:w="921"/>
        <w:gridCol w:w="921"/>
      </w:tblGrid>
      <w:tr w:rsidR="00F05538" w:rsidRPr="00E45769" w:rsidTr="00FE00D8">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rsidR="00F05538" w:rsidRPr="00E45769" w:rsidRDefault="00F05538" w:rsidP="00FE00D8">
            <w:pPr>
              <w:spacing w:line="240" w:lineRule="auto"/>
              <w:jc w:val="center"/>
              <w:rPr>
                <w:rFonts w:eastAsia="Times New Roman"/>
                <w:b/>
                <w:bCs/>
                <w:color w:val="000000"/>
                <w:sz w:val="18"/>
                <w:szCs w:val="18"/>
              </w:rPr>
            </w:pPr>
            <w:r w:rsidRPr="00E45769">
              <w:rPr>
                <w:rFonts w:eastAsia="Times New Roman"/>
                <w:b/>
                <w:bCs/>
                <w:color w:val="000000"/>
                <w:sz w:val="18"/>
                <w:szCs w:val="18"/>
              </w:rPr>
              <w:t>Наименование показателя</w:t>
            </w:r>
          </w:p>
        </w:tc>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rsidR="00F05538" w:rsidRPr="00E45769" w:rsidRDefault="00F05538" w:rsidP="00FE00D8">
            <w:pPr>
              <w:spacing w:line="240" w:lineRule="auto"/>
              <w:jc w:val="center"/>
              <w:rPr>
                <w:rFonts w:eastAsia="Times New Roman"/>
                <w:b/>
                <w:bCs/>
                <w:color w:val="000000"/>
                <w:sz w:val="18"/>
                <w:szCs w:val="18"/>
              </w:rPr>
            </w:pPr>
            <w:r w:rsidRPr="00E45769">
              <w:rPr>
                <w:rFonts w:eastAsia="Times New Roman"/>
                <w:b/>
                <w:bCs/>
                <w:color w:val="000000"/>
                <w:sz w:val="18"/>
                <w:szCs w:val="18"/>
              </w:rPr>
              <w:t>201</w:t>
            </w:r>
            <w:r>
              <w:rPr>
                <w:rFonts w:eastAsia="Times New Roman"/>
                <w:b/>
                <w:bCs/>
                <w:color w:val="000000"/>
                <w:sz w:val="18"/>
                <w:szCs w:val="18"/>
              </w:rPr>
              <w:t>7</w:t>
            </w:r>
          </w:p>
        </w:tc>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rsidR="00F05538" w:rsidRPr="00E45769" w:rsidRDefault="00F05538" w:rsidP="00FE00D8">
            <w:pPr>
              <w:spacing w:line="240" w:lineRule="auto"/>
              <w:jc w:val="center"/>
              <w:rPr>
                <w:rFonts w:eastAsia="Times New Roman"/>
                <w:b/>
                <w:bCs/>
                <w:color w:val="000000"/>
                <w:sz w:val="18"/>
                <w:szCs w:val="18"/>
              </w:rPr>
            </w:pPr>
            <w:r w:rsidRPr="00E45769">
              <w:rPr>
                <w:rFonts w:eastAsia="Times New Roman"/>
                <w:b/>
                <w:bCs/>
                <w:color w:val="000000"/>
                <w:sz w:val="18"/>
                <w:szCs w:val="18"/>
              </w:rPr>
              <w:t>201</w:t>
            </w:r>
            <w:r>
              <w:rPr>
                <w:rFonts w:eastAsia="Times New Roman"/>
                <w:b/>
                <w:bCs/>
                <w:color w:val="000000"/>
                <w:sz w:val="18"/>
                <w:szCs w:val="18"/>
              </w:rPr>
              <w:t>6</w:t>
            </w:r>
          </w:p>
        </w:tc>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rsidR="00F05538" w:rsidRPr="00E45769" w:rsidRDefault="00F05538" w:rsidP="00FE00D8">
            <w:pPr>
              <w:spacing w:line="240" w:lineRule="auto"/>
              <w:jc w:val="center"/>
              <w:rPr>
                <w:rFonts w:eastAsia="Times New Roman"/>
                <w:b/>
                <w:bCs/>
                <w:color w:val="000000"/>
                <w:sz w:val="18"/>
                <w:szCs w:val="18"/>
              </w:rPr>
            </w:pPr>
            <w:r w:rsidRPr="00E45769">
              <w:rPr>
                <w:rFonts w:eastAsia="Times New Roman"/>
                <w:b/>
                <w:bCs/>
                <w:color w:val="000000"/>
                <w:sz w:val="18"/>
                <w:szCs w:val="18"/>
              </w:rPr>
              <w:t>201</w:t>
            </w:r>
            <w:r>
              <w:rPr>
                <w:rFonts w:eastAsia="Times New Roman"/>
                <w:b/>
                <w:bCs/>
                <w:color w:val="000000"/>
                <w:sz w:val="18"/>
                <w:szCs w:val="18"/>
              </w:rPr>
              <w:t>5</w:t>
            </w:r>
          </w:p>
        </w:tc>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rsidR="00F05538" w:rsidRPr="00E45769" w:rsidRDefault="00F05538" w:rsidP="00FE00D8">
            <w:pPr>
              <w:spacing w:line="240" w:lineRule="auto"/>
              <w:jc w:val="center"/>
              <w:rPr>
                <w:rFonts w:eastAsia="Times New Roman"/>
                <w:b/>
                <w:bCs/>
                <w:color w:val="000000"/>
                <w:sz w:val="18"/>
                <w:szCs w:val="18"/>
              </w:rPr>
            </w:pPr>
            <w:r w:rsidRPr="00E45769">
              <w:rPr>
                <w:rFonts w:eastAsia="Times New Roman"/>
                <w:b/>
                <w:bCs/>
                <w:color w:val="000000"/>
                <w:sz w:val="18"/>
                <w:szCs w:val="18"/>
              </w:rPr>
              <w:t>201</w:t>
            </w:r>
            <w:r>
              <w:rPr>
                <w:rFonts w:eastAsia="Times New Roman"/>
                <w:b/>
                <w:bCs/>
                <w:color w:val="000000"/>
                <w:sz w:val="18"/>
                <w:szCs w:val="18"/>
              </w:rPr>
              <w:t>4</w:t>
            </w:r>
          </w:p>
        </w:tc>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rsidR="00F05538" w:rsidRPr="00E45769" w:rsidRDefault="00F05538" w:rsidP="00FE00D8">
            <w:pPr>
              <w:spacing w:line="240" w:lineRule="auto"/>
              <w:jc w:val="center"/>
              <w:rPr>
                <w:rFonts w:eastAsia="Times New Roman"/>
                <w:b/>
                <w:bCs/>
                <w:color w:val="000000"/>
                <w:sz w:val="18"/>
                <w:szCs w:val="18"/>
              </w:rPr>
            </w:pPr>
            <w:r w:rsidRPr="00E45769">
              <w:rPr>
                <w:rFonts w:eastAsia="Times New Roman"/>
                <w:b/>
                <w:bCs/>
                <w:color w:val="000000"/>
                <w:sz w:val="18"/>
                <w:szCs w:val="18"/>
              </w:rPr>
              <w:t>201</w:t>
            </w:r>
            <w:r>
              <w:rPr>
                <w:rFonts w:eastAsia="Times New Roman"/>
                <w:b/>
                <w:bCs/>
                <w:color w:val="000000"/>
                <w:sz w:val="18"/>
                <w:szCs w:val="18"/>
              </w:rPr>
              <w:t>3</w:t>
            </w:r>
          </w:p>
        </w:tc>
      </w:tr>
      <w:tr w:rsidR="00F05538" w:rsidRPr="00E45769" w:rsidTr="00FE00D8">
        <w:tc>
          <w:tcPr>
            <w:tcW w:w="0" w:type="auto"/>
            <w:tcBorders>
              <w:top w:val="single" w:sz="6" w:space="0" w:color="CACACA"/>
              <w:left w:val="single" w:sz="6" w:space="0" w:color="CACACA"/>
              <w:bottom w:val="single" w:sz="6" w:space="0" w:color="CACACA"/>
              <w:right w:val="single" w:sz="6" w:space="0" w:color="CACACA"/>
            </w:tcBorders>
            <w:shd w:val="clear" w:color="auto" w:fill="EAEAEA"/>
            <w:tcMar>
              <w:top w:w="75" w:type="dxa"/>
              <w:left w:w="75" w:type="dxa"/>
              <w:bottom w:w="75" w:type="dxa"/>
              <w:right w:w="75" w:type="dxa"/>
            </w:tcMar>
            <w:vAlign w:val="center"/>
            <w:hideMark/>
          </w:tcPr>
          <w:p w:rsidR="00F05538" w:rsidRPr="00E45769" w:rsidRDefault="00F05538" w:rsidP="00FE00D8">
            <w:pPr>
              <w:spacing w:line="240" w:lineRule="auto"/>
              <w:rPr>
                <w:rFonts w:eastAsia="Times New Roman"/>
                <w:color w:val="000000"/>
                <w:sz w:val="18"/>
                <w:szCs w:val="18"/>
              </w:rPr>
            </w:pPr>
            <w:r w:rsidRPr="00E45769">
              <w:rPr>
                <w:rFonts w:eastAsia="Times New Roman"/>
                <w:color w:val="000000"/>
                <w:sz w:val="18"/>
                <w:szCs w:val="18"/>
              </w:rPr>
              <w:t>Выручка</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294 415</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231 219</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295 957</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241 457</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205 117</w:t>
            </w:r>
          </w:p>
        </w:tc>
      </w:tr>
      <w:tr w:rsidR="00F05538" w:rsidRPr="00E45769" w:rsidTr="00FE00D8">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rsidR="00F05538" w:rsidRPr="00E45769" w:rsidRDefault="00F05538" w:rsidP="00FE00D8">
            <w:pPr>
              <w:spacing w:line="240" w:lineRule="auto"/>
              <w:rPr>
                <w:rFonts w:eastAsia="Times New Roman"/>
                <w:color w:val="000000"/>
                <w:sz w:val="18"/>
                <w:szCs w:val="18"/>
              </w:rPr>
            </w:pPr>
            <w:r w:rsidRPr="00E45769">
              <w:rPr>
                <w:rFonts w:eastAsia="Times New Roman"/>
                <w:color w:val="000000"/>
                <w:sz w:val="18"/>
                <w:szCs w:val="18"/>
              </w:rPr>
              <w:t>Себестоимость продаж</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(216 641)</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(169 543)</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(222 444)</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(188 137)</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(208 661)</w:t>
            </w:r>
          </w:p>
        </w:tc>
      </w:tr>
      <w:tr w:rsidR="00F05538" w:rsidRPr="00E45769" w:rsidTr="00FE00D8">
        <w:tc>
          <w:tcPr>
            <w:tcW w:w="0" w:type="auto"/>
            <w:tcBorders>
              <w:top w:val="single" w:sz="6" w:space="0" w:color="CACACA"/>
              <w:left w:val="single" w:sz="6" w:space="0" w:color="CACACA"/>
              <w:bottom w:val="single" w:sz="6" w:space="0" w:color="CACACA"/>
              <w:right w:val="single" w:sz="6" w:space="0" w:color="CACACA"/>
            </w:tcBorders>
            <w:shd w:val="clear" w:color="auto" w:fill="EAEAEA"/>
            <w:tcMar>
              <w:top w:w="75" w:type="dxa"/>
              <w:left w:w="75" w:type="dxa"/>
              <w:bottom w:w="75" w:type="dxa"/>
              <w:right w:w="75" w:type="dxa"/>
            </w:tcMar>
            <w:vAlign w:val="center"/>
            <w:hideMark/>
          </w:tcPr>
          <w:p w:rsidR="00F05538" w:rsidRPr="00E45769" w:rsidRDefault="00F05538" w:rsidP="00FE00D8">
            <w:pPr>
              <w:spacing w:line="240" w:lineRule="auto"/>
              <w:rPr>
                <w:rFonts w:eastAsia="Times New Roman"/>
                <w:color w:val="000000"/>
                <w:sz w:val="18"/>
                <w:szCs w:val="18"/>
              </w:rPr>
            </w:pPr>
            <w:r w:rsidRPr="00E45769">
              <w:rPr>
                <w:rFonts w:eastAsia="Times New Roman"/>
                <w:color w:val="000000"/>
                <w:sz w:val="18"/>
                <w:szCs w:val="18"/>
              </w:rPr>
              <w:t>Валовая прибыль (убыток)</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77 774</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61 676</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73 513</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53 320</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(3 544)</w:t>
            </w:r>
          </w:p>
        </w:tc>
      </w:tr>
      <w:tr w:rsidR="00F05538" w:rsidRPr="00E45769" w:rsidTr="00FE00D8">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rsidR="00F05538" w:rsidRPr="00E45769" w:rsidRDefault="00F05538" w:rsidP="00FE00D8">
            <w:pPr>
              <w:spacing w:line="240" w:lineRule="auto"/>
              <w:rPr>
                <w:rFonts w:eastAsia="Times New Roman"/>
                <w:color w:val="000000"/>
                <w:sz w:val="18"/>
                <w:szCs w:val="18"/>
              </w:rPr>
            </w:pPr>
            <w:r w:rsidRPr="00E45769">
              <w:rPr>
                <w:rFonts w:eastAsia="Times New Roman"/>
                <w:color w:val="000000"/>
                <w:sz w:val="18"/>
                <w:szCs w:val="18"/>
              </w:rPr>
              <w:t>Коммерческие расходы</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(72 244)</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(54 474)</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(60 862)</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(52 690)</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(44 080)</w:t>
            </w:r>
          </w:p>
        </w:tc>
      </w:tr>
      <w:tr w:rsidR="00F05538" w:rsidRPr="00E45769" w:rsidTr="00FE00D8">
        <w:tc>
          <w:tcPr>
            <w:tcW w:w="0" w:type="auto"/>
            <w:tcBorders>
              <w:top w:val="single" w:sz="6" w:space="0" w:color="CACACA"/>
              <w:left w:val="single" w:sz="6" w:space="0" w:color="CACACA"/>
              <w:bottom w:val="single" w:sz="6" w:space="0" w:color="CACACA"/>
              <w:right w:val="single" w:sz="6" w:space="0" w:color="CACACA"/>
            </w:tcBorders>
            <w:shd w:val="clear" w:color="auto" w:fill="EAEAEA"/>
            <w:tcMar>
              <w:top w:w="75" w:type="dxa"/>
              <w:left w:w="75" w:type="dxa"/>
              <w:bottom w:w="75" w:type="dxa"/>
              <w:right w:w="75" w:type="dxa"/>
            </w:tcMar>
            <w:vAlign w:val="center"/>
            <w:hideMark/>
          </w:tcPr>
          <w:p w:rsidR="00F05538" w:rsidRPr="00E45769" w:rsidRDefault="00F05538" w:rsidP="00FE00D8">
            <w:pPr>
              <w:spacing w:line="240" w:lineRule="auto"/>
              <w:rPr>
                <w:rFonts w:eastAsia="Times New Roman"/>
                <w:color w:val="000000"/>
                <w:sz w:val="18"/>
                <w:szCs w:val="18"/>
              </w:rPr>
            </w:pPr>
            <w:r w:rsidRPr="00E45769">
              <w:rPr>
                <w:rFonts w:eastAsia="Times New Roman"/>
                <w:color w:val="000000"/>
                <w:sz w:val="18"/>
                <w:szCs w:val="18"/>
              </w:rPr>
              <w:t>Управленческие расходы</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ascii="inherit" w:eastAsia="Times New Roman" w:hAnsi="inherit"/>
                <w:color w:val="666666"/>
                <w:sz w:val="18"/>
              </w:rPr>
              <w:t>(0)</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ascii="inherit" w:eastAsia="Times New Roman" w:hAnsi="inherit"/>
                <w:color w:val="666666"/>
                <w:sz w:val="18"/>
              </w:rPr>
              <w:t>(0)</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ascii="inherit" w:eastAsia="Times New Roman" w:hAnsi="inherit"/>
                <w:color w:val="666666"/>
                <w:sz w:val="18"/>
              </w:rPr>
              <w:t>(0)</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ascii="inherit" w:eastAsia="Times New Roman" w:hAnsi="inherit"/>
                <w:color w:val="666666"/>
                <w:sz w:val="18"/>
              </w:rPr>
              <w:t>(0)</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ascii="inherit" w:eastAsia="Times New Roman" w:hAnsi="inherit"/>
                <w:color w:val="000000"/>
                <w:sz w:val="18"/>
                <w:szCs w:val="18"/>
                <w:bdr w:val="none" w:sz="0" w:space="0" w:color="auto" w:frame="1"/>
              </w:rPr>
              <w:t>44 080</w:t>
            </w:r>
            <w:r w:rsidRPr="00E45769">
              <w:rPr>
                <w:rFonts w:ascii="inherit" w:eastAsia="Times New Roman" w:hAnsi="inherit"/>
                <w:color w:val="000000"/>
                <w:sz w:val="18"/>
                <w:szCs w:val="18"/>
                <w:bdr w:val="none" w:sz="0" w:space="0" w:color="auto" w:frame="1"/>
                <w:vertAlign w:val="superscript"/>
              </w:rPr>
              <w:t>*</w:t>
            </w:r>
          </w:p>
        </w:tc>
      </w:tr>
      <w:tr w:rsidR="00F05538" w:rsidRPr="00E45769" w:rsidTr="00FE00D8">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rsidR="00F05538" w:rsidRPr="00E45769" w:rsidRDefault="00F05538" w:rsidP="00FE00D8">
            <w:pPr>
              <w:spacing w:line="240" w:lineRule="auto"/>
              <w:rPr>
                <w:rFonts w:eastAsia="Times New Roman"/>
                <w:color w:val="000000"/>
                <w:sz w:val="18"/>
                <w:szCs w:val="18"/>
              </w:rPr>
            </w:pPr>
            <w:r w:rsidRPr="00E45769">
              <w:rPr>
                <w:rFonts w:eastAsia="Times New Roman"/>
                <w:color w:val="000000"/>
                <w:sz w:val="18"/>
                <w:szCs w:val="18"/>
              </w:rPr>
              <w:t>Прибыль (убыток) от продаж</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5 530</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7 202</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12 651</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630</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(3 544)</w:t>
            </w:r>
          </w:p>
        </w:tc>
      </w:tr>
      <w:tr w:rsidR="00F05538" w:rsidRPr="00E45769" w:rsidTr="00FE00D8">
        <w:tc>
          <w:tcPr>
            <w:tcW w:w="0" w:type="auto"/>
            <w:tcBorders>
              <w:top w:val="single" w:sz="6" w:space="0" w:color="CACACA"/>
              <w:left w:val="single" w:sz="6" w:space="0" w:color="CACACA"/>
              <w:bottom w:val="single" w:sz="6" w:space="0" w:color="CACACA"/>
              <w:right w:val="single" w:sz="6" w:space="0" w:color="CACACA"/>
            </w:tcBorders>
            <w:shd w:val="clear" w:color="auto" w:fill="EAEAEA"/>
            <w:tcMar>
              <w:top w:w="75" w:type="dxa"/>
              <w:left w:w="75" w:type="dxa"/>
              <w:bottom w:w="75" w:type="dxa"/>
              <w:right w:w="75" w:type="dxa"/>
            </w:tcMar>
            <w:vAlign w:val="center"/>
            <w:hideMark/>
          </w:tcPr>
          <w:p w:rsidR="00F05538" w:rsidRPr="00E45769" w:rsidRDefault="00F05538" w:rsidP="00FE00D8">
            <w:pPr>
              <w:spacing w:line="240" w:lineRule="auto"/>
              <w:rPr>
                <w:rFonts w:eastAsia="Times New Roman"/>
                <w:color w:val="000000"/>
                <w:sz w:val="18"/>
                <w:szCs w:val="18"/>
              </w:rPr>
            </w:pPr>
            <w:r w:rsidRPr="00E45769">
              <w:rPr>
                <w:rFonts w:eastAsia="Times New Roman"/>
                <w:color w:val="000000"/>
                <w:sz w:val="18"/>
                <w:szCs w:val="18"/>
              </w:rPr>
              <w:t>Проценты к получению</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177</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ascii="inherit" w:eastAsia="Times New Roman" w:hAnsi="inherit"/>
                <w:color w:val="666666"/>
                <w:sz w:val="18"/>
              </w:rPr>
              <w:t>0</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ascii="inherit" w:eastAsia="Times New Roman" w:hAnsi="inherit"/>
                <w:color w:val="666666"/>
                <w:sz w:val="18"/>
              </w:rPr>
              <w:t>0</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ascii="inherit" w:eastAsia="Times New Roman" w:hAnsi="inherit"/>
                <w:color w:val="666666"/>
                <w:sz w:val="18"/>
              </w:rPr>
              <w:t>0</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ascii="inherit" w:eastAsia="Times New Roman" w:hAnsi="inherit"/>
                <w:color w:val="666666"/>
                <w:sz w:val="18"/>
              </w:rPr>
              <w:t>0</w:t>
            </w:r>
          </w:p>
        </w:tc>
      </w:tr>
      <w:tr w:rsidR="00F05538" w:rsidRPr="00E45769" w:rsidTr="00FE00D8">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rsidR="00F05538" w:rsidRPr="00E45769" w:rsidRDefault="00F05538" w:rsidP="00FE00D8">
            <w:pPr>
              <w:spacing w:line="240" w:lineRule="auto"/>
              <w:rPr>
                <w:rFonts w:eastAsia="Times New Roman"/>
                <w:color w:val="000000"/>
                <w:sz w:val="18"/>
                <w:szCs w:val="18"/>
              </w:rPr>
            </w:pPr>
            <w:r w:rsidRPr="00E45769">
              <w:rPr>
                <w:rFonts w:eastAsia="Times New Roman"/>
                <w:color w:val="000000"/>
                <w:sz w:val="18"/>
                <w:szCs w:val="18"/>
              </w:rPr>
              <w:t>Проценты к уплате</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(2 551)</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(3 732)</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(3 358)</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(2 044)</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(1 636)</w:t>
            </w:r>
          </w:p>
        </w:tc>
      </w:tr>
      <w:tr w:rsidR="00F05538" w:rsidRPr="00E45769" w:rsidTr="00FE00D8">
        <w:tc>
          <w:tcPr>
            <w:tcW w:w="0" w:type="auto"/>
            <w:tcBorders>
              <w:top w:val="single" w:sz="6" w:space="0" w:color="CACACA"/>
              <w:left w:val="single" w:sz="6" w:space="0" w:color="CACACA"/>
              <w:bottom w:val="single" w:sz="6" w:space="0" w:color="CACACA"/>
              <w:right w:val="single" w:sz="6" w:space="0" w:color="CACACA"/>
            </w:tcBorders>
            <w:shd w:val="clear" w:color="auto" w:fill="EAEAEA"/>
            <w:tcMar>
              <w:top w:w="75" w:type="dxa"/>
              <w:left w:w="75" w:type="dxa"/>
              <w:bottom w:w="75" w:type="dxa"/>
              <w:right w:w="75" w:type="dxa"/>
            </w:tcMar>
            <w:vAlign w:val="center"/>
            <w:hideMark/>
          </w:tcPr>
          <w:p w:rsidR="00F05538" w:rsidRPr="00E45769" w:rsidRDefault="00F05538" w:rsidP="00FE00D8">
            <w:pPr>
              <w:spacing w:line="240" w:lineRule="auto"/>
              <w:rPr>
                <w:rFonts w:eastAsia="Times New Roman"/>
                <w:color w:val="000000"/>
                <w:sz w:val="18"/>
                <w:szCs w:val="18"/>
              </w:rPr>
            </w:pPr>
            <w:r w:rsidRPr="00E45769">
              <w:rPr>
                <w:rFonts w:eastAsia="Times New Roman"/>
                <w:color w:val="000000"/>
                <w:sz w:val="18"/>
                <w:szCs w:val="18"/>
              </w:rPr>
              <w:t>Прочие доходы</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12 689</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13 118</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100</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5 806</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9 246</w:t>
            </w:r>
          </w:p>
        </w:tc>
      </w:tr>
      <w:tr w:rsidR="00F05538" w:rsidRPr="00E45769" w:rsidTr="00FE00D8">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rsidR="00F05538" w:rsidRPr="00E45769" w:rsidRDefault="00F05538" w:rsidP="00FE00D8">
            <w:pPr>
              <w:spacing w:line="240" w:lineRule="auto"/>
              <w:rPr>
                <w:rFonts w:eastAsia="Times New Roman"/>
                <w:color w:val="000000"/>
                <w:sz w:val="18"/>
                <w:szCs w:val="18"/>
              </w:rPr>
            </w:pPr>
            <w:r w:rsidRPr="00E45769">
              <w:rPr>
                <w:rFonts w:eastAsia="Times New Roman"/>
                <w:color w:val="000000"/>
                <w:sz w:val="18"/>
                <w:szCs w:val="18"/>
              </w:rPr>
              <w:t>Прочие расходы</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(14 112)</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(15 188)</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(587)</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(2 219)</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(3 645)</w:t>
            </w:r>
          </w:p>
        </w:tc>
      </w:tr>
      <w:tr w:rsidR="00F05538" w:rsidRPr="00E45769" w:rsidTr="00FE00D8">
        <w:tc>
          <w:tcPr>
            <w:tcW w:w="0" w:type="auto"/>
            <w:tcBorders>
              <w:top w:val="single" w:sz="6" w:space="0" w:color="CACACA"/>
              <w:left w:val="single" w:sz="6" w:space="0" w:color="CACACA"/>
              <w:bottom w:val="single" w:sz="6" w:space="0" w:color="CACACA"/>
              <w:right w:val="single" w:sz="6" w:space="0" w:color="CACACA"/>
            </w:tcBorders>
            <w:shd w:val="clear" w:color="auto" w:fill="EAEAEA"/>
            <w:tcMar>
              <w:top w:w="75" w:type="dxa"/>
              <w:left w:w="75" w:type="dxa"/>
              <w:bottom w:w="75" w:type="dxa"/>
              <w:right w:w="75" w:type="dxa"/>
            </w:tcMar>
            <w:vAlign w:val="center"/>
            <w:hideMark/>
          </w:tcPr>
          <w:p w:rsidR="00F05538" w:rsidRPr="00E45769" w:rsidRDefault="00F05538" w:rsidP="00FE00D8">
            <w:pPr>
              <w:spacing w:line="240" w:lineRule="auto"/>
              <w:rPr>
                <w:rFonts w:eastAsia="Times New Roman"/>
                <w:color w:val="000000"/>
                <w:sz w:val="18"/>
                <w:szCs w:val="18"/>
              </w:rPr>
            </w:pPr>
            <w:r w:rsidRPr="00E45769">
              <w:rPr>
                <w:rFonts w:eastAsia="Times New Roman"/>
                <w:color w:val="000000"/>
                <w:sz w:val="18"/>
                <w:szCs w:val="18"/>
              </w:rPr>
              <w:t>Прибыль (убыток) до налогообложения</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1 733</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1 400</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8 806</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2 173</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421</w:t>
            </w:r>
          </w:p>
        </w:tc>
      </w:tr>
      <w:tr w:rsidR="00F05538" w:rsidRPr="00E45769" w:rsidTr="00FE00D8">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rsidR="00F05538" w:rsidRPr="00E45769" w:rsidRDefault="00F05538" w:rsidP="00FE00D8">
            <w:pPr>
              <w:spacing w:line="240" w:lineRule="auto"/>
              <w:rPr>
                <w:rFonts w:eastAsia="Times New Roman"/>
                <w:color w:val="000000"/>
                <w:sz w:val="18"/>
                <w:szCs w:val="18"/>
              </w:rPr>
            </w:pPr>
            <w:r w:rsidRPr="00E45769">
              <w:rPr>
                <w:rFonts w:eastAsia="Times New Roman"/>
                <w:color w:val="000000"/>
                <w:sz w:val="18"/>
                <w:szCs w:val="18"/>
              </w:rPr>
              <w:t>Текущий налог на прибыль</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(749)</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(677)</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(1 780)</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(487)</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(1 185)</w:t>
            </w:r>
          </w:p>
        </w:tc>
      </w:tr>
      <w:tr w:rsidR="00F05538" w:rsidRPr="00E45769" w:rsidTr="00FE00D8">
        <w:tc>
          <w:tcPr>
            <w:tcW w:w="0" w:type="auto"/>
            <w:tcBorders>
              <w:top w:val="single" w:sz="6" w:space="0" w:color="CACACA"/>
              <w:left w:val="single" w:sz="6" w:space="0" w:color="CACACA"/>
              <w:bottom w:val="single" w:sz="6" w:space="0" w:color="CACACA"/>
              <w:right w:val="single" w:sz="6" w:space="0" w:color="CACACA"/>
            </w:tcBorders>
            <w:shd w:val="clear" w:color="auto" w:fill="EAEAEA"/>
            <w:tcMar>
              <w:top w:w="75" w:type="dxa"/>
              <w:left w:w="75" w:type="dxa"/>
              <w:bottom w:w="75" w:type="dxa"/>
              <w:right w:w="75" w:type="dxa"/>
            </w:tcMar>
            <w:vAlign w:val="center"/>
            <w:hideMark/>
          </w:tcPr>
          <w:p w:rsidR="00F05538" w:rsidRPr="00E45769" w:rsidRDefault="00F05538" w:rsidP="00FE00D8">
            <w:pPr>
              <w:spacing w:line="240" w:lineRule="auto"/>
              <w:rPr>
                <w:rFonts w:eastAsia="Times New Roman"/>
                <w:color w:val="000000"/>
                <w:sz w:val="18"/>
                <w:szCs w:val="18"/>
              </w:rPr>
            </w:pPr>
            <w:r w:rsidRPr="00E45769">
              <w:rPr>
                <w:rFonts w:eastAsia="Times New Roman"/>
                <w:color w:val="000000"/>
                <w:sz w:val="18"/>
                <w:szCs w:val="18"/>
              </w:rPr>
              <w:t>в т.ч. постоянные налоговые обязательства (активы)</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398</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1 143</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ascii="inherit" w:eastAsia="Times New Roman" w:hAnsi="inherit"/>
                <w:color w:val="666666"/>
                <w:sz w:val="18"/>
              </w:rPr>
              <w:t>0</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ascii="inherit" w:eastAsia="Times New Roman" w:hAnsi="inherit"/>
                <w:color w:val="666666"/>
                <w:sz w:val="18"/>
              </w:rPr>
              <w:t>0</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ascii="inherit" w:eastAsia="Times New Roman" w:hAnsi="inherit"/>
                <w:color w:val="666666"/>
                <w:sz w:val="18"/>
              </w:rPr>
              <w:t>0</w:t>
            </w:r>
          </w:p>
        </w:tc>
      </w:tr>
      <w:tr w:rsidR="00F05538" w:rsidRPr="00E45769" w:rsidTr="00FE00D8">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rsidR="00F05538" w:rsidRPr="00E45769" w:rsidRDefault="00F05538" w:rsidP="00FE00D8">
            <w:pPr>
              <w:spacing w:line="240" w:lineRule="auto"/>
              <w:rPr>
                <w:rFonts w:eastAsia="Times New Roman"/>
                <w:color w:val="000000"/>
                <w:sz w:val="18"/>
                <w:szCs w:val="18"/>
              </w:rPr>
            </w:pPr>
            <w:r w:rsidRPr="00E45769">
              <w:rPr>
                <w:rFonts w:eastAsia="Times New Roman"/>
                <w:color w:val="000000"/>
                <w:sz w:val="18"/>
                <w:szCs w:val="18"/>
              </w:rPr>
              <w:t>Изменение отложенных налоговых обязательств</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(416)</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416</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ascii="inherit" w:eastAsia="Times New Roman" w:hAnsi="inherit"/>
                <w:color w:val="666666"/>
                <w:sz w:val="18"/>
              </w:rPr>
              <w:t>0</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ascii="inherit" w:eastAsia="Times New Roman" w:hAnsi="inherit"/>
                <w:color w:val="666666"/>
                <w:sz w:val="18"/>
              </w:rPr>
              <w:t>0</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ascii="inherit" w:eastAsia="Times New Roman" w:hAnsi="inherit"/>
                <w:color w:val="666666"/>
                <w:sz w:val="18"/>
              </w:rPr>
              <w:t>0</w:t>
            </w:r>
          </w:p>
        </w:tc>
      </w:tr>
      <w:tr w:rsidR="00F05538" w:rsidRPr="00E45769" w:rsidTr="00FE00D8">
        <w:tc>
          <w:tcPr>
            <w:tcW w:w="0" w:type="auto"/>
            <w:tcBorders>
              <w:top w:val="single" w:sz="6" w:space="0" w:color="CACACA"/>
              <w:left w:val="single" w:sz="6" w:space="0" w:color="CACACA"/>
              <w:bottom w:val="single" w:sz="6" w:space="0" w:color="CACACA"/>
              <w:right w:val="single" w:sz="6" w:space="0" w:color="CACACA"/>
            </w:tcBorders>
            <w:shd w:val="clear" w:color="auto" w:fill="EAEAEA"/>
            <w:tcMar>
              <w:top w:w="75" w:type="dxa"/>
              <w:left w:w="75" w:type="dxa"/>
              <w:bottom w:w="75" w:type="dxa"/>
              <w:right w:w="75" w:type="dxa"/>
            </w:tcMar>
            <w:vAlign w:val="center"/>
            <w:hideMark/>
          </w:tcPr>
          <w:p w:rsidR="00F05538" w:rsidRPr="00E45769" w:rsidRDefault="00F05538" w:rsidP="00FE00D8">
            <w:pPr>
              <w:spacing w:line="240" w:lineRule="auto"/>
              <w:rPr>
                <w:rFonts w:eastAsia="Times New Roman"/>
                <w:color w:val="000000"/>
                <w:sz w:val="18"/>
                <w:szCs w:val="18"/>
              </w:rPr>
            </w:pPr>
            <w:r w:rsidRPr="00E45769">
              <w:rPr>
                <w:rFonts w:eastAsia="Times New Roman"/>
                <w:color w:val="000000"/>
                <w:sz w:val="18"/>
                <w:szCs w:val="18"/>
              </w:rPr>
              <w:t>Изменение отложенных налоговых активов</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648</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658</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ascii="inherit" w:eastAsia="Times New Roman" w:hAnsi="inherit"/>
                <w:color w:val="666666"/>
                <w:sz w:val="18"/>
              </w:rPr>
              <w:t>0</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ascii="inherit" w:eastAsia="Times New Roman" w:hAnsi="inherit"/>
                <w:color w:val="666666"/>
                <w:sz w:val="18"/>
              </w:rPr>
              <w:t>0</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ascii="inherit" w:eastAsia="Times New Roman" w:hAnsi="inherit"/>
                <w:color w:val="666666"/>
                <w:sz w:val="18"/>
              </w:rPr>
              <w:t>0</w:t>
            </w:r>
          </w:p>
        </w:tc>
      </w:tr>
      <w:tr w:rsidR="00F05538" w:rsidRPr="00E45769" w:rsidTr="00FE00D8">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rsidR="00F05538" w:rsidRPr="00E45769" w:rsidRDefault="00F05538" w:rsidP="00FE00D8">
            <w:pPr>
              <w:spacing w:line="240" w:lineRule="auto"/>
              <w:rPr>
                <w:rFonts w:eastAsia="Times New Roman"/>
                <w:color w:val="000000"/>
                <w:sz w:val="18"/>
                <w:szCs w:val="18"/>
              </w:rPr>
            </w:pPr>
            <w:r w:rsidRPr="00E45769">
              <w:rPr>
                <w:rFonts w:eastAsia="Times New Roman"/>
                <w:color w:val="000000"/>
                <w:sz w:val="18"/>
                <w:szCs w:val="18"/>
              </w:rPr>
              <w:t>Прочее</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(136)</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(1 171)</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ascii="inherit" w:eastAsia="Times New Roman" w:hAnsi="inherit"/>
                <w:color w:val="666666"/>
                <w:sz w:val="18"/>
              </w:rPr>
              <w:t>0</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ascii="inherit" w:eastAsia="Times New Roman" w:hAnsi="inherit"/>
                <w:color w:val="666666"/>
                <w:sz w:val="18"/>
              </w:rPr>
              <w:t>0</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ascii="inherit" w:eastAsia="Times New Roman" w:hAnsi="inherit"/>
                <w:color w:val="000000"/>
                <w:sz w:val="18"/>
                <w:szCs w:val="18"/>
                <w:bdr w:val="none" w:sz="0" w:space="0" w:color="auto" w:frame="1"/>
              </w:rPr>
              <w:t>0</w:t>
            </w:r>
          </w:p>
        </w:tc>
      </w:tr>
      <w:tr w:rsidR="00F05538" w:rsidRPr="00E45769" w:rsidTr="00FE00D8">
        <w:tc>
          <w:tcPr>
            <w:tcW w:w="0" w:type="auto"/>
            <w:tcBorders>
              <w:top w:val="single" w:sz="6" w:space="0" w:color="CACACA"/>
              <w:left w:val="single" w:sz="6" w:space="0" w:color="CACACA"/>
              <w:bottom w:val="single" w:sz="6" w:space="0" w:color="000000"/>
              <w:right w:val="single" w:sz="6" w:space="0" w:color="CACACA"/>
            </w:tcBorders>
            <w:shd w:val="clear" w:color="auto" w:fill="EAEAEA"/>
            <w:tcMar>
              <w:top w:w="75" w:type="dxa"/>
              <w:left w:w="75" w:type="dxa"/>
              <w:bottom w:w="75" w:type="dxa"/>
              <w:right w:w="75" w:type="dxa"/>
            </w:tcMar>
            <w:vAlign w:val="center"/>
            <w:hideMark/>
          </w:tcPr>
          <w:p w:rsidR="00F05538" w:rsidRPr="00E45769" w:rsidRDefault="00F05538" w:rsidP="00FE00D8">
            <w:pPr>
              <w:spacing w:line="240" w:lineRule="auto"/>
              <w:rPr>
                <w:rFonts w:eastAsia="Times New Roman"/>
                <w:color w:val="000000"/>
                <w:sz w:val="18"/>
                <w:szCs w:val="18"/>
              </w:rPr>
            </w:pPr>
            <w:r w:rsidRPr="00E45769">
              <w:rPr>
                <w:rFonts w:eastAsia="Times New Roman"/>
                <w:color w:val="000000"/>
                <w:sz w:val="18"/>
                <w:szCs w:val="18"/>
              </w:rPr>
              <w:t>Чистая прибыль (убыток)</w:t>
            </w:r>
          </w:p>
        </w:tc>
        <w:tc>
          <w:tcPr>
            <w:tcW w:w="0" w:type="auto"/>
            <w:tcBorders>
              <w:top w:val="single" w:sz="6" w:space="0" w:color="CACACA"/>
              <w:left w:val="single" w:sz="6" w:space="0" w:color="CACACA"/>
              <w:bottom w:val="single" w:sz="6" w:space="0" w:color="000000"/>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1 080</w:t>
            </w:r>
          </w:p>
        </w:tc>
        <w:tc>
          <w:tcPr>
            <w:tcW w:w="0" w:type="auto"/>
            <w:tcBorders>
              <w:top w:val="single" w:sz="6" w:space="0" w:color="CACACA"/>
              <w:left w:val="single" w:sz="6" w:space="0" w:color="CACACA"/>
              <w:bottom w:val="single" w:sz="6" w:space="0" w:color="000000"/>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626</w:t>
            </w:r>
          </w:p>
        </w:tc>
        <w:tc>
          <w:tcPr>
            <w:tcW w:w="0" w:type="auto"/>
            <w:tcBorders>
              <w:top w:val="single" w:sz="6" w:space="0" w:color="CACACA"/>
              <w:left w:val="single" w:sz="6" w:space="0" w:color="CACACA"/>
              <w:bottom w:val="single" w:sz="6" w:space="0" w:color="000000"/>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7 026</w:t>
            </w:r>
          </w:p>
        </w:tc>
        <w:tc>
          <w:tcPr>
            <w:tcW w:w="0" w:type="auto"/>
            <w:tcBorders>
              <w:top w:val="single" w:sz="6" w:space="0" w:color="CACACA"/>
              <w:left w:val="single" w:sz="6" w:space="0" w:color="CACACA"/>
              <w:bottom w:val="single" w:sz="6" w:space="0" w:color="000000"/>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1 686</w:t>
            </w:r>
          </w:p>
        </w:tc>
        <w:tc>
          <w:tcPr>
            <w:tcW w:w="0" w:type="auto"/>
            <w:tcBorders>
              <w:top w:val="single" w:sz="6" w:space="0" w:color="CACACA"/>
              <w:left w:val="single" w:sz="6" w:space="0" w:color="CACACA"/>
              <w:bottom w:val="single" w:sz="6" w:space="0" w:color="000000"/>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(764)</w:t>
            </w:r>
          </w:p>
        </w:tc>
      </w:tr>
      <w:tr w:rsidR="00F05538" w:rsidRPr="00E45769" w:rsidTr="00FE00D8">
        <w:tc>
          <w:tcPr>
            <w:tcW w:w="0" w:type="auto"/>
            <w:tcBorders>
              <w:top w:val="single" w:sz="6" w:space="0" w:color="CACACA"/>
              <w:left w:val="single" w:sz="6" w:space="0" w:color="CACACA"/>
              <w:bottom w:val="single" w:sz="6" w:space="0" w:color="CACACA"/>
              <w:right w:val="single" w:sz="6" w:space="0" w:color="CACACA"/>
            </w:tcBorders>
            <w:shd w:val="clear" w:color="auto" w:fill="EAEAEA"/>
            <w:tcMar>
              <w:top w:w="75" w:type="dxa"/>
              <w:left w:w="75" w:type="dxa"/>
              <w:bottom w:w="75" w:type="dxa"/>
              <w:right w:w="75" w:type="dxa"/>
            </w:tcMar>
            <w:vAlign w:val="center"/>
            <w:hideMark/>
          </w:tcPr>
          <w:p w:rsidR="00F05538" w:rsidRPr="00E45769" w:rsidRDefault="00F05538" w:rsidP="00FE00D8">
            <w:pPr>
              <w:spacing w:line="240" w:lineRule="auto"/>
              <w:rPr>
                <w:rFonts w:eastAsia="Times New Roman"/>
                <w:color w:val="000000"/>
                <w:sz w:val="18"/>
                <w:szCs w:val="18"/>
              </w:rPr>
            </w:pPr>
            <w:r w:rsidRPr="00E45769">
              <w:rPr>
                <w:rFonts w:eastAsia="Times New Roman"/>
                <w:color w:val="000000"/>
                <w:sz w:val="18"/>
                <w:szCs w:val="18"/>
              </w:rPr>
              <w:t>Совокупный финансовый результат периода</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1 080</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626</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7 026</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1 686</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rsidR="00F05538" w:rsidRPr="00E45769" w:rsidRDefault="00F05538" w:rsidP="00FE00D8">
            <w:pPr>
              <w:spacing w:line="240" w:lineRule="auto"/>
              <w:jc w:val="right"/>
              <w:rPr>
                <w:rFonts w:eastAsia="Times New Roman"/>
                <w:color w:val="000000"/>
                <w:sz w:val="18"/>
                <w:szCs w:val="18"/>
              </w:rPr>
            </w:pPr>
            <w:r w:rsidRPr="00E45769">
              <w:rPr>
                <w:rFonts w:eastAsia="Times New Roman"/>
                <w:color w:val="000000"/>
                <w:sz w:val="18"/>
                <w:szCs w:val="18"/>
              </w:rPr>
              <w:t>(764)</w:t>
            </w:r>
          </w:p>
        </w:tc>
      </w:tr>
    </w:tbl>
    <w:p w:rsidR="00F05538" w:rsidRDefault="00F05538" w:rsidP="00F05538"/>
    <w:p w:rsidR="00F05538" w:rsidRDefault="00F05538" w:rsidP="00F05538">
      <w:pPr>
        <w:pStyle w:val="1"/>
        <w:ind w:firstLine="566"/>
        <w:jc w:val="both"/>
        <w:rPr>
          <w:rFonts w:ascii="Times New Roman" w:eastAsia="Times New Roman" w:hAnsi="Times New Roman" w:cs="Times New Roman"/>
          <w:sz w:val="28"/>
          <w:szCs w:val="28"/>
        </w:rPr>
      </w:pPr>
    </w:p>
    <w:p w:rsidR="00DD4091" w:rsidRDefault="00DD4091"/>
    <w:sectPr w:rsidR="00DD4091" w:rsidSect="00DD409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5FC" w:rsidRDefault="008175FC" w:rsidP="00F05538">
      <w:pPr>
        <w:spacing w:line="240" w:lineRule="auto"/>
      </w:pPr>
      <w:r>
        <w:separator/>
      </w:r>
    </w:p>
  </w:endnote>
  <w:endnote w:type="continuationSeparator" w:id="0">
    <w:p w:rsidR="008175FC" w:rsidRDefault="008175FC" w:rsidP="00F0553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6767"/>
      <w:docPartObj>
        <w:docPartGallery w:val="Page Numbers (Bottom of Page)"/>
        <w:docPartUnique/>
      </w:docPartObj>
    </w:sdtPr>
    <w:sdtContent>
      <w:p w:rsidR="00F05538" w:rsidRPr="00F05538" w:rsidRDefault="00F05538">
        <w:pPr>
          <w:pStyle w:val="a8"/>
          <w:jc w:val="center"/>
        </w:pPr>
        <w:fldSimple w:instr=" PAGE   \* MERGEFORMAT ">
          <w:r>
            <w:rPr>
              <w:noProof/>
            </w:rPr>
            <w:t>19</w:t>
          </w:r>
        </w:fldSimple>
      </w:p>
    </w:sdtContent>
  </w:sdt>
  <w:p w:rsidR="00F05538" w:rsidRDefault="00F0553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5FC" w:rsidRDefault="008175FC" w:rsidP="00F05538">
      <w:pPr>
        <w:spacing w:line="240" w:lineRule="auto"/>
      </w:pPr>
      <w:r>
        <w:separator/>
      </w:r>
    </w:p>
  </w:footnote>
  <w:footnote w:type="continuationSeparator" w:id="0">
    <w:p w:rsidR="008175FC" w:rsidRDefault="008175FC" w:rsidP="00F0553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05538"/>
    <w:rsid w:val="008175FC"/>
    <w:rsid w:val="00DD4091"/>
    <w:rsid w:val="00F05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538"/>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05538"/>
    <w:pPr>
      <w:spacing w:after="0"/>
    </w:pPr>
    <w:rPr>
      <w:rFonts w:ascii="Arial" w:eastAsia="Arial" w:hAnsi="Arial" w:cs="Arial"/>
      <w:lang w:eastAsia="ru-RU"/>
    </w:rPr>
  </w:style>
  <w:style w:type="table" w:styleId="a3">
    <w:name w:val="Table Grid"/>
    <w:basedOn w:val="a1"/>
    <w:uiPriority w:val="59"/>
    <w:rsid w:val="00F05538"/>
    <w:pPr>
      <w:spacing w:after="0" w:line="240" w:lineRule="auto"/>
    </w:pPr>
    <w:rPr>
      <w:rFonts w:ascii="Arial" w:eastAsia="Arial" w:hAnsi="Arial" w:cs="Aria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05538"/>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5538"/>
    <w:rPr>
      <w:rFonts w:ascii="Tahoma" w:eastAsia="Arial" w:hAnsi="Tahoma" w:cs="Tahoma"/>
      <w:sz w:val="16"/>
      <w:szCs w:val="16"/>
      <w:lang w:eastAsia="ru-RU"/>
    </w:rPr>
  </w:style>
  <w:style w:type="paragraph" w:styleId="a6">
    <w:name w:val="header"/>
    <w:basedOn w:val="a"/>
    <w:link w:val="a7"/>
    <w:uiPriority w:val="99"/>
    <w:semiHidden/>
    <w:unhideWhenUsed/>
    <w:rsid w:val="00F05538"/>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F05538"/>
    <w:rPr>
      <w:rFonts w:ascii="Arial" w:eastAsia="Arial" w:hAnsi="Arial" w:cs="Arial"/>
      <w:lang w:eastAsia="ru-RU"/>
    </w:rPr>
  </w:style>
  <w:style w:type="paragraph" w:styleId="a8">
    <w:name w:val="footer"/>
    <w:basedOn w:val="a"/>
    <w:link w:val="a9"/>
    <w:uiPriority w:val="99"/>
    <w:unhideWhenUsed/>
    <w:rsid w:val="00F05538"/>
    <w:pPr>
      <w:tabs>
        <w:tab w:val="center" w:pos="4677"/>
        <w:tab w:val="right" w:pos="9355"/>
      </w:tabs>
      <w:spacing w:line="240" w:lineRule="auto"/>
    </w:pPr>
  </w:style>
  <w:style w:type="character" w:customStyle="1" w:styleId="a9">
    <w:name w:val="Нижний колонтитул Знак"/>
    <w:basedOn w:val="a0"/>
    <w:link w:val="a8"/>
    <w:uiPriority w:val="99"/>
    <w:rsid w:val="00F05538"/>
    <w:rPr>
      <w:rFonts w:ascii="Arial" w:eastAsia="Arial" w:hAnsi="Arial" w:cs="Arial"/>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NUL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4155</Words>
  <Characters>23686</Characters>
  <Application>Microsoft Office Word</Application>
  <DocSecurity>0</DocSecurity>
  <Lines>197</Lines>
  <Paragraphs>55</Paragraphs>
  <ScaleCrop>false</ScaleCrop>
  <Company>Krokoz™</Company>
  <LinksUpToDate>false</LinksUpToDate>
  <CharactersWithSpaces>27786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махач</dc:creator>
  <cp:keywords/>
  <dc:description/>
  <cp:lastModifiedBy>махач</cp:lastModifiedBy>
  <cp:revision>2</cp:revision>
  <dcterms:created xsi:type="dcterms:W3CDTF">2018-06-08T12:23:00Z</dcterms:created>
  <dcterms:modified xsi:type="dcterms:W3CDTF">2018-06-08T12:25:00Z</dcterms:modified>
</cp:coreProperties>
</file>