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282D" w:rsidRPr="00FC3D94" w:rsidRDefault="0028282D" w:rsidP="0028282D">
      <w:pPr>
        <w:pStyle w:val="ad"/>
        <w:jc w:val="center"/>
        <w:rPr>
          <w:rFonts w:ascii="Times New Roman" w:hAnsi="Times New Roman" w:cs="Times New Roman"/>
          <w:color w:val="000000" w:themeColor="text1"/>
        </w:rPr>
      </w:pPr>
      <w:r w:rsidRPr="00C22ACB">
        <w:rPr>
          <w:rFonts w:ascii="Times New Roman" w:hAnsi="Times New Roman" w:cs="Times New Roman"/>
          <w:color w:val="000000" w:themeColor="text1"/>
        </w:rPr>
        <w:t>ОГЛАВЛЕНИЕ</w:t>
      </w:r>
    </w:p>
    <w:p w:rsidR="0028282D" w:rsidRPr="0028282D" w:rsidRDefault="0028282D" w:rsidP="0028282D">
      <w:pPr>
        <w:rPr>
          <w:lang w:val="ru-RU" w:eastAsia="ru-RU"/>
        </w:rPr>
      </w:pPr>
    </w:p>
    <w:p w:rsidR="0028282D" w:rsidRPr="0028282D" w:rsidRDefault="0028282D" w:rsidP="0028282D">
      <w:pPr>
        <w:rPr>
          <w:lang w:val="ru-RU" w:eastAsia="ru-RU"/>
        </w:rPr>
      </w:pPr>
    </w:p>
    <w:p w:rsidR="0028282D" w:rsidRPr="0028282D" w:rsidRDefault="0028282D" w:rsidP="0028282D">
      <w:pPr>
        <w:spacing w:after="0" w:line="360" w:lineRule="auto"/>
        <w:jc w:val="both"/>
        <w:rPr>
          <w:rFonts w:ascii="Times New Roman" w:hAnsi="Times New Roman" w:cs="Times New Roman"/>
          <w:sz w:val="28"/>
          <w:szCs w:val="28"/>
          <w:lang w:val="ru-RU" w:eastAsia="ru-RU"/>
        </w:rPr>
      </w:pPr>
      <w:r w:rsidRPr="0028282D">
        <w:rPr>
          <w:rFonts w:ascii="Times New Roman" w:hAnsi="Times New Roman" w:cs="Times New Roman"/>
          <w:b/>
          <w:sz w:val="28"/>
          <w:szCs w:val="28"/>
          <w:lang w:val="ru-RU" w:eastAsia="ru-RU"/>
        </w:rPr>
        <w:t>Введение</w:t>
      </w:r>
      <w:r w:rsidRPr="002C610A">
        <w:rPr>
          <w:rFonts w:ascii="Times New Roman" w:hAnsi="Times New Roman" w:cs="Times New Roman"/>
          <w:sz w:val="28"/>
          <w:szCs w:val="28"/>
        </w:rPr>
        <w:ptab w:relativeTo="margin" w:alignment="right" w:leader="dot"/>
      </w:r>
      <w:r w:rsidRPr="0028282D">
        <w:rPr>
          <w:rFonts w:ascii="Times New Roman" w:hAnsi="Times New Roman" w:cs="Times New Roman"/>
          <w:sz w:val="28"/>
          <w:szCs w:val="28"/>
          <w:lang w:val="ru-RU"/>
        </w:rPr>
        <w:t>3</w:t>
      </w:r>
    </w:p>
    <w:p w:rsidR="0028282D" w:rsidRPr="002C610A" w:rsidRDefault="0028282D" w:rsidP="0028282D">
      <w:pPr>
        <w:pStyle w:val="11"/>
        <w:spacing w:after="0"/>
      </w:pPr>
      <w:r w:rsidRPr="002C610A">
        <w:t xml:space="preserve">Глава 1. </w:t>
      </w:r>
      <w:r>
        <w:t>Теоретические основы международной валютной системы и её эволюция</w:t>
      </w:r>
    </w:p>
    <w:p w:rsidR="0028282D" w:rsidRPr="002C610A" w:rsidRDefault="0028282D" w:rsidP="00CA38A3">
      <w:pPr>
        <w:pStyle w:val="2"/>
        <w:spacing w:after="0" w:line="360" w:lineRule="auto"/>
        <w:ind w:left="0" w:firstLine="567"/>
        <w:jc w:val="both"/>
        <w:rPr>
          <w:rFonts w:ascii="Times New Roman" w:hAnsi="Times New Roman" w:cs="Times New Roman"/>
          <w:sz w:val="28"/>
          <w:szCs w:val="28"/>
        </w:rPr>
      </w:pPr>
      <w:r w:rsidRPr="002C610A">
        <w:rPr>
          <w:rFonts w:ascii="Times New Roman" w:hAnsi="Times New Roman" w:cs="Times New Roman"/>
          <w:sz w:val="28"/>
          <w:szCs w:val="28"/>
        </w:rPr>
        <w:t xml:space="preserve">1.1 </w:t>
      </w:r>
      <w:r w:rsidRPr="002C610A">
        <w:rPr>
          <w:rFonts w:ascii="Times New Roman" w:eastAsia="Times New Roman" w:hAnsi="Times New Roman" w:cs="Times New Roman"/>
          <w:sz w:val="28"/>
          <w:szCs w:val="28"/>
        </w:rPr>
        <w:t>Теоретические основы международной валютной системы и её эволюция</w:t>
      </w:r>
      <w:r w:rsidRPr="002C610A">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rsidR="0028282D" w:rsidRPr="0028282D" w:rsidRDefault="0028282D" w:rsidP="00CA38A3">
      <w:pPr>
        <w:spacing w:after="0" w:line="360" w:lineRule="auto"/>
        <w:ind w:firstLine="567"/>
        <w:jc w:val="both"/>
        <w:rPr>
          <w:rFonts w:ascii="Times New Roman" w:eastAsia="Times New Roman" w:hAnsi="Times New Roman" w:cs="Times New Roman"/>
          <w:b/>
          <w:sz w:val="28"/>
          <w:szCs w:val="28"/>
          <w:lang w:val="ru-RU"/>
        </w:rPr>
      </w:pPr>
      <w:r w:rsidRPr="0028282D">
        <w:rPr>
          <w:rFonts w:ascii="Times New Roman" w:hAnsi="Times New Roman" w:cs="Times New Roman"/>
          <w:sz w:val="28"/>
          <w:szCs w:val="28"/>
          <w:lang w:val="ru-RU"/>
        </w:rPr>
        <w:t xml:space="preserve">1.2 </w:t>
      </w:r>
      <w:r w:rsidRPr="00FC3D94">
        <w:rPr>
          <w:rFonts w:ascii="Times New Roman" w:eastAsia="Times New Roman" w:hAnsi="Times New Roman" w:cs="Times New Roman"/>
          <w:sz w:val="28"/>
          <w:szCs w:val="28"/>
          <w:lang w:val="ru-RU"/>
        </w:rPr>
        <w:t>Валютный курс как основа валютной системы</w:t>
      </w:r>
      <w:r w:rsidRPr="002C610A">
        <w:rPr>
          <w:rFonts w:ascii="Times New Roman" w:hAnsi="Times New Roman" w:cs="Times New Roman"/>
          <w:sz w:val="28"/>
          <w:szCs w:val="28"/>
        </w:rPr>
        <w:ptab w:relativeTo="margin" w:alignment="right" w:leader="dot"/>
      </w:r>
      <w:r w:rsidRPr="0028282D">
        <w:rPr>
          <w:rFonts w:ascii="Times New Roman" w:hAnsi="Times New Roman" w:cs="Times New Roman"/>
          <w:sz w:val="28"/>
          <w:szCs w:val="28"/>
          <w:lang w:val="ru-RU"/>
        </w:rPr>
        <w:t>11</w:t>
      </w:r>
    </w:p>
    <w:p w:rsidR="0028282D" w:rsidRPr="002C610A" w:rsidRDefault="0028282D" w:rsidP="0028282D">
      <w:pPr>
        <w:pStyle w:val="11"/>
        <w:spacing w:after="0"/>
      </w:pPr>
      <w:r w:rsidRPr="002C610A">
        <w:t xml:space="preserve">Глава 2. </w:t>
      </w:r>
      <w:r>
        <w:t>Тенденция развития современной международной валютной системы</w:t>
      </w:r>
    </w:p>
    <w:p w:rsidR="0028282D" w:rsidRPr="002C610A" w:rsidRDefault="0028282D" w:rsidP="00CA38A3">
      <w:pPr>
        <w:pStyle w:val="2"/>
        <w:spacing w:after="0" w:line="360" w:lineRule="auto"/>
        <w:ind w:left="0" w:firstLine="567"/>
        <w:jc w:val="both"/>
        <w:rPr>
          <w:rFonts w:ascii="Times New Roman" w:hAnsi="Times New Roman" w:cs="Times New Roman"/>
          <w:sz w:val="28"/>
          <w:szCs w:val="28"/>
        </w:rPr>
      </w:pPr>
      <w:r w:rsidRPr="002C610A">
        <w:rPr>
          <w:rFonts w:ascii="Times New Roman" w:hAnsi="Times New Roman" w:cs="Times New Roman"/>
          <w:sz w:val="28"/>
          <w:szCs w:val="28"/>
        </w:rPr>
        <w:t xml:space="preserve">2.1 </w:t>
      </w:r>
      <w:r w:rsidRPr="002C610A">
        <w:rPr>
          <w:rFonts w:ascii="Times New Roman" w:eastAsia="Times New Roman" w:hAnsi="Times New Roman" w:cs="Times New Roman"/>
          <w:sz w:val="28"/>
          <w:szCs w:val="28"/>
        </w:rPr>
        <w:t>Роль евро в развитии мировой валютной системы</w:t>
      </w:r>
      <w:r w:rsidRPr="002C610A">
        <w:rPr>
          <w:rFonts w:ascii="Times New Roman" w:hAnsi="Times New Roman" w:cs="Times New Roman"/>
          <w:sz w:val="28"/>
          <w:szCs w:val="28"/>
        </w:rPr>
        <w:ptab w:relativeTo="margin" w:alignment="right" w:leader="dot"/>
      </w:r>
      <w:r>
        <w:rPr>
          <w:rFonts w:ascii="Times New Roman" w:hAnsi="Times New Roman" w:cs="Times New Roman"/>
          <w:sz w:val="28"/>
          <w:szCs w:val="28"/>
        </w:rPr>
        <w:t>21</w:t>
      </w:r>
    </w:p>
    <w:p w:rsidR="0028282D" w:rsidRPr="002C610A" w:rsidRDefault="0028282D" w:rsidP="00CA38A3">
      <w:pPr>
        <w:pStyle w:val="3"/>
        <w:spacing w:after="0" w:line="360" w:lineRule="auto"/>
        <w:ind w:left="0" w:firstLine="567"/>
        <w:jc w:val="both"/>
        <w:rPr>
          <w:rFonts w:ascii="Times New Roman" w:hAnsi="Times New Roman" w:cs="Times New Roman"/>
          <w:sz w:val="28"/>
          <w:szCs w:val="28"/>
        </w:rPr>
      </w:pPr>
      <w:r w:rsidRPr="002C610A">
        <w:rPr>
          <w:rFonts w:ascii="Times New Roman" w:hAnsi="Times New Roman" w:cs="Times New Roman"/>
          <w:sz w:val="28"/>
          <w:szCs w:val="28"/>
        </w:rPr>
        <w:t xml:space="preserve">2.2 </w:t>
      </w:r>
      <w:r w:rsidRPr="002C610A">
        <w:rPr>
          <w:rStyle w:val="normaltextrun"/>
          <w:rFonts w:ascii="Times New Roman" w:hAnsi="Times New Roman" w:cs="Times New Roman"/>
          <w:sz w:val="28"/>
          <w:szCs w:val="28"/>
        </w:rPr>
        <w:t>Перспективы развития валютной системы в современном мире</w:t>
      </w:r>
      <w:r w:rsidRPr="002C610A">
        <w:rPr>
          <w:rFonts w:ascii="Times New Roman" w:hAnsi="Times New Roman" w:cs="Times New Roman"/>
          <w:sz w:val="28"/>
          <w:szCs w:val="28"/>
        </w:rPr>
        <w:ptab w:relativeTo="margin" w:alignment="right" w:leader="dot"/>
      </w:r>
      <w:r>
        <w:rPr>
          <w:rFonts w:ascii="Times New Roman" w:hAnsi="Times New Roman" w:cs="Times New Roman"/>
          <w:sz w:val="28"/>
          <w:szCs w:val="28"/>
        </w:rPr>
        <w:t>29</w:t>
      </w:r>
    </w:p>
    <w:p w:rsidR="0028282D" w:rsidRPr="00474908" w:rsidRDefault="0028282D" w:rsidP="0028282D">
      <w:pPr>
        <w:spacing w:after="0" w:line="360" w:lineRule="auto"/>
        <w:jc w:val="both"/>
        <w:rPr>
          <w:rFonts w:ascii="Times New Roman" w:hAnsi="Times New Roman" w:cs="Times New Roman"/>
          <w:sz w:val="28"/>
          <w:szCs w:val="28"/>
          <w:lang w:val="ru-RU" w:eastAsia="ru-RU"/>
        </w:rPr>
      </w:pPr>
      <w:r w:rsidRPr="00474908">
        <w:rPr>
          <w:rFonts w:ascii="Times New Roman" w:hAnsi="Times New Roman" w:cs="Times New Roman"/>
          <w:b/>
          <w:sz w:val="28"/>
          <w:szCs w:val="28"/>
          <w:lang w:val="ru-RU" w:eastAsia="ru-RU"/>
        </w:rPr>
        <w:t>Заключение</w:t>
      </w:r>
      <w:r w:rsidRPr="002C610A">
        <w:rPr>
          <w:rFonts w:ascii="Times New Roman" w:hAnsi="Times New Roman" w:cs="Times New Roman"/>
          <w:sz w:val="28"/>
          <w:szCs w:val="28"/>
        </w:rPr>
        <w:ptab w:relativeTo="margin" w:alignment="right" w:leader="dot"/>
      </w:r>
      <w:r w:rsidRPr="00474908">
        <w:rPr>
          <w:rFonts w:ascii="Times New Roman" w:hAnsi="Times New Roman" w:cs="Times New Roman"/>
          <w:sz w:val="28"/>
          <w:szCs w:val="28"/>
          <w:lang w:val="ru-RU"/>
        </w:rPr>
        <w:t>37</w:t>
      </w:r>
    </w:p>
    <w:p w:rsidR="0028282D" w:rsidRPr="00474908" w:rsidRDefault="0028282D" w:rsidP="0028282D">
      <w:pPr>
        <w:spacing w:after="0" w:line="360" w:lineRule="auto"/>
        <w:jc w:val="both"/>
        <w:rPr>
          <w:rFonts w:ascii="Times New Roman" w:hAnsi="Times New Roman" w:cs="Times New Roman"/>
          <w:sz w:val="28"/>
          <w:szCs w:val="28"/>
          <w:lang w:val="ru-RU"/>
        </w:rPr>
      </w:pPr>
      <w:r w:rsidRPr="00474908">
        <w:rPr>
          <w:rFonts w:ascii="Times New Roman" w:hAnsi="Times New Roman" w:cs="Times New Roman"/>
          <w:b/>
          <w:sz w:val="28"/>
          <w:szCs w:val="28"/>
          <w:lang w:val="ru-RU" w:eastAsia="ru-RU"/>
        </w:rPr>
        <w:t>Список использованных</w:t>
      </w:r>
      <w:r w:rsidRPr="00474908">
        <w:rPr>
          <w:rFonts w:ascii="Times New Roman" w:hAnsi="Times New Roman" w:cs="Times New Roman"/>
          <w:sz w:val="28"/>
          <w:szCs w:val="28"/>
          <w:lang w:val="ru-RU" w:eastAsia="ru-RU"/>
        </w:rPr>
        <w:t xml:space="preserve"> </w:t>
      </w:r>
      <w:r w:rsidRPr="00F45D32">
        <w:rPr>
          <w:rFonts w:ascii="Times New Roman" w:hAnsi="Times New Roman" w:cs="Times New Roman"/>
          <w:b/>
          <w:sz w:val="28"/>
          <w:szCs w:val="28"/>
          <w:lang w:val="ru-RU" w:eastAsia="ru-RU"/>
        </w:rPr>
        <w:t>источников</w:t>
      </w:r>
      <w:r w:rsidRPr="002C610A">
        <w:rPr>
          <w:rFonts w:ascii="Times New Roman" w:hAnsi="Times New Roman" w:cs="Times New Roman"/>
          <w:sz w:val="28"/>
          <w:szCs w:val="28"/>
        </w:rPr>
        <w:ptab w:relativeTo="margin" w:alignment="right" w:leader="dot"/>
      </w:r>
      <w:r w:rsidRPr="00474908">
        <w:rPr>
          <w:rFonts w:ascii="Times New Roman" w:hAnsi="Times New Roman" w:cs="Times New Roman"/>
          <w:sz w:val="28"/>
          <w:szCs w:val="28"/>
          <w:lang w:val="ru-RU"/>
        </w:rPr>
        <w:t>38</w:t>
      </w: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C44B5B">
      <w:pPr>
        <w:spacing w:after="0" w:line="360" w:lineRule="auto"/>
        <w:jc w:val="center"/>
        <w:rPr>
          <w:rFonts w:ascii="Times New Roman" w:eastAsia="Times New Roman" w:hAnsi="Times New Roman" w:cs="Times New Roman"/>
          <w:b/>
          <w:sz w:val="28"/>
          <w:szCs w:val="28"/>
          <w:lang w:val="ru-RU"/>
        </w:rPr>
      </w:pPr>
    </w:p>
    <w:p w:rsidR="0028282D" w:rsidRDefault="0028282D" w:rsidP="0049050A">
      <w:pPr>
        <w:spacing w:after="0" w:line="360" w:lineRule="auto"/>
        <w:rPr>
          <w:rFonts w:ascii="Times New Roman" w:eastAsia="Times New Roman" w:hAnsi="Times New Roman" w:cs="Times New Roman"/>
          <w:b/>
          <w:sz w:val="28"/>
          <w:szCs w:val="28"/>
          <w:lang w:val="ru-RU"/>
        </w:rPr>
      </w:pPr>
    </w:p>
    <w:p w:rsidR="0049050A" w:rsidRDefault="0049050A" w:rsidP="0049050A">
      <w:pPr>
        <w:spacing w:after="0" w:line="360" w:lineRule="auto"/>
        <w:rPr>
          <w:rFonts w:ascii="Times New Roman" w:eastAsia="Times New Roman" w:hAnsi="Times New Roman" w:cs="Times New Roman"/>
          <w:b/>
          <w:sz w:val="28"/>
          <w:szCs w:val="28"/>
          <w:lang w:val="ru-RU"/>
        </w:rPr>
      </w:pPr>
    </w:p>
    <w:p w:rsidR="00943A11" w:rsidRDefault="00943A11" w:rsidP="00C44B5B">
      <w:pPr>
        <w:spacing w:after="0" w:line="360" w:lineRule="auto"/>
        <w:jc w:val="center"/>
        <w:rPr>
          <w:rFonts w:ascii="Times New Roman" w:eastAsia="Times New Roman" w:hAnsi="Times New Roman" w:cs="Times New Roman"/>
          <w:b/>
          <w:sz w:val="28"/>
          <w:szCs w:val="28"/>
          <w:lang w:val="ru-RU"/>
        </w:rPr>
      </w:pPr>
      <w:r w:rsidRPr="0008191E">
        <w:rPr>
          <w:rFonts w:ascii="Times New Roman" w:eastAsia="Times New Roman" w:hAnsi="Times New Roman" w:cs="Times New Roman"/>
          <w:b/>
          <w:sz w:val="28"/>
          <w:szCs w:val="28"/>
          <w:lang w:val="ru-RU"/>
        </w:rPr>
        <w:lastRenderedPageBreak/>
        <w:t>В</w:t>
      </w:r>
      <w:r w:rsidR="0008191E" w:rsidRPr="0008191E">
        <w:rPr>
          <w:rFonts w:ascii="Times New Roman" w:eastAsia="Times New Roman" w:hAnsi="Times New Roman" w:cs="Times New Roman"/>
          <w:b/>
          <w:sz w:val="28"/>
          <w:szCs w:val="28"/>
          <w:lang w:val="ru-RU"/>
        </w:rPr>
        <w:t>ВЕДЕНИЕ</w:t>
      </w:r>
    </w:p>
    <w:p w:rsidR="0008191E" w:rsidRDefault="0008191E" w:rsidP="00C44B5B">
      <w:pPr>
        <w:shd w:val="clear" w:color="auto" w:fill="FFFFFF" w:themeFill="background1"/>
        <w:spacing w:after="0" w:line="360" w:lineRule="auto"/>
        <w:ind w:firstLine="709"/>
        <w:jc w:val="both"/>
        <w:rPr>
          <w:rFonts w:ascii="Times New Roman" w:eastAsia="Times New Roman" w:hAnsi="Times New Roman" w:cs="Times New Roman"/>
          <w:b/>
          <w:sz w:val="28"/>
          <w:szCs w:val="28"/>
          <w:lang w:val="ru-RU"/>
        </w:rPr>
      </w:pPr>
    </w:p>
    <w:p w:rsidR="00C44B5B" w:rsidRPr="00E30FFB" w:rsidRDefault="00C44B5B" w:rsidP="002B609E">
      <w:pPr>
        <w:shd w:val="clear" w:color="auto" w:fill="FFFFFF" w:themeFill="background1"/>
        <w:spacing w:after="0" w:line="360" w:lineRule="auto"/>
        <w:jc w:val="both"/>
        <w:rPr>
          <w:rFonts w:ascii="Times New Roman" w:eastAsia="Times New Roman" w:hAnsi="Times New Roman" w:cs="Times New Roman"/>
          <w:b/>
          <w:sz w:val="28"/>
          <w:szCs w:val="28"/>
          <w:lang w:val="ru-RU"/>
        </w:rPr>
      </w:pPr>
    </w:p>
    <w:p w:rsidR="00E30FFB" w:rsidRPr="00E30FFB" w:rsidRDefault="00E30FFB" w:rsidP="00E30FFB">
      <w:pPr>
        <w:shd w:val="clear" w:color="auto" w:fill="FFFFFF" w:themeFill="background1"/>
        <w:spacing w:after="0" w:line="360" w:lineRule="auto"/>
        <w:ind w:firstLine="709"/>
        <w:jc w:val="both"/>
        <w:rPr>
          <w:rFonts w:ascii="Times New Roman" w:hAnsi="Times New Roman" w:cs="Times New Roman"/>
          <w:color w:val="000000"/>
          <w:sz w:val="28"/>
          <w:szCs w:val="28"/>
          <w:shd w:val="clear" w:color="auto" w:fill="FFFFFF"/>
          <w:lang w:val="ru-RU"/>
        </w:rPr>
      </w:pPr>
      <w:r w:rsidRPr="00E30FFB">
        <w:rPr>
          <w:rFonts w:ascii="Times New Roman" w:hAnsi="Times New Roman" w:cs="Times New Roman"/>
          <w:color w:val="000000"/>
          <w:sz w:val="28"/>
          <w:szCs w:val="28"/>
          <w:shd w:val="clear" w:color="auto" w:fill="FFFFFF"/>
          <w:lang w:val="ru-RU"/>
        </w:rPr>
        <w:t>В условиях бурного развития экономики и перехода на рыночные отношения, роль финансовой системы становится первоочередной. Международные валютно-финансовые отношения являются составной частью и одной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r w:rsidRPr="00E30FFB">
        <w:rPr>
          <w:rFonts w:ascii="Times New Roman" w:hAnsi="Times New Roman" w:cs="Times New Roman"/>
          <w:color w:val="000000"/>
          <w:sz w:val="28"/>
          <w:szCs w:val="28"/>
          <w:shd w:val="clear" w:color="auto" w:fill="FFFFFF"/>
        </w:rPr>
        <w:t> </w:t>
      </w:r>
    </w:p>
    <w:p w:rsidR="00943A11" w:rsidRPr="000D6D2C" w:rsidRDefault="00EC5C7D" w:rsidP="00E30FFB">
      <w:pPr>
        <w:shd w:val="clear" w:color="auto" w:fill="FFFFFF" w:themeFill="background1"/>
        <w:spacing w:after="0" w:line="360" w:lineRule="auto"/>
        <w:ind w:firstLine="709"/>
        <w:jc w:val="both"/>
        <w:rPr>
          <w:rFonts w:ascii="Times New Roman" w:hAnsi="Times New Roman" w:cs="Times New Roman"/>
          <w:sz w:val="28"/>
          <w:szCs w:val="28"/>
          <w:lang w:val="ru-RU"/>
        </w:rPr>
      </w:pPr>
      <w:r w:rsidRPr="00474908">
        <w:rPr>
          <w:rFonts w:ascii="Times New Roman" w:hAnsi="Times New Roman" w:cs="Times New Roman"/>
          <w:color w:val="000000" w:themeColor="text1"/>
          <w:sz w:val="28"/>
          <w:szCs w:val="28"/>
          <w:lang w:val="ru-RU"/>
        </w:rPr>
        <w:t>Данная тема является актуальной, так как з</w:t>
      </w:r>
      <w:r w:rsidR="00943A11" w:rsidRPr="00474908">
        <w:rPr>
          <w:rFonts w:ascii="Times New Roman" w:hAnsi="Times New Roman" w:cs="Times New Roman"/>
          <w:color w:val="000000" w:themeColor="text1"/>
          <w:sz w:val="28"/>
          <w:szCs w:val="28"/>
          <w:lang w:val="ru-RU"/>
        </w:rPr>
        <w:t xml:space="preserve">акономерность </w:t>
      </w:r>
      <w:r w:rsidR="00943A11" w:rsidRPr="00474908">
        <w:rPr>
          <w:rFonts w:ascii="Times New Roman" w:hAnsi="Times New Roman" w:cs="Times New Roman"/>
          <w:sz w:val="28"/>
          <w:szCs w:val="28"/>
          <w:lang w:val="ru-RU"/>
        </w:rPr>
        <w:t>развития валютной системы определяется развитием национального и мирового хозяйства и их этапами, где в основе всегда воспроизводственный критерий.</w:t>
      </w:r>
      <w:r w:rsidR="00943A11" w:rsidRPr="00474908">
        <w:rPr>
          <w:rFonts w:ascii="Times New Roman" w:hAnsi="Times New Roman" w:cs="Times New Roman"/>
          <w:sz w:val="28"/>
          <w:szCs w:val="28"/>
        </w:rPr>
        <w:t> </w:t>
      </w:r>
    </w:p>
    <w:p w:rsidR="00943A11" w:rsidRPr="000D6D2C" w:rsidRDefault="00943A11" w:rsidP="00E30FFB">
      <w:pPr>
        <w:shd w:val="clear" w:color="auto" w:fill="FFFFFF" w:themeFill="background1"/>
        <w:spacing w:after="0" w:line="360" w:lineRule="auto"/>
        <w:ind w:firstLine="709"/>
        <w:jc w:val="both"/>
        <w:rPr>
          <w:rFonts w:ascii="Times New Roman" w:hAnsi="Times New Roman" w:cs="Times New Roman"/>
          <w:sz w:val="28"/>
          <w:szCs w:val="28"/>
          <w:lang w:val="ru-RU"/>
        </w:rPr>
      </w:pPr>
      <w:r w:rsidRPr="000D6D2C">
        <w:rPr>
          <w:rFonts w:ascii="Times New Roman" w:hAnsi="Times New Roman" w:cs="Times New Roman"/>
          <w:sz w:val="28"/>
          <w:szCs w:val="28"/>
          <w:lang w:val="ru-RU"/>
        </w:rPr>
        <w:t xml:space="preserve">Объектом исследования </w:t>
      </w:r>
      <w:r w:rsidR="00EC5C7D">
        <w:rPr>
          <w:rFonts w:ascii="Times New Roman" w:hAnsi="Times New Roman" w:cs="Times New Roman"/>
          <w:sz w:val="28"/>
          <w:szCs w:val="28"/>
          <w:lang w:val="ru-RU"/>
        </w:rPr>
        <w:t>является</w:t>
      </w:r>
      <w:r w:rsidRPr="000D6D2C">
        <w:rPr>
          <w:rFonts w:ascii="Times New Roman" w:hAnsi="Times New Roman" w:cs="Times New Roman"/>
          <w:sz w:val="28"/>
          <w:szCs w:val="28"/>
          <w:lang w:val="ru-RU"/>
        </w:rPr>
        <w:t xml:space="preserve"> </w:t>
      </w:r>
      <w:r w:rsidR="00EC5C7D">
        <w:rPr>
          <w:rFonts w:ascii="Times New Roman" w:hAnsi="Times New Roman" w:cs="Times New Roman"/>
          <w:sz w:val="28"/>
          <w:szCs w:val="28"/>
          <w:lang w:val="ru-RU"/>
        </w:rPr>
        <w:t>мировая валютная система.</w:t>
      </w:r>
      <w:r w:rsidR="00F45D32">
        <w:rPr>
          <w:rFonts w:ascii="Times New Roman" w:hAnsi="Times New Roman" w:cs="Times New Roman"/>
          <w:sz w:val="28"/>
          <w:szCs w:val="28"/>
          <w:lang w:val="ru-RU"/>
        </w:rPr>
        <w:t xml:space="preserve"> </w:t>
      </w:r>
      <w:r w:rsidRPr="000D6D2C">
        <w:rPr>
          <w:rFonts w:ascii="Times New Roman" w:hAnsi="Times New Roman" w:cs="Times New Roman"/>
          <w:sz w:val="28"/>
          <w:szCs w:val="28"/>
          <w:lang w:val="ru-RU"/>
        </w:rPr>
        <w:t xml:space="preserve">Предметом исследования </w:t>
      </w:r>
      <w:r w:rsidR="00F45D32">
        <w:rPr>
          <w:rFonts w:ascii="Times New Roman" w:hAnsi="Times New Roman" w:cs="Times New Roman"/>
          <w:sz w:val="28"/>
          <w:szCs w:val="28"/>
          <w:lang w:val="ru-RU"/>
        </w:rPr>
        <w:t>–</w:t>
      </w:r>
      <w:r w:rsidRPr="000D6D2C">
        <w:rPr>
          <w:rFonts w:ascii="Times New Roman" w:hAnsi="Times New Roman" w:cs="Times New Roman"/>
          <w:sz w:val="28"/>
          <w:szCs w:val="28"/>
          <w:lang w:val="ru-RU"/>
        </w:rPr>
        <w:t xml:space="preserve"> </w:t>
      </w:r>
      <w:r w:rsidR="00F45D32">
        <w:rPr>
          <w:rFonts w:ascii="Times New Roman" w:hAnsi="Times New Roman" w:cs="Times New Roman"/>
          <w:sz w:val="28"/>
          <w:szCs w:val="28"/>
          <w:lang w:val="ru-RU"/>
        </w:rPr>
        <w:t>тенденции развития современной</w:t>
      </w:r>
      <w:r w:rsidRPr="000D6D2C">
        <w:rPr>
          <w:rFonts w:ascii="Times New Roman" w:hAnsi="Times New Roman" w:cs="Times New Roman"/>
          <w:sz w:val="28"/>
          <w:szCs w:val="28"/>
          <w:lang w:val="ru-RU"/>
        </w:rPr>
        <w:t xml:space="preserve"> </w:t>
      </w:r>
      <w:r w:rsidR="00F45D32">
        <w:rPr>
          <w:rFonts w:ascii="Times New Roman" w:hAnsi="Times New Roman" w:cs="Times New Roman"/>
          <w:sz w:val="28"/>
          <w:szCs w:val="28"/>
          <w:lang w:val="ru-RU"/>
        </w:rPr>
        <w:t xml:space="preserve">международной </w:t>
      </w:r>
      <w:r w:rsidRPr="000D6D2C">
        <w:rPr>
          <w:rFonts w:ascii="Times New Roman" w:hAnsi="Times New Roman" w:cs="Times New Roman"/>
          <w:sz w:val="28"/>
          <w:szCs w:val="28"/>
          <w:lang w:val="ru-RU"/>
        </w:rPr>
        <w:t>валютной системы.</w:t>
      </w:r>
    </w:p>
    <w:p w:rsidR="00EC5C7D" w:rsidRDefault="00EC5C7D" w:rsidP="00E30FFB">
      <w:pPr>
        <w:pStyle w:val="a6"/>
        <w:shd w:val="clear" w:color="auto" w:fill="FFFFFF" w:themeFill="background1"/>
        <w:spacing w:before="0" w:beforeAutospacing="0" w:after="0" w:afterAutospacing="0" w:line="360" w:lineRule="auto"/>
        <w:ind w:firstLine="709"/>
        <w:jc w:val="both"/>
        <w:rPr>
          <w:sz w:val="28"/>
          <w:szCs w:val="28"/>
        </w:rPr>
      </w:pPr>
      <w:r>
        <w:rPr>
          <w:sz w:val="28"/>
          <w:szCs w:val="28"/>
        </w:rPr>
        <w:t>Цель</w:t>
      </w:r>
      <w:r w:rsidR="00943A11" w:rsidRPr="000D6D2C">
        <w:rPr>
          <w:sz w:val="28"/>
          <w:szCs w:val="28"/>
        </w:rPr>
        <w:t xml:space="preserve"> курсовой работы </w:t>
      </w:r>
      <w:r>
        <w:rPr>
          <w:sz w:val="28"/>
          <w:szCs w:val="28"/>
        </w:rPr>
        <w:t>-</w:t>
      </w:r>
      <w:r w:rsidR="00943A11" w:rsidRPr="000D6D2C">
        <w:rPr>
          <w:sz w:val="28"/>
          <w:szCs w:val="28"/>
        </w:rPr>
        <w:t xml:space="preserve"> исследование эволюции международной валютной системы и ее анализ.</w:t>
      </w:r>
    </w:p>
    <w:p w:rsidR="0008191E" w:rsidRDefault="00EC5C7D" w:rsidP="00E30FFB">
      <w:pPr>
        <w:pStyle w:val="a6"/>
        <w:shd w:val="clear" w:color="auto" w:fill="FFFFFF" w:themeFill="background1"/>
        <w:spacing w:before="0" w:beforeAutospacing="0" w:after="0" w:afterAutospacing="0" w:line="360" w:lineRule="auto"/>
        <w:ind w:firstLine="709"/>
        <w:jc w:val="both"/>
        <w:rPr>
          <w:sz w:val="28"/>
          <w:szCs w:val="28"/>
        </w:rPr>
      </w:pPr>
      <w:r w:rsidRPr="000D6D2C">
        <w:rPr>
          <w:sz w:val="28"/>
          <w:szCs w:val="28"/>
        </w:rPr>
        <w:t xml:space="preserve"> </w:t>
      </w:r>
      <w:r w:rsidRPr="00EC5C7D">
        <w:rPr>
          <w:sz w:val="28"/>
          <w:szCs w:val="28"/>
        </w:rPr>
        <w:t>Для достижения данной цели необходимо последовательно решить следующие задачи:</w:t>
      </w:r>
    </w:p>
    <w:p w:rsidR="00943A11" w:rsidRPr="000D6D2C" w:rsidRDefault="00330876" w:rsidP="0064099A">
      <w:pPr>
        <w:pStyle w:val="a6"/>
        <w:numPr>
          <w:ilvl w:val="0"/>
          <w:numId w:val="24"/>
        </w:numPr>
        <w:shd w:val="clear" w:color="auto" w:fill="FFFFFF" w:themeFill="background1"/>
        <w:spacing w:before="0" w:beforeAutospacing="0" w:after="0" w:afterAutospacing="0" w:line="360" w:lineRule="auto"/>
        <w:ind w:left="0" w:firstLine="709"/>
        <w:jc w:val="both"/>
        <w:rPr>
          <w:sz w:val="28"/>
          <w:szCs w:val="28"/>
        </w:rPr>
      </w:pPr>
      <w:r>
        <w:rPr>
          <w:sz w:val="28"/>
          <w:szCs w:val="28"/>
        </w:rPr>
        <w:t>изучить</w:t>
      </w:r>
      <w:r w:rsidR="00943A11" w:rsidRPr="000D6D2C">
        <w:rPr>
          <w:sz w:val="28"/>
          <w:szCs w:val="28"/>
        </w:rPr>
        <w:t xml:space="preserve"> </w:t>
      </w:r>
      <w:r w:rsidR="00175D57">
        <w:rPr>
          <w:sz w:val="28"/>
          <w:szCs w:val="28"/>
        </w:rPr>
        <w:t>т</w:t>
      </w:r>
      <w:r w:rsidR="00175D57" w:rsidRPr="002C610A">
        <w:rPr>
          <w:sz w:val="28"/>
          <w:szCs w:val="28"/>
        </w:rPr>
        <w:t>еоретические основы международной валютной системы и её эволюци</w:t>
      </w:r>
      <w:r w:rsidR="00F45D32">
        <w:rPr>
          <w:sz w:val="28"/>
          <w:szCs w:val="28"/>
        </w:rPr>
        <w:t>ю</w:t>
      </w:r>
      <w:r w:rsidR="0008191E">
        <w:rPr>
          <w:sz w:val="28"/>
          <w:szCs w:val="28"/>
        </w:rPr>
        <w:t>;</w:t>
      </w:r>
    </w:p>
    <w:p w:rsidR="00943A11" w:rsidRPr="000D6D2C" w:rsidRDefault="00943A11" w:rsidP="0064099A">
      <w:pPr>
        <w:pStyle w:val="a6"/>
        <w:numPr>
          <w:ilvl w:val="0"/>
          <w:numId w:val="24"/>
        </w:numPr>
        <w:spacing w:before="0" w:beforeAutospacing="0" w:after="0" w:afterAutospacing="0" w:line="360" w:lineRule="auto"/>
        <w:ind w:left="0" w:firstLine="709"/>
        <w:jc w:val="both"/>
        <w:rPr>
          <w:sz w:val="28"/>
          <w:szCs w:val="28"/>
        </w:rPr>
      </w:pPr>
      <w:r w:rsidRPr="000D6D2C">
        <w:rPr>
          <w:sz w:val="28"/>
          <w:szCs w:val="28"/>
        </w:rPr>
        <w:t>рассмотреть</w:t>
      </w:r>
      <w:r w:rsidR="00DC6928" w:rsidRPr="000D6D2C">
        <w:rPr>
          <w:sz w:val="28"/>
          <w:szCs w:val="28"/>
        </w:rPr>
        <w:t xml:space="preserve"> </w:t>
      </w:r>
      <w:r w:rsidR="00330876">
        <w:rPr>
          <w:sz w:val="28"/>
          <w:szCs w:val="28"/>
        </w:rPr>
        <w:t>в</w:t>
      </w:r>
      <w:r w:rsidR="00175D57" w:rsidRPr="00FC3D94">
        <w:rPr>
          <w:sz w:val="28"/>
          <w:szCs w:val="28"/>
        </w:rPr>
        <w:t>алютный курс как основ</w:t>
      </w:r>
      <w:r w:rsidR="00330876">
        <w:rPr>
          <w:sz w:val="28"/>
          <w:szCs w:val="28"/>
        </w:rPr>
        <w:t>у</w:t>
      </w:r>
      <w:r w:rsidR="00175D57" w:rsidRPr="00FC3D94">
        <w:rPr>
          <w:sz w:val="28"/>
          <w:szCs w:val="28"/>
        </w:rPr>
        <w:t xml:space="preserve"> валютной системы</w:t>
      </w:r>
      <w:r w:rsidRPr="000D6D2C">
        <w:rPr>
          <w:sz w:val="28"/>
          <w:szCs w:val="28"/>
        </w:rPr>
        <w:t>;</w:t>
      </w:r>
    </w:p>
    <w:p w:rsidR="00DC6928" w:rsidRPr="000D6D2C" w:rsidRDefault="00330876" w:rsidP="0064099A">
      <w:pPr>
        <w:pStyle w:val="a6"/>
        <w:numPr>
          <w:ilvl w:val="0"/>
          <w:numId w:val="24"/>
        </w:numPr>
        <w:spacing w:before="0" w:beforeAutospacing="0" w:after="0" w:afterAutospacing="0" w:line="360" w:lineRule="auto"/>
        <w:ind w:left="0" w:firstLine="709"/>
        <w:jc w:val="both"/>
        <w:rPr>
          <w:sz w:val="28"/>
          <w:szCs w:val="28"/>
        </w:rPr>
      </w:pPr>
      <w:r>
        <w:rPr>
          <w:sz w:val="28"/>
          <w:szCs w:val="28"/>
        </w:rPr>
        <w:t>определить роль</w:t>
      </w:r>
      <w:r w:rsidR="00175D57" w:rsidRPr="002C610A">
        <w:rPr>
          <w:sz w:val="28"/>
          <w:szCs w:val="28"/>
        </w:rPr>
        <w:t xml:space="preserve"> евро в развитии мировой валютной системы</w:t>
      </w:r>
      <w:r>
        <w:rPr>
          <w:sz w:val="28"/>
          <w:szCs w:val="28"/>
        </w:rPr>
        <w:t>;</w:t>
      </w:r>
    </w:p>
    <w:p w:rsidR="00943A11" w:rsidRPr="000D6D2C" w:rsidRDefault="00330876" w:rsidP="0064099A">
      <w:pPr>
        <w:pStyle w:val="a6"/>
        <w:numPr>
          <w:ilvl w:val="0"/>
          <w:numId w:val="24"/>
        </w:numPr>
        <w:spacing w:before="0" w:beforeAutospacing="0" w:after="0" w:afterAutospacing="0" w:line="360" w:lineRule="auto"/>
        <w:ind w:left="0" w:firstLine="709"/>
        <w:jc w:val="both"/>
        <w:rPr>
          <w:sz w:val="28"/>
          <w:szCs w:val="28"/>
        </w:rPr>
      </w:pPr>
      <w:r>
        <w:rPr>
          <w:sz w:val="28"/>
          <w:szCs w:val="28"/>
        </w:rPr>
        <w:t>изучить</w:t>
      </w:r>
      <w:r w:rsidR="00943A11" w:rsidRPr="000D6D2C">
        <w:rPr>
          <w:sz w:val="28"/>
          <w:szCs w:val="28"/>
        </w:rPr>
        <w:t xml:space="preserve"> </w:t>
      </w:r>
      <w:r>
        <w:rPr>
          <w:rStyle w:val="normaltextrun"/>
          <w:sz w:val="28"/>
          <w:szCs w:val="28"/>
        </w:rPr>
        <w:t>п</w:t>
      </w:r>
      <w:r w:rsidR="00175D57" w:rsidRPr="002C610A">
        <w:rPr>
          <w:rStyle w:val="normaltextrun"/>
          <w:sz w:val="28"/>
          <w:szCs w:val="28"/>
        </w:rPr>
        <w:t>ерспективы развития валютной системы в современном мире</w:t>
      </w:r>
      <w:r w:rsidR="0008191E">
        <w:rPr>
          <w:sz w:val="28"/>
          <w:szCs w:val="28"/>
        </w:rPr>
        <w:t>.</w:t>
      </w:r>
    </w:p>
    <w:p w:rsidR="0064099A" w:rsidRPr="0064099A" w:rsidRDefault="0064099A" w:rsidP="0064099A">
      <w:pPr>
        <w:pStyle w:val="a4"/>
        <w:spacing w:after="0" w:line="360" w:lineRule="auto"/>
        <w:ind w:left="0" w:firstLine="709"/>
        <w:jc w:val="both"/>
        <w:rPr>
          <w:rFonts w:ascii="Times New Roman" w:eastAsia="Times New Roman" w:hAnsi="Times New Roman" w:cs="Times New Roman"/>
          <w:color w:val="000000"/>
          <w:sz w:val="28"/>
          <w:szCs w:val="28"/>
          <w:lang w:val="ru-RU" w:eastAsia="ru-RU"/>
        </w:rPr>
      </w:pPr>
      <w:r w:rsidRPr="0064099A">
        <w:rPr>
          <w:rFonts w:ascii="Times New Roman" w:eastAsia="Times New Roman" w:hAnsi="Times New Roman" w:cs="Times New Roman"/>
          <w:color w:val="000000"/>
          <w:sz w:val="28"/>
          <w:szCs w:val="28"/>
          <w:lang w:val="ru-RU" w:eastAsia="ru-RU"/>
        </w:rPr>
        <w:lastRenderedPageBreak/>
        <w:t xml:space="preserve">В качестве методов исследования применялись </w:t>
      </w:r>
      <w:r w:rsidR="00F45D32">
        <w:rPr>
          <w:rFonts w:ascii="Times New Roman" w:eastAsia="Times New Roman" w:hAnsi="Times New Roman" w:cs="Times New Roman"/>
          <w:color w:val="000000"/>
          <w:sz w:val="28"/>
          <w:szCs w:val="28"/>
          <w:lang w:val="ru-RU" w:eastAsia="ru-RU"/>
        </w:rPr>
        <w:t>общие и частные методы, также</w:t>
      </w:r>
      <w:r w:rsidRPr="0064099A">
        <w:rPr>
          <w:rFonts w:ascii="Times New Roman" w:eastAsia="Times New Roman" w:hAnsi="Times New Roman" w:cs="Times New Roman"/>
          <w:color w:val="000000"/>
          <w:sz w:val="28"/>
          <w:szCs w:val="28"/>
          <w:lang w:val="ru-RU" w:eastAsia="ru-RU"/>
        </w:rPr>
        <w:t>, метод анализа и синтеза.</w:t>
      </w:r>
    </w:p>
    <w:p w:rsidR="00DC6928" w:rsidRPr="0064099A" w:rsidRDefault="0064099A" w:rsidP="0064099A">
      <w:pPr>
        <w:pStyle w:val="a4"/>
        <w:spacing w:after="0" w:line="360" w:lineRule="auto"/>
        <w:ind w:left="0" w:firstLine="709"/>
        <w:jc w:val="both"/>
        <w:rPr>
          <w:rFonts w:ascii="Times New Roman" w:eastAsia="Times New Roman" w:hAnsi="Times New Roman" w:cs="Times New Roman"/>
          <w:color w:val="000000"/>
          <w:sz w:val="28"/>
          <w:szCs w:val="28"/>
          <w:lang w:val="ru-RU" w:eastAsia="ru-RU"/>
        </w:rPr>
      </w:pPr>
      <w:r w:rsidRPr="0064099A">
        <w:rPr>
          <w:rFonts w:ascii="Times New Roman" w:eastAsia="Times New Roman" w:hAnsi="Times New Roman" w:cs="Times New Roman"/>
          <w:color w:val="000000"/>
          <w:sz w:val="28"/>
          <w:szCs w:val="28"/>
          <w:lang w:val="ru-RU" w:eastAsia="ru-RU"/>
        </w:rPr>
        <w:t xml:space="preserve">Источниками информации для написания курсовой работы по данной теме послужили базовая учебная литература, фундаментальные теоретические работы отечественных учёных, таких как: </w:t>
      </w:r>
      <w:r w:rsidRPr="0064099A">
        <w:rPr>
          <w:rFonts w:ascii="Times New Roman" w:hAnsi="Times New Roman" w:cs="Times New Roman"/>
          <w:color w:val="000000"/>
          <w:sz w:val="28"/>
          <w:szCs w:val="28"/>
          <w:shd w:val="clear" w:color="auto" w:fill="FFFFFF"/>
          <w:lang w:val="ru-RU"/>
        </w:rPr>
        <w:t xml:space="preserve">Орлова Н.Л., Пономарёва С.В., Смирнова Е.Н., </w:t>
      </w:r>
      <w:r w:rsidRPr="0064099A">
        <w:rPr>
          <w:rFonts w:ascii="Times New Roman" w:hAnsi="Times New Roman" w:cs="Times New Roman"/>
          <w:color w:val="000000"/>
          <w:sz w:val="28"/>
          <w:szCs w:val="28"/>
          <w:shd w:val="clear" w:color="auto" w:fill="FFFFFF"/>
        </w:rPr>
        <w:t> </w:t>
      </w:r>
      <w:r w:rsidRPr="0064099A">
        <w:rPr>
          <w:rFonts w:ascii="Times New Roman" w:hAnsi="Times New Roman" w:cs="Times New Roman"/>
          <w:color w:val="000000"/>
          <w:sz w:val="28"/>
          <w:szCs w:val="28"/>
          <w:shd w:val="clear" w:color="auto" w:fill="FFFFFF"/>
          <w:lang w:val="ru-RU"/>
        </w:rPr>
        <w:t>Сутырин С.Ф.,</w:t>
      </w:r>
      <w:r w:rsidRPr="0064099A">
        <w:rPr>
          <w:rFonts w:ascii="Times New Roman" w:hAnsi="Times New Roman" w:cs="Times New Roman"/>
          <w:color w:val="000000"/>
          <w:sz w:val="28"/>
          <w:szCs w:val="28"/>
          <w:shd w:val="clear" w:color="auto" w:fill="FFFFFF"/>
        </w:rPr>
        <w:t> </w:t>
      </w:r>
      <w:r w:rsidRPr="0064099A">
        <w:rPr>
          <w:rFonts w:ascii="Times New Roman" w:hAnsi="Times New Roman" w:cs="Times New Roman"/>
          <w:color w:val="000000"/>
          <w:sz w:val="28"/>
          <w:szCs w:val="28"/>
          <w:shd w:val="clear" w:color="auto" w:fill="FFFFFF"/>
          <w:lang w:val="ru-RU"/>
        </w:rPr>
        <w:t>Хасбулатов Р.И.</w:t>
      </w:r>
      <w:r>
        <w:rPr>
          <w:rFonts w:ascii="Times New Roman" w:hAnsi="Times New Roman" w:cs="Times New Roman"/>
          <w:color w:val="000000"/>
          <w:sz w:val="28"/>
          <w:szCs w:val="28"/>
          <w:shd w:val="clear" w:color="auto" w:fill="FFFFFF"/>
          <w:lang w:val="ru-RU"/>
        </w:rPr>
        <w:t xml:space="preserve"> </w:t>
      </w:r>
      <w:r w:rsidRPr="0064099A">
        <w:rPr>
          <w:rFonts w:ascii="Times New Roman" w:eastAsia="Times New Roman" w:hAnsi="Times New Roman" w:cs="Times New Roman"/>
          <w:color w:val="000000"/>
          <w:sz w:val="28"/>
          <w:szCs w:val="28"/>
          <w:lang w:val="ru-RU" w:eastAsia="ru-RU"/>
        </w:rPr>
        <w:t>и др.</w:t>
      </w:r>
      <w:r w:rsidR="00F45D32">
        <w:rPr>
          <w:rFonts w:ascii="Times New Roman" w:eastAsia="Times New Roman" w:hAnsi="Times New Roman" w:cs="Times New Roman"/>
          <w:color w:val="000000"/>
          <w:sz w:val="28"/>
          <w:szCs w:val="28"/>
          <w:lang w:val="ru-RU" w:eastAsia="ru-RU"/>
        </w:rPr>
        <w:t xml:space="preserve"> Кроме этого, научные статьи по исследуемой тематике и официальные источники Интернет.</w:t>
      </w:r>
    </w:p>
    <w:p w:rsidR="00330876" w:rsidRPr="00330876" w:rsidRDefault="00330876" w:rsidP="00330876">
      <w:pPr>
        <w:pStyle w:val="a6"/>
        <w:spacing w:before="0" w:beforeAutospacing="0" w:after="0" w:afterAutospacing="0" w:line="360" w:lineRule="auto"/>
        <w:ind w:firstLine="709"/>
        <w:jc w:val="both"/>
        <w:rPr>
          <w:color w:val="000000"/>
          <w:sz w:val="28"/>
          <w:szCs w:val="28"/>
        </w:rPr>
      </w:pPr>
      <w:r w:rsidRPr="00330876">
        <w:rPr>
          <w:color w:val="000000"/>
          <w:sz w:val="28"/>
          <w:szCs w:val="28"/>
        </w:rPr>
        <w:t>Структура работы обусловлена целью и логикой исследования. Работа состоит из введения, двух глав, заключения, списка использованных источников.</w:t>
      </w:r>
      <w:r w:rsidR="00F45D32">
        <w:rPr>
          <w:color w:val="000000"/>
          <w:sz w:val="28"/>
          <w:szCs w:val="28"/>
        </w:rPr>
        <w:t xml:space="preserve"> </w:t>
      </w:r>
      <w:r w:rsidRPr="00330876">
        <w:rPr>
          <w:color w:val="000000"/>
          <w:sz w:val="28"/>
          <w:szCs w:val="28"/>
        </w:rPr>
        <w:t>В первой главе раскрываются теоретические основы международной валютной системы и её эволюция. Во второй главе анализиру</w:t>
      </w:r>
      <w:r w:rsidR="00D7590C">
        <w:rPr>
          <w:color w:val="000000"/>
          <w:sz w:val="28"/>
          <w:szCs w:val="28"/>
        </w:rPr>
        <w:t>е</w:t>
      </w:r>
      <w:r w:rsidRPr="00330876">
        <w:rPr>
          <w:color w:val="000000"/>
          <w:sz w:val="28"/>
          <w:szCs w:val="28"/>
        </w:rPr>
        <w:t xml:space="preserve">тся </w:t>
      </w:r>
      <w:r w:rsidR="00D7590C">
        <w:rPr>
          <w:color w:val="000000"/>
          <w:sz w:val="28"/>
          <w:szCs w:val="28"/>
        </w:rPr>
        <w:t>т</w:t>
      </w:r>
      <w:r w:rsidR="00D7590C" w:rsidRPr="00D7590C">
        <w:rPr>
          <w:color w:val="000000"/>
          <w:sz w:val="28"/>
          <w:szCs w:val="28"/>
        </w:rPr>
        <w:t>енденция развития современной международной валютной системы</w:t>
      </w:r>
      <w:r w:rsidR="00D7590C">
        <w:rPr>
          <w:color w:val="000000"/>
          <w:sz w:val="28"/>
          <w:szCs w:val="28"/>
        </w:rPr>
        <w:t>.</w:t>
      </w:r>
    </w:p>
    <w:p w:rsidR="00DC6928" w:rsidRPr="000D6D2C" w:rsidRDefault="00330876" w:rsidP="00330876">
      <w:pPr>
        <w:pStyle w:val="a6"/>
        <w:spacing w:before="0" w:beforeAutospacing="0" w:after="0" w:afterAutospacing="0" w:line="360" w:lineRule="auto"/>
        <w:ind w:firstLine="709"/>
        <w:jc w:val="both"/>
        <w:rPr>
          <w:sz w:val="28"/>
          <w:szCs w:val="28"/>
        </w:rPr>
      </w:pPr>
      <w:r w:rsidRPr="000D6D2C">
        <w:rPr>
          <w:sz w:val="28"/>
          <w:szCs w:val="28"/>
        </w:rPr>
        <w:t xml:space="preserve"> </w:t>
      </w:r>
      <w:r w:rsidR="00DC6928" w:rsidRPr="000D6D2C">
        <w:rPr>
          <w:sz w:val="28"/>
          <w:szCs w:val="28"/>
        </w:rPr>
        <w:t>В качестве наглядного материала курсовая работа содержит таблицы и диаграммы.</w:t>
      </w:r>
    </w:p>
    <w:p w:rsidR="00943A11" w:rsidRPr="000D6D2C" w:rsidRDefault="00943A11" w:rsidP="000D6D2C">
      <w:pPr>
        <w:spacing w:after="0" w:line="360" w:lineRule="auto"/>
        <w:rPr>
          <w:rFonts w:ascii="Times New Roman" w:hAnsi="Times New Roman" w:cs="Times New Roman"/>
          <w:sz w:val="28"/>
          <w:szCs w:val="28"/>
          <w:lang w:val="ru-RU"/>
        </w:rPr>
      </w:pPr>
    </w:p>
    <w:p w:rsidR="00943A11" w:rsidRDefault="00943A11" w:rsidP="000D6D2C">
      <w:pPr>
        <w:spacing w:after="0" w:line="360" w:lineRule="auto"/>
        <w:rPr>
          <w:rFonts w:ascii="Times New Roman" w:hAnsi="Times New Roman" w:cs="Times New Roman"/>
          <w:sz w:val="28"/>
          <w:szCs w:val="28"/>
          <w:lang w:val="ru-RU"/>
        </w:rPr>
      </w:pPr>
    </w:p>
    <w:p w:rsidR="0008191E" w:rsidRDefault="0008191E" w:rsidP="000D6D2C">
      <w:pPr>
        <w:spacing w:after="0" w:line="360" w:lineRule="auto"/>
        <w:rPr>
          <w:rFonts w:ascii="Times New Roman" w:hAnsi="Times New Roman" w:cs="Times New Roman"/>
          <w:sz w:val="28"/>
          <w:szCs w:val="28"/>
          <w:lang w:val="ru-RU"/>
        </w:rPr>
      </w:pPr>
    </w:p>
    <w:p w:rsidR="0008191E" w:rsidRDefault="0008191E" w:rsidP="000D6D2C">
      <w:pPr>
        <w:spacing w:after="0" w:line="360" w:lineRule="auto"/>
        <w:rPr>
          <w:rFonts w:ascii="Times New Roman" w:hAnsi="Times New Roman" w:cs="Times New Roman"/>
          <w:sz w:val="28"/>
          <w:szCs w:val="28"/>
          <w:lang w:val="ru-RU"/>
        </w:rPr>
      </w:pPr>
    </w:p>
    <w:p w:rsidR="0008191E" w:rsidRPr="000D6D2C" w:rsidRDefault="0008191E" w:rsidP="000D6D2C">
      <w:pPr>
        <w:spacing w:after="0" w:line="360" w:lineRule="auto"/>
        <w:rPr>
          <w:rFonts w:ascii="Times New Roman" w:hAnsi="Times New Roman" w:cs="Times New Roman"/>
          <w:sz w:val="28"/>
          <w:szCs w:val="28"/>
          <w:lang w:val="ru-RU"/>
        </w:rPr>
      </w:pPr>
    </w:p>
    <w:p w:rsidR="00943A11" w:rsidRDefault="00943A11" w:rsidP="000D6D2C">
      <w:pPr>
        <w:spacing w:after="0" w:line="360" w:lineRule="auto"/>
        <w:rPr>
          <w:rFonts w:ascii="Times New Roman" w:hAnsi="Times New Roman" w:cs="Times New Roman"/>
          <w:sz w:val="28"/>
          <w:szCs w:val="28"/>
          <w:lang w:val="ru-RU"/>
        </w:rPr>
      </w:pPr>
    </w:p>
    <w:p w:rsidR="0064099A" w:rsidRDefault="0064099A" w:rsidP="000D6D2C">
      <w:pPr>
        <w:spacing w:after="0" w:line="360" w:lineRule="auto"/>
        <w:rPr>
          <w:rFonts w:ascii="Times New Roman" w:hAnsi="Times New Roman" w:cs="Times New Roman"/>
          <w:sz w:val="28"/>
          <w:szCs w:val="28"/>
          <w:lang w:val="ru-RU"/>
        </w:rPr>
      </w:pPr>
    </w:p>
    <w:p w:rsidR="0064099A" w:rsidRDefault="0064099A" w:rsidP="000D6D2C">
      <w:pPr>
        <w:spacing w:after="0" w:line="360" w:lineRule="auto"/>
        <w:rPr>
          <w:rFonts w:ascii="Times New Roman" w:hAnsi="Times New Roman" w:cs="Times New Roman"/>
          <w:sz w:val="28"/>
          <w:szCs w:val="28"/>
          <w:lang w:val="ru-RU"/>
        </w:rPr>
      </w:pPr>
    </w:p>
    <w:p w:rsidR="002B609E" w:rsidRDefault="002B609E" w:rsidP="000D6D2C">
      <w:pPr>
        <w:spacing w:after="0" w:line="360" w:lineRule="auto"/>
        <w:rPr>
          <w:rFonts w:ascii="Times New Roman" w:hAnsi="Times New Roman" w:cs="Times New Roman"/>
          <w:sz w:val="28"/>
          <w:szCs w:val="28"/>
          <w:lang w:val="ru-RU"/>
        </w:rPr>
      </w:pPr>
    </w:p>
    <w:p w:rsidR="00474908" w:rsidRDefault="00474908" w:rsidP="000D6D2C">
      <w:pPr>
        <w:spacing w:after="0" w:line="360" w:lineRule="auto"/>
        <w:rPr>
          <w:rFonts w:ascii="Times New Roman" w:hAnsi="Times New Roman" w:cs="Times New Roman"/>
          <w:sz w:val="28"/>
          <w:szCs w:val="28"/>
          <w:lang w:val="ru-RU"/>
        </w:rPr>
      </w:pPr>
    </w:p>
    <w:p w:rsidR="0064099A" w:rsidRDefault="0064099A" w:rsidP="000D6D2C">
      <w:pPr>
        <w:spacing w:after="0" w:line="360" w:lineRule="auto"/>
        <w:rPr>
          <w:rFonts w:ascii="Times New Roman" w:hAnsi="Times New Roman" w:cs="Times New Roman"/>
          <w:sz w:val="28"/>
          <w:szCs w:val="28"/>
          <w:lang w:val="ru-RU"/>
        </w:rPr>
      </w:pPr>
    </w:p>
    <w:p w:rsidR="000B7211" w:rsidRPr="000D6D2C" w:rsidRDefault="000B7211" w:rsidP="000D6D2C">
      <w:pPr>
        <w:spacing w:after="0" w:line="360" w:lineRule="auto"/>
        <w:rPr>
          <w:rFonts w:ascii="Times New Roman" w:hAnsi="Times New Roman" w:cs="Times New Roman"/>
          <w:sz w:val="28"/>
          <w:szCs w:val="28"/>
          <w:lang w:val="ru-RU"/>
        </w:rPr>
      </w:pPr>
    </w:p>
    <w:p w:rsidR="00B16B93" w:rsidRPr="0008191E" w:rsidRDefault="0035EAA3" w:rsidP="000D6D2C">
      <w:pPr>
        <w:spacing w:after="0" w:line="360" w:lineRule="auto"/>
        <w:jc w:val="center"/>
        <w:rPr>
          <w:rFonts w:ascii="Times New Roman" w:eastAsia="Times New Roman" w:hAnsi="Times New Roman" w:cs="Times New Roman"/>
          <w:b/>
          <w:sz w:val="28"/>
          <w:szCs w:val="28"/>
          <w:lang w:val="ru-RU"/>
        </w:rPr>
      </w:pPr>
      <w:r w:rsidRPr="0008191E">
        <w:rPr>
          <w:rFonts w:ascii="Times New Roman" w:eastAsia="Times New Roman" w:hAnsi="Times New Roman" w:cs="Times New Roman"/>
          <w:b/>
          <w:sz w:val="28"/>
          <w:szCs w:val="28"/>
          <w:lang w:val="ru-RU"/>
        </w:rPr>
        <w:lastRenderedPageBreak/>
        <w:t>ГЛАВА 1.  ТЕОРЕТИЧЕСКИЕ ОСНОВЫ МЕЖДУНАРОДНОЙ ВАЛЮТНОЙ СИСТЕМЫ И ЕЕ ЭВОЛЮЦИЯ</w:t>
      </w:r>
    </w:p>
    <w:p w:rsidR="0035EAA3" w:rsidRDefault="0035EAA3" w:rsidP="002B609E">
      <w:pPr>
        <w:spacing w:after="0" w:line="360" w:lineRule="auto"/>
        <w:rPr>
          <w:rFonts w:ascii="Times New Roman" w:eastAsia="Times New Roman" w:hAnsi="Times New Roman" w:cs="Times New Roman"/>
          <w:sz w:val="28"/>
          <w:szCs w:val="28"/>
          <w:lang w:val="ru-RU"/>
        </w:rPr>
      </w:pPr>
    </w:p>
    <w:p w:rsidR="002B609E" w:rsidRPr="000D6D2C" w:rsidRDefault="002B609E" w:rsidP="002B609E">
      <w:pPr>
        <w:spacing w:after="0" w:line="360" w:lineRule="auto"/>
        <w:jc w:val="center"/>
        <w:rPr>
          <w:rFonts w:ascii="Times New Roman" w:eastAsia="Times New Roman" w:hAnsi="Times New Roman" w:cs="Times New Roman"/>
          <w:sz w:val="28"/>
          <w:szCs w:val="28"/>
          <w:lang w:val="ru-RU"/>
        </w:rPr>
      </w:pPr>
    </w:p>
    <w:p w:rsidR="6EC02149" w:rsidRDefault="19BD5054" w:rsidP="0008191E">
      <w:pPr>
        <w:spacing w:after="0" w:line="360" w:lineRule="auto"/>
        <w:ind w:firstLine="709"/>
        <w:jc w:val="both"/>
        <w:rPr>
          <w:rFonts w:ascii="Times New Roman" w:eastAsia="Times New Roman" w:hAnsi="Times New Roman" w:cs="Times New Roman"/>
          <w:b/>
          <w:sz w:val="28"/>
          <w:szCs w:val="28"/>
          <w:lang w:val="ru-RU"/>
        </w:rPr>
      </w:pPr>
      <w:r w:rsidRPr="0008191E">
        <w:rPr>
          <w:rFonts w:ascii="Times New Roman" w:eastAsia="Times New Roman" w:hAnsi="Times New Roman" w:cs="Times New Roman"/>
          <w:b/>
          <w:sz w:val="28"/>
          <w:szCs w:val="28"/>
          <w:lang w:val="ru-RU"/>
        </w:rPr>
        <w:t>1.1 Теоретические основы международной валютной системы и её эволюция</w:t>
      </w:r>
    </w:p>
    <w:p w:rsidR="002B609E" w:rsidRPr="0008191E" w:rsidRDefault="002B609E" w:rsidP="002B609E">
      <w:pPr>
        <w:spacing w:after="0" w:line="360" w:lineRule="auto"/>
        <w:jc w:val="both"/>
        <w:rPr>
          <w:rFonts w:ascii="Times New Roman" w:eastAsia="Times New Roman" w:hAnsi="Times New Roman" w:cs="Times New Roman"/>
          <w:b/>
          <w:sz w:val="28"/>
          <w:szCs w:val="28"/>
          <w:lang w:val="ru-RU"/>
        </w:rPr>
      </w:pPr>
    </w:p>
    <w:p w:rsidR="2F5CC6ED" w:rsidRPr="0008191E" w:rsidRDefault="19BD5054" w:rsidP="0008191E">
      <w:pPr>
        <w:spacing w:after="0" w:line="360" w:lineRule="auto"/>
        <w:ind w:firstLine="709"/>
        <w:jc w:val="both"/>
        <w:rPr>
          <w:rFonts w:ascii="Times New Roman" w:eastAsia="Times New Roman" w:hAnsi="Times New Roman" w:cs="Times New Roman"/>
          <w:sz w:val="28"/>
          <w:szCs w:val="28"/>
          <w:lang w:val="ru-RU"/>
        </w:rPr>
      </w:pPr>
      <w:r w:rsidRPr="0008191E">
        <w:rPr>
          <w:rFonts w:ascii="Times New Roman" w:eastAsia="Times New Roman" w:hAnsi="Times New Roman" w:cs="Times New Roman"/>
          <w:sz w:val="28"/>
          <w:szCs w:val="28"/>
          <w:lang w:val="ru-RU"/>
        </w:rPr>
        <w:t xml:space="preserve">Международная валютная система является исторически сложившейся формой организации международных денежных отношений, закрепленной международными договорами. Международная валютная система представляет собой закрепленную в международных соглашениях форму организации валютных отношении, действующих самостоятельно или обслуживающих движение товаров и факторов производства. Международные экономические отношения (мировая торговля, научно-техническое сотрудничество, </w:t>
      </w:r>
      <w:hyperlink r:id="rId9">
        <w:r w:rsidRPr="0008191E">
          <w:rPr>
            <w:rStyle w:val="a3"/>
            <w:rFonts w:ascii="Times New Roman" w:eastAsia="Times New Roman" w:hAnsi="Times New Roman" w:cs="Times New Roman"/>
            <w:color w:val="auto"/>
            <w:sz w:val="28"/>
            <w:szCs w:val="28"/>
            <w:u w:val="none"/>
            <w:lang w:val="ru-RU"/>
          </w:rPr>
          <w:t>миграция капитала</w:t>
        </w:r>
      </w:hyperlink>
      <w:r w:rsidRPr="0008191E">
        <w:rPr>
          <w:rFonts w:ascii="Times New Roman" w:eastAsia="Times New Roman" w:hAnsi="Times New Roman" w:cs="Times New Roman"/>
          <w:sz w:val="28"/>
          <w:szCs w:val="28"/>
          <w:lang w:val="ru-RU"/>
        </w:rPr>
        <w:t>) приводят к появлению денежных требований и обязательств между субъектами разных стран. Валютная система - форма организации и регулирования валютных отношений, закрепленная национальным законодательством или межгосударственными соглашениями.</w:t>
      </w:r>
    </w:p>
    <w:p w:rsidR="4CE1C8BA" w:rsidRPr="000D6D2C" w:rsidRDefault="19BD5054" w:rsidP="0008191E">
      <w:pPr>
        <w:spacing w:after="0" w:line="360" w:lineRule="auto"/>
        <w:ind w:firstLine="709"/>
        <w:jc w:val="both"/>
        <w:rPr>
          <w:rFonts w:ascii="Times New Roman" w:eastAsia="Times New Roman" w:hAnsi="Times New Roman" w:cs="Times New Roman"/>
          <w:sz w:val="28"/>
          <w:szCs w:val="28"/>
          <w:lang w:val="ru-RU"/>
        </w:rPr>
      </w:pPr>
      <w:r w:rsidRPr="0008191E">
        <w:rPr>
          <w:rFonts w:ascii="Times New Roman" w:eastAsia="Times New Roman" w:hAnsi="Times New Roman" w:cs="Times New Roman"/>
          <w:sz w:val="28"/>
          <w:szCs w:val="28"/>
          <w:lang w:val="ru-RU"/>
        </w:rPr>
        <w:t>Международная валютная система по своей сути является набором неких правил и законов, которые регулируют деятельность центральных эмиссионных банков на внешних валютных рынках. Цель этих правил состоит в облегчении процессов международной торговли таким образом, чтобы все ее участники получали максимально возможную пользу, обеспечивающую эффективность и процветание экономических систем, которые представляет международная торговля. В процессе реализации этой цели на практике международная валютная система должна обеспечить стабильный фундамент для долгосрочного планирования международных торговых отношений и всемерно способствовать</w:t>
      </w:r>
      <w:r w:rsidRPr="000D6D2C">
        <w:rPr>
          <w:rFonts w:ascii="Times New Roman" w:eastAsia="Times New Roman" w:hAnsi="Times New Roman" w:cs="Times New Roman"/>
          <w:sz w:val="28"/>
          <w:szCs w:val="28"/>
          <w:lang w:val="ru-RU"/>
        </w:rPr>
        <w:t xml:space="preserve"> </w:t>
      </w:r>
      <w:r w:rsidRPr="000D6D2C">
        <w:rPr>
          <w:rFonts w:ascii="Times New Roman" w:eastAsia="Times New Roman" w:hAnsi="Times New Roman" w:cs="Times New Roman"/>
          <w:sz w:val="28"/>
          <w:szCs w:val="28"/>
          <w:lang w:val="ru-RU"/>
        </w:rPr>
        <w:lastRenderedPageBreak/>
        <w:t>искоренению разного рода валютных ограничений и протекционистских мер со стороны отдельных стран и их правительственных органов.</w:t>
      </w:r>
    </w:p>
    <w:p w:rsidR="6EC02149" w:rsidRPr="002E7AF4" w:rsidRDefault="19BD5054" w:rsidP="0008191E">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Большое количество промышленно-торговых фирм, банков, правительств и физических лиц осуществляют различные международные валютно-финансовые операции. Эти операции могут иметь существенное влияние на общую эффективность деятельности экономических субъектов, в том числе российских, которые в последние годы активно участвуют в международных валютно-финансовых операциях. С этим обстоятельством связана актуальность и практическая значимость изучения мировой валютной системы. Ведь мало кто задумывается, как происходит осуществление валютно-финансовых операций. Формирование мировой валютной системы – это очень трудный процесс, на него влияют все макроэкономические показатели. Эволюция мировой валютной системы – это нескончаемый процесс, так как нет предела совершенству, и какая бы совершенная модель мировой валютной системы не была, в ней всегда найдется то, что не</w:t>
      </w:r>
      <w:r w:rsidR="002E7AF4">
        <w:rPr>
          <w:rFonts w:ascii="Times New Roman" w:eastAsia="Times New Roman" w:hAnsi="Times New Roman" w:cs="Times New Roman"/>
          <w:sz w:val="28"/>
          <w:szCs w:val="28"/>
          <w:lang w:val="ru-RU"/>
        </w:rPr>
        <w:t>обходимо исправить или заменить</w:t>
      </w:r>
      <w:r w:rsidR="002E7AF4" w:rsidRPr="002E7AF4">
        <w:rPr>
          <w:rFonts w:ascii="Times New Roman" w:eastAsia="Times New Roman" w:hAnsi="Times New Roman" w:cs="Times New Roman"/>
          <w:sz w:val="28"/>
          <w:szCs w:val="28"/>
          <w:lang w:val="ru-RU"/>
        </w:rPr>
        <w:t xml:space="preserve"> [</w:t>
      </w:r>
      <w:r w:rsidR="002E7AF4">
        <w:rPr>
          <w:rFonts w:ascii="Times New Roman" w:eastAsia="Times New Roman" w:hAnsi="Times New Roman" w:cs="Times New Roman"/>
          <w:sz w:val="28"/>
          <w:szCs w:val="28"/>
          <w:lang w:val="ru-RU"/>
        </w:rPr>
        <w:t>8 с.180</w:t>
      </w:r>
      <w:r w:rsidR="002E7AF4" w:rsidRPr="002E7AF4">
        <w:rPr>
          <w:rFonts w:ascii="Times New Roman" w:eastAsia="Times New Roman" w:hAnsi="Times New Roman" w:cs="Times New Roman"/>
          <w:sz w:val="28"/>
          <w:szCs w:val="28"/>
          <w:lang w:val="ru-RU"/>
        </w:rPr>
        <w:t>]</w:t>
      </w:r>
      <w:r w:rsidR="002E7AF4">
        <w:rPr>
          <w:rFonts w:ascii="Times New Roman" w:eastAsia="Times New Roman" w:hAnsi="Times New Roman" w:cs="Times New Roman"/>
          <w:sz w:val="28"/>
          <w:szCs w:val="28"/>
          <w:lang w:val="ru-RU"/>
        </w:rPr>
        <w:t>.</w:t>
      </w:r>
    </w:p>
    <w:p w:rsidR="2F5CC6ED" w:rsidRPr="000D6D2C" w:rsidRDefault="19BD5054" w:rsidP="0008191E">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История международной валютной системы, насчитывает не одну сотню лет. Эволюцию разбивают на основные этапы.</w:t>
      </w:r>
    </w:p>
    <w:p w:rsidR="2F5CC6ED" w:rsidRPr="000D6D2C" w:rsidRDefault="19BD5054" w:rsidP="0008191E">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Такие этапы, как правило, связывают с международными конференциями, на которых происходило обсуждение валютных </w:t>
      </w:r>
      <w:proofErr w:type="gramStart"/>
      <w:r w:rsidRPr="000D6D2C">
        <w:rPr>
          <w:rFonts w:ascii="Times New Roman" w:eastAsia="Times New Roman" w:hAnsi="Times New Roman" w:cs="Times New Roman"/>
          <w:sz w:val="28"/>
          <w:szCs w:val="28"/>
          <w:lang w:val="ru-RU"/>
        </w:rPr>
        <w:t>проблем</w:t>
      </w:r>
      <w:proofErr w:type="gramEnd"/>
      <w:r w:rsidRPr="000D6D2C">
        <w:rPr>
          <w:rFonts w:ascii="Times New Roman" w:eastAsia="Times New Roman" w:hAnsi="Times New Roman" w:cs="Times New Roman"/>
          <w:sz w:val="28"/>
          <w:szCs w:val="28"/>
          <w:lang w:val="ru-RU"/>
        </w:rPr>
        <w:t xml:space="preserve"> и принимались предложения по пересмотру межгосударственных договоренностей:</w:t>
      </w:r>
    </w:p>
    <w:p w:rsidR="2F5CC6ED" w:rsidRPr="0008191E" w:rsidRDefault="19BD5054" w:rsidP="0008191E">
      <w:pPr>
        <w:pStyle w:val="a4"/>
        <w:numPr>
          <w:ilvl w:val="0"/>
          <w:numId w:val="25"/>
        </w:numPr>
        <w:spacing w:after="0" w:line="360" w:lineRule="auto"/>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Париж, 1867 г. (Парижская валютная система)</w:t>
      </w:r>
      <w:r w:rsidR="00BB258C">
        <w:rPr>
          <w:rFonts w:ascii="Times New Roman" w:eastAsia="Times New Roman" w:hAnsi="Times New Roman" w:cs="Times New Roman"/>
          <w:sz w:val="28"/>
          <w:szCs w:val="28"/>
          <w:lang w:val="ru-RU"/>
        </w:rPr>
        <w:t>;</w:t>
      </w:r>
    </w:p>
    <w:p w:rsidR="2F5CC6ED" w:rsidRPr="0008191E" w:rsidRDefault="19BD5054" w:rsidP="0008191E">
      <w:pPr>
        <w:pStyle w:val="a4"/>
        <w:numPr>
          <w:ilvl w:val="0"/>
          <w:numId w:val="25"/>
        </w:numPr>
        <w:spacing w:after="0" w:line="360" w:lineRule="auto"/>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Генуя, 1922 г. (Генуэзская валютная система)</w:t>
      </w:r>
      <w:r w:rsidR="00BB258C">
        <w:rPr>
          <w:rFonts w:ascii="Times New Roman" w:eastAsia="Times New Roman" w:hAnsi="Times New Roman" w:cs="Times New Roman"/>
          <w:sz w:val="28"/>
          <w:szCs w:val="28"/>
          <w:lang w:val="ru-RU"/>
        </w:rPr>
        <w:t>;</w:t>
      </w:r>
    </w:p>
    <w:p w:rsidR="2F5CC6ED" w:rsidRPr="0008191E" w:rsidRDefault="19BD5054" w:rsidP="0008191E">
      <w:pPr>
        <w:pStyle w:val="a4"/>
        <w:numPr>
          <w:ilvl w:val="0"/>
          <w:numId w:val="25"/>
        </w:numPr>
        <w:spacing w:after="0" w:line="360" w:lineRule="auto"/>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Бреттон-Вудс, США, 1944 г. (Бреттон-Вудская валютная система)</w:t>
      </w:r>
      <w:r w:rsidR="00BB258C">
        <w:rPr>
          <w:rFonts w:ascii="Times New Roman" w:eastAsia="Times New Roman" w:hAnsi="Times New Roman" w:cs="Times New Roman"/>
          <w:sz w:val="28"/>
          <w:szCs w:val="28"/>
          <w:lang w:val="ru-RU"/>
        </w:rPr>
        <w:t>;</w:t>
      </w:r>
    </w:p>
    <w:p w:rsidR="2F5CC6ED" w:rsidRPr="0008191E" w:rsidRDefault="19BD5054" w:rsidP="0008191E">
      <w:pPr>
        <w:pStyle w:val="a4"/>
        <w:numPr>
          <w:ilvl w:val="0"/>
          <w:numId w:val="25"/>
        </w:numPr>
        <w:spacing w:after="0" w:line="360" w:lineRule="auto"/>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 xml:space="preserve">Кингстон, Ямайка, 1976 г. (Ямайская валютная система). </w:t>
      </w:r>
    </w:p>
    <w:p w:rsidR="2F5CC6ED" w:rsidRPr="000D6D2C" w:rsidRDefault="19BD5054" w:rsidP="0008191E">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lastRenderedPageBreak/>
        <w:t>Эта классификация выглядит упрощенно, поскольку в Париже и Генуе вообще не подписывались никакие межгосударственные соглашения, а предлагаемые рекомендации основывались на обсуждении и анализе уже накопленного отдельными странами опыта. Более того, такой термин, как «Парижская валютная система», в хронологии развития международной валютной системы вообще вряд ли уместен, поскольку золотой стандарт существовал задолго до Парижской конференции, а параллельное функционирование золотого стандарта и биметаллического закончилось только перед Первой мировой войной, т.е. спустя 40 лет после Парижской конференции. Кроме того, основной идеей Парижской конференции 1867 г. была идея валютной интеграции, которая на практике реализована не была. Введение золотого стандарта являлось не самоцелью, а средством достижения интеграции.</w:t>
      </w:r>
    </w:p>
    <w:p w:rsidR="2F5CC6ED" w:rsidRPr="00623802" w:rsidRDefault="19BD5054" w:rsidP="0008191E">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Классическая классификация валютных систем основывается на критерии резервного актива, т.е. актива, с помощью которого происходит урегу</w:t>
      </w:r>
      <w:r w:rsidR="00623802">
        <w:rPr>
          <w:rFonts w:ascii="Times New Roman" w:eastAsia="Times New Roman" w:hAnsi="Times New Roman" w:cs="Times New Roman"/>
          <w:sz w:val="28"/>
          <w:szCs w:val="28"/>
          <w:lang w:val="ru-RU"/>
        </w:rPr>
        <w:t xml:space="preserve">лирование платежного дисбаланса </w:t>
      </w:r>
      <w:r w:rsidR="00623802" w:rsidRPr="00623802">
        <w:rPr>
          <w:rFonts w:ascii="Times New Roman" w:eastAsia="Times New Roman" w:hAnsi="Times New Roman" w:cs="Times New Roman"/>
          <w:sz w:val="28"/>
          <w:szCs w:val="28"/>
          <w:lang w:val="ru-RU"/>
        </w:rPr>
        <w:t>[</w:t>
      </w:r>
      <w:r w:rsidR="00623802">
        <w:rPr>
          <w:rFonts w:ascii="Times New Roman" w:eastAsia="Times New Roman" w:hAnsi="Times New Roman" w:cs="Times New Roman"/>
          <w:sz w:val="28"/>
          <w:szCs w:val="28"/>
          <w:lang w:val="ru-RU"/>
        </w:rPr>
        <w:t>15 с.392</w:t>
      </w:r>
      <w:r w:rsidR="00623802" w:rsidRPr="00623802">
        <w:rPr>
          <w:rFonts w:ascii="Times New Roman" w:eastAsia="Times New Roman" w:hAnsi="Times New Roman" w:cs="Times New Roman"/>
          <w:sz w:val="28"/>
          <w:szCs w:val="28"/>
          <w:lang w:val="ru-RU"/>
        </w:rPr>
        <w:t>]</w:t>
      </w:r>
      <w:r w:rsidR="00623802">
        <w:rPr>
          <w:rFonts w:ascii="Times New Roman" w:eastAsia="Times New Roman" w:hAnsi="Times New Roman" w:cs="Times New Roman"/>
          <w:sz w:val="28"/>
          <w:szCs w:val="28"/>
          <w:lang w:val="ru-RU"/>
        </w:rPr>
        <w:t>.</w:t>
      </w:r>
    </w:p>
    <w:p w:rsidR="2F5CC6ED" w:rsidRPr="000D6D2C" w:rsidRDefault="19BD5054" w:rsidP="0008191E">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По критерию резервного актива эволюцию международной валютной системы можно разделить на четыре этапа:</w:t>
      </w:r>
    </w:p>
    <w:p w:rsidR="2F5CC6ED" w:rsidRPr="000D6D2C" w:rsidRDefault="19BD5054" w:rsidP="0008191E">
      <w:pPr>
        <w:pStyle w:val="a4"/>
        <w:numPr>
          <w:ilvl w:val="0"/>
          <w:numId w:val="26"/>
        </w:numPr>
        <w:spacing w:after="0" w:line="360" w:lineRule="auto"/>
        <w:jc w:val="both"/>
        <w:rPr>
          <w:rFonts w:ascii="Times New Roman" w:hAnsi="Times New Roman" w:cs="Times New Roman"/>
          <w:sz w:val="28"/>
          <w:szCs w:val="28"/>
        </w:rPr>
      </w:pPr>
      <w:r w:rsidRPr="000D6D2C">
        <w:rPr>
          <w:rFonts w:ascii="Times New Roman" w:eastAsia="Times New Roman" w:hAnsi="Times New Roman" w:cs="Times New Roman"/>
          <w:sz w:val="28"/>
          <w:szCs w:val="28"/>
          <w:lang w:val="ru-RU"/>
        </w:rPr>
        <w:t>биметаллический стандарт;</w:t>
      </w:r>
    </w:p>
    <w:p w:rsidR="2F5CC6ED" w:rsidRPr="000D6D2C" w:rsidRDefault="19BD5054" w:rsidP="0008191E">
      <w:pPr>
        <w:pStyle w:val="a4"/>
        <w:numPr>
          <w:ilvl w:val="0"/>
          <w:numId w:val="26"/>
        </w:numPr>
        <w:spacing w:after="0" w:line="360" w:lineRule="auto"/>
        <w:jc w:val="both"/>
        <w:rPr>
          <w:rFonts w:ascii="Times New Roman" w:hAnsi="Times New Roman" w:cs="Times New Roman"/>
          <w:sz w:val="28"/>
          <w:szCs w:val="28"/>
        </w:rPr>
      </w:pPr>
      <w:r w:rsidRPr="000D6D2C">
        <w:rPr>
          <w:rFonts w:ascii="Times New Roman" w:eastAsia="Times New Roman" w:hAnsi="Times New Roman" w:cs="Times New Roman"/>
          <w:sz w:val="28"/>
          <w:szCs w:val="28"/>
          <w:lang w:val="ru-RU"/>
        </w:rPr>
        <w:t>золотой (монометаллический) стандарт;</w:t>
      </w:r>
    </w:p>
    <w:p w:rsidR="2F5CC6ED" w:rsidRPr="000D6D2C" w:rsidRDefault="009E5DA1" w:rsidP="0008191E">
      <w:pPr>
        <w:pStyle w:val="a4"/>
        <w:numPr>
          <w:ilvl w:val="0"/>
          <w:numId w:val="26"/>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val="ru-RU"/>
        </w:rPr>
        <w:t>золото</w:t>
      </w:r>
      <w:r w:rsidR="19BD5054" w:rsidRPr="000D6D2C">
        <w:rPr>
          <w:rFonts w:ascii="Times New Roman" w:eastAsia="Times New Roman" w:hAnsi="Times New Roman" w:cs="Times New Roman"/>
          <w:sz w:val="28"/>
          <w:szCs w:val="28"/>
          <w:lang w:val="ru-RU"/>
        </w:rPr>
        <w:t>девизный (золотовалютный) стандарт;</w:t>
      </w:r>
    </w:p>
    <w:p w:rsidR="2F5CC6ED" w:rsidRPr="000D6D2C" w:rsidRDefault="19BD5054" w:rsidP="0008191E">
      <w:pPr>
        <w:pStyle w:val="a4"/>
        <w:numPr>
          <w:ilvl w:val="0"/>
          <w:numId w:val="26"/>
        </w:numPr>
        <w:spacing w:after="0" w:line="360" w:lineRule="auto"/>
        <w:jc w:val="both"/>
        <w:rPr>
          <w:rFonts w:ascii="Times New Roman" w:hAnsi="Times New Roman" w:cs="Times New Roman"/>
          <w:sz w:val="28"/>
          <w:szCs w:val="28"/>
        </w:rPr>
      </w:pPr>
      <w:r w:rsidRPr="000D6D2C">
        <w:rPr>
          <w:rFonts w:ascii="Times New Roman" w:eastAsia="Times New Roman" w:hAnsi="Times New Roman" w:cs="Times New Roman"/>
          <w:sz w:val="28"/>
          <w:szCs w:val="28"/>
          <w:lang w:val="ru-RU"/>
        </w:rPr>
        <w:t>девизный (валютный) стандарт.</w:t>
      </w:r>
    </w:p>
    <w:p w:rsidR="2F5CC6ED" w:rsidRDefault="19BD5054" w:rsidP="0008191E">
      <w:pPr>
        <w:spacing w:after="0" w:line="360" w:lineRule="auto"/>
        <w:ind w:firstLine="709"/>
        <w:jc w:val="both"/>
        <w:rPr>
          <w:rFonts w:ascii="Times New Roman" w:eastAsia="Times New Roman" w:hAnsi="Times New Roman" w:cs="Times New Roman"/>
          <w:sz w:val="28"/>
          <w:szCs w:val="28"/>
          <w:lang w:val="ru-RU"/>
        </w:rPr>
      </w:pPr>
      <w:r w:rsidRPr="0008191E">
        <w:rPr>
          <w:rFonts w:ascii="Times New Roman" w:eastAsia="Times New Roman" w:hAnsi="Times New Roman" w:cs="Times New Roman"/>
          <w:sz w:val="28"/>
          <w:szCs w:val="28"/>
          <w:lang w:val="ru-RU"/>
        </w:rPr>
        <w:t>Первые три этапа — это товарный стандарт в той или иной форме. Три сменяющие друг друга международные валютные системы демонстрируют расцвет и последующую утрату золотом денежных функций. Четвертый этап — современная международная валютная система.</w:t>
      </w:r>
    </w:p>
    <w:p w:rsidR="00CE0A01" w:rsidRPr="0008191E" w:rsidRDefault="00CE0A01" w:rsidP="0008191E">
      <w:pPr>
        <w:spacing w:after="0" w:line="360" w:lineRule="auto"/>
        <w:ind w:firstLine="709"/>
        <w:jc w:val="both"/>
        <w:rPr>
          <w:rFonts w:ascii="Times New Roman" w:eastAsia="Times New Roman" w:hAnsi="Times New Roman" w:cs="Times New Roman"/>
          <w:sz w:val="28"/>
          <w:szCs w:val="28"/>
          <w:lang w:val="ru-RU"/>
        </w:rPr>
      </w:pPr>
    </w:p>
    <w:p w:rsidR="00CE0A01" w:rsidRDefault="00CE0A01" w:rsidP="0008191E">
      <w:pPr>
        <w:spacing w:after="0" w:line="360" w:lineRule="auto"/>
        <w:ind w:firstLine="709"/>
        <w:jc w:val="both"/>
        <w:rPr>
          <w:rFonts w:ascii="Times New Roman" w:eastAsia="Times New Roman" w:hAnsi="Times New Roman" w:cs="Times New Roman"/>
          <w:sz w:val="28"/>
          <w:szCs w:val="28"/>
          <w:lang w:val="ru-RU"/>
        </w:rPr>
      </w:pPr>
    </w:p>
    <w:p w:rsidR="00CE0A01" w:rsidRDefault="00F25957" w:rsidP="0008191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eastAsia="ru-RU"/>
        </w:rPr>
        <w:lastRenderedPageBreak/>
        <w:pict>
          <v:shapetype id="_x0000_t32" coordsize="21600,21600" o:spt="32" o:oned="t" path="m,l21600,21600e" filled="f">
            <v:path arrowok="t" fillok="f" o:connecttype="none"/>
            <o:lock v:ext="edit" shapetype="t"/>
          </v:shapetype>
          <v:shape id="_x0000_s1045" type="#_x0000_t32" style="position:absolute;left:0;text-align:left;margin-left:218.25pt;margin-top:2.25pt;width:0;height:31.5pt;z-index:251674624" o:connectortype="straight">
            <v:stroke endarrow="block"/>
          </v:shape>
        </w:pict>
      </w:r>
      <w:r>
        <w:rPr>
          <w:rFonts w:ascii="Times New Roman" w:eastAsia="Times New Roman" w:hAnsi="Times New Roman" w:cs="Times New Roman"/>
          <w:noProof/>
          <w:sz w:val="28"/>
          <w:szCs w:val="28"/>
          <w:lang w:val="ru-RU" w:eastAsia="ru-RU"/>
        </w:rPr>
        <w:pict>
          <v:roundrect id="_x0000_s1040" style="position:absolute;left:0;text-align:left;margin-left:105pt;margin-top:-39.75pt;width:226.5pt;height:42pt;z-index:251669504" arcsize="10923f">
            <v:textbox>
              <w:txbxContent>
                <w:p w:rsidR="00CE0A01" w:rsidRPr="00CE0A01" w:rsidRDefault="00CE0A01" w:rsidP="00F25957">
                  <w:pPr>
                    <w:jc w:val="center"/>
                    <w:rPr>
                      <w:rFonts w:ascii="Times New Roman" w:hAnsi="Times New Roman" w:cs="Times New Roman"/>
                      <w:sz w:val="24"/>
                      <w:szCs w:val="24"/>
                      <w:lang w:val="ru-RU"/>
                    </w:rPr>
                  </w:pPr>
                  <w:r w:rsidRPr="00CE0A01">
                    <w:rPr>
                      <w:rFonts w:ascii="Times New Roman" w:hAnsi="Times New Roman" w:cs="Times New Roman"/>
                      <w:sz w:val="24"/>
                      <w:szCs w:val="24"/>
                      <w:lang w:val="ru-RU"/>
                    </w:rPr>
                    <w:t>Виды валютных систем</w:t>
                  </w:r>
                </w:p>
              </w:txbxContent>
            </v:textbox>
          </v:roundrect>
        </w:pict>
      </w:r>
      <w:r>
        <w:rPr>
          <w:rFonts w:ascii="Times New Roman" w:eastAsia="Times New Roman" w:hAnsi="Times New Roman" w:cs="Times New Roman"/>
          <w:noProof/>
          <w:sz w:val="28"/>
          <w:szCs w:val="28"/>
          <w:lang w:val="ru-RU" w:eastAsia="ru-RU"/>
        </w:rPr>
        <w:pict>
          <v:shape id="_x0000_s1046" type="#_x0000_t32" style="position:absolute;left:0;text-align:left;margin-left:324.75pt;margin-top:2.25pt;width:.75pt;height:31.5pt;z-index:251675648" o:connectortype="straight">
            <v:stroke endarrow="block"/>
          </v:shape>
        </w:pict>
      </w:r>
      <w:r>
        <w:rPr>
          <w:rFonts w:ascii="Times New Roman" w:eastAsia="Times New Roman" w:hAnsi="Times New Roman" w:cs="Times New Roman"/>
          <w:noProof/>
          <w:sz w:val="28"/>
          <w:szCs w:val="28"/>
          <w:lang w:val="ru-RU" w:eastAsia="ru-RU"/>
        </w:rPr>
        <w:pict>
          <v:shape id="_x0000_s1044" type="#_x0000_t32" style="position:absolute;left:0;text-align:left;margin-left:112.5pt;margin-top:2.25pt;width:.75pt;height:31.5pt;z-index:251673600" o:connectortype="straight">
            <v:stroke endarrow="block"/>
          </v:shape>
        </w:pict>
      </w:r>
    </w:p>
    <w:p w:rsidR="00CE0A01" w:rsidRDefault="00F25957" w:rsidP="0008191E">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eastAsia="ru-RU"/>
        </w:rPr>
        <w:pict>
          <v:roundrect id="_x0000_s1043" style="position:absolute;left:0;text-align:left;margin-left:319.5pt;margin-top:9.6pt;width:126pt;height:46.5pt;z-index:251672576" arcsize="10923f">
            <v:textbox>
              <w:txbxContent>
                <w:p w:rsidR="00CE0A01" w:rsidRPr="00CE0A01" w:rsidRDefault="00CE0A01" w:rsidP="00CE0A01">
                  <w:pPr>
                    <w:jc w:val="center"/>
                    <w:rPr>
                      <w:rFonts w:ascii="Times New Roman" w:hAnsi="Times New Roman" w:cs="Times New Roman"/>
                      <w:sz w:val="24"/>
                      <w:szCs w:val="24"/>
                      <w:lang w:val="ru-RU"/>
                    </w:rPr>
                  </w:pPr>
                  <w:r w:rsidRPr="00CE0A01">
                    <w:rPr>
                      <w:rFonts w:ascii="Times New Roman" w:hAnsi="Times New Roman" w:cs="Times New Roman"/>
                      <w:sz w:val="24"/>
                      <w:szCs w:val="24"/>
                      <w:lang w:val="ru-RU"/>
                    </w:rPr>
                    <w:t>международная (региональная)</w:t>
                  </w:r>
                </w:p>
              </w:txbxContent>
            </v:textbox>
          </v:roundrect>
        </w:pict>
      </w:r>
      <w:r>
        <w:rPr>
          <w:rFonts w:ascii="Times New Roman" w:eastAsia="Times New Roman" w:hAnsi="Times New Roman" w:cs="Times New Roman"/>
          <w:noProof/>
          <w:sz w:val="28"/>
          <w:szCs w:val="28"/>
          <w:lang w:val="ru-RU" w:eastAsia="ru-RU"/>
        </w:rPr>
        <w:pict>
          <v:roundrect id="_x0000_s1041" style="position:absolute;left:0;text-align:left;margin-left:-1.5pt;margin-top:9.6pt;width:126pt;height:46.5pt;z-index:251670528" arcsize="10923f">
            <v:textbox>
              <w:txbxContent>
                <w:p w:rsidR="00CE0A01" w:rsidRPr="00CE0A01" w:rsidRDefault="00CE0A01" w:rsidP="00CE0A01">
                  <w:pPr>
                    <w:jc w:val="center"/>
                    <w:rPr>
                      <w:rFonts w:ascii="Times New Roman" w:hAnsi="Times New Roman" w:cs="Times New Roman"/>
                      <w:sz w:val="24"/>
                      <w:szCs w:val="24"/>
                      <w:lang w:val="ru-RU"/>
                    </w:rPr>
                  </w:pPr>
                  <w:r w:rsidRPr="00CE0A01">
                    <w:rPr>
                      <w:rFonts w:ascii="Times New Roman" w:hAnsi="Times New Roman" w:cs="Times New Roman"/>
                      <w:sz w:val="24"/>
                      <w:szCs w:val="24"/>
                      <w:lang w:val="ru-RU"/>
                    </w:rPr>
                    <w:t>национальная</w:t>
                  </w:r>
                </w:p>
              </w:txbxContent>
            </v:textbox>
          </v:roundrect>
        </w:pict>
      </w:r>
      <w:r>
        <w:rPr>
          <w:rFonts w:ascii="Times New Roman" w:eastAsia="Times New Roman" w:hAnsi="Times New Roman" w:cs="Times New Roman"/>
          <w:noProof/>
          <w:sz w:val="28"/>
          <w:szCs w:val="28"/>
          <w:lang w:val="ru-RU" w:eastAsia="ru-RU"/>
        </w:rPr>
        <w:pict>
          <v:roundrect id="_x0000_s1042" style="position:absolute;left:0;text-align:left;margin-left:156pt;margin-top:9.6pt;width:126pt;height:46.5pt;z-index:251671552" arcsize="10923f">
            <v:textbox>
              <w:txbxContent>
                <w:p w:rsidR="00CE0A01" w:rsidRPr="00CE0A01" w:rsidRDefault="00CE0A01" w:rsidP="00CE0A01">
                  <w:pPr>
                    <w:jc w:val="center"/>
                    <w:rPr>
                      <w:rFonts w:ascii="Times New Roman" w:hAnsi="Times New Roman" w:cs="Times New Roman"/>
                      <w:sz w:val="24"/>
                      <w:szCs w:val="24"/>
                      <w:lang w:val="ru-RU"/>
                    </w:rPr>
                  </w:pPr>
                  <w:r w:rsidRPr="00CE0A01">
                    <w:rPr>
                      <w:rFonts w:ascii="Times New Roman" w:hAnsi="Times New Roman" w:cs="Times New Roman"/>
                      <w:sz w:val="24"/>
                      <w:szCs w:val="24"/>
                      <w:lang w:val="ru-RU"/>
                    </w:rPr>
                    <w:t>мировая</w:t>
                  </w:r>
                </w:p>
              </w:txbxContent>
            </v:textbox>
          </v:roundrect>
        </w:pict>
      </w:r>
    </w:p>
    <w:p w:rsidR="00CE0A01" w:rsidRDefault="00CE0A01" w:rsidP="0008191E">
      <w:pPr>
        <w:spacing w:after="0" w:line="360" w:lineRule="auto"/>
        <w:ind w:firstLine="709"/>
        <w:jc w:val="both"/>
        <w:rPr>
          <w:rFonts w:ascii="Times New Roman" w:eastAsia="Times New Roman" w:hAnsi="Times New Roman" w:cs="Times New Roman"/>
          <w:sz w:val="28"/>
          <w:szCs w:val="28"/>
          <w:lang w:val="ru-RU"/>
        </w:rPr>
      </w:pPr>
    </w:p>
    <w:p w:rsidR="00CE0A01" w:rsidRDefault="00CE0A01" w:rsidP="0008191E">
      <w:pPr>
        <w:spacing w:after="0" w:line="360" w:lineRule="auto"/>
        <w:ind w:firstLine="709"/>
        <w:jc w:val="both"/>
        <w:rPr>
          <w:rFonts w:ascii="Times New Roman" w:eastAsia="Times New Roman" w:hAnsi="Times New Roman" w:cs="Times New Roman"/>
          <w:sz w:val="28"/>
          <w:szCs w:val="28"/>
          <w:lang w:val="ru-RU"/>
        </w:rPr>
      </w:pPr>
    </w:p>
    <w:p w:rsidR="00F25957" w:rsidRPr="00F25957" w:rsidRDefault="00F25957" w:rsidP="00F25957">
      <w:pPr>
        <w:spacing w:after="0" w:line="360" w:lineRule="auto"/>
        <w:ind w:firstLine="709"/>
        <w:jc w:val="center"/>
        <w:rPr>
          <w:rFonts w:ascii="Times New Roman" w:eastAsia="Times New Roman" w:hAnsi="Times New Roman" w:cs="Times New Roman"/>
          <w:b/>
          <w:i/>
          <w:sz w:val="28"/>
          <w:szCs w:val="28"/>
          <w:lang w:val="ru-RU"/>
        </w:rPr>
      </w:pPr>
      <w:r w:rsidRPr="00F25957">
        <w:rPr>
          <w:rFonts w:ascii="Times New Roman" w:eastAsia="Times New Roman" w:hAnsi="Times New Roman" w:cs="Times New Roman"/>
          <w:b/>
          <w:i/>
          <w:sz w:val="28"/>
          <w:szCs w:val="28"/>
          <w:lang w:val="ru-RU"/>
        </w:rPr>
        <w:t>Рис.1. Виды валютных систем</w:t>
      </w:r>
    </w:p>
    <w:p w:rsidR="00CE0A01" w:rsidRDefault="00CE0A01" w:rsidP="0008191E">
      <w:pPr>
        <w:spacing w:after="0" w:line="360" w:lineRule="auto"/>
        <w:ind w:firstLine="709"/>
        <w:jc w:val="both"/>
        <w:rPr>
          <w:rFonts w:ascii="Times New Roman" w:eastAsia="Times New Roman" w:hAnsi="Times New Roman" w:cs="Times New Roman"/>
          <w:sz w:val="28"/>
          <w:szCs w:val="28"/>
          <w:lang w:val="ru-RU"/>
        </w:rPr>
      </w:pPr>
    </w:p>
    <w:p w:rsidR="2F5CC6ED" w:rsidRPr="0008191E" w:rsidRDefault="19BD5054" w:rsidP="0008191E">
      <w:pPr>
        <w:spacing w:after="0" w:line="360" w:lineRule="auto"/>
        <w:ind w:firstLine="709"/>
        <w:jc w:val="both"/>
        <w:rPr>
          <w:rFonts w:ascii="Times New Roman" w:eastAsia="Times New Roman" w:hAnsi="Times New Roman" w:cs="Times New Roman"/>
          <w:sz w:val="28"/>
          <w:szCs w:val="28"/>
          <w:lang w:val="ru-RU"/>
        </w:rPr>
      </w:pPr>
      <w:r w:rsidRPr="0008191E">
        <w:rPr>
          <w:rFonts w:ascii="Times New Roman" w:eastAsia="Times New Roman" w:hAnsi="Times New Roman" w:cs="Times New Roman"/>
          <w:sz w:val="28"/>
          <w:szCs w:val="28"/>
          <w:lang w:val="ru-RU"/>
        </w:rPr>
        <w:t xml:space="preserve">Исторически вначале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w:t>
      </w:r>
      <w:hyperlink r:id="rId10">
        <w:r w:rsidRPr="0008191E">
          <w:rPr>
            <w:rStyle w:val="a3"/>
            <w:rFonts w:ascii="Times New Roman" w:eastAsia="Times New Roman" w:hAnsi="Times New Roman" w:cs="Times New Roman"/>
            <w:color w:val="auto"/>
            <w:sz w:val="28"/>
            <w:szCs w:val="28"/>
            <w:u w:val="none"/>
            <w:lang w:val="ru-RU"/>
          </w:rPr>
          <w:t>денежной системы страны и неразрывно связана с мировой валютной системой — формой организации международных валютных отношений, закрепленной межгосударственными соглашениями.</w:t>
        </w:r>
      </w:hyperlink>
    </w:p>
    <w:p w:rsidR="2F5CC6ED" w:rsidRPr="0008191E" w:rsidRDefault="19BD5054" w:rsidP="0008191E">
      <w:pPr>
        <w:spacing w:after="0" w:line="360" w:lineRule="auto"/>
        <w:ind w:firstLine="709"/>
        <w:jc w:val="both"/>
        <w:rPr>
          <w:rFonts w:ascii="Times New Roman" w:eastAsia="Times New Roman" w:hAnsi="Times New Roman" w:cs="Times New Roman"/>
          <w:sz w:val="28"/>
          <w:szCs w:val="28"/>
          <w:lang w:val="ru-RU"/>
        </w:rPr>
      </w:pPr>
      <w:r w:rsidRPr="0008191E">
        <w:rPr>
          <w:rFonts w:ascii="Times New Roman" w:eastAsia="Times New Roman" w:hAnsi="Times New Roman" w:cs="Times New Roman"/>
          <w:sz w:val="28"/>
          <w:szCs w:val="28"/>
          <w:lang w:val="ru-RU"/>
        </w:rPr>
        <w:t>Основные элементы национальной валютной системы:</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rPr>
      </w:pPr>
      <w:r w:rsidRPr="0008191E">
        <w:rPr>
          <w:rFonts w:ascii="Times New Roman" w:eastAsia="Times New Roman" w:hAnsi="Times New Roman" w:cs="Times New Roman"/>
          <w:sz w:val="28"/>
          <w:szCs w:val="28"/>
          <w:lang w:val="ru-RU"/>
        </w:rPr>
        <w:t>национальная валюта;</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rPr>
      </w:pPr>
      <w:r w:rsidRPr="0008191E">
        <w:rPr>
          <w:rFonts w:ascii="Times New Roman" w:eastAsia="Times New Roman" w:hAnsi="Times New Roman" w:cs="Times New Roman"/>
          <w:sz w:val="28"/>
          <w:szCs w:val="28"/>
          <w:lang w:val="ru-RU"/>
        </w:rPr>
        <w:t>условия конвертируемости национальной валюты;</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rPr>
      </w:pPr>
      <w:r w:rsidRPr="0008191E">
        <w:rPr>
          <w:rFonts w:ascii="Times New Roman" w:eastAsia="Times New Roman" w:hAnsi="Times New Roman" w:cs="Times New Roman"/>
          <w:sz w:val="28"/>
          <w:szCs w:val="28"/>
          <w:lang w:val="ru-RU"/>
        </w:rPr>
        <w:t>паритет национальной валюты;</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rPr>
      </w:pPr>
      <w:r w:rsidRPr="0008191E">
        <w:rPr>
          <w:rFonts w:ascii="Times New Roman" w:eastAsia="Times New Roman" w:hAnsi="Times New Roman" w:cs="Times New Roman"/>
          <w:sz w:val="28"/>
          <w:szCs w:val="28"/>
          <w:lang w:val="ru-RU"/>
        </w:rPr>
        <w:t>режим курса национальной валюты;</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наличие или отсутствие валютных ограничений, валютный контроль;</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национальное регулирование международной валютной ликвидности страны;</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регламентация использования международных кредитных средств обращения;</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rPr>
      </w:pPr>
      <w:r w:rsidRPr="0008191E">
        <w:rPr>
          <w:rFonts w:ascii="Times New Roman" w:eastAsia="Times New Roman" w:hAnsi="Times New Roman" w:cs="Times New Roman"/>
          <w:sz w:val="28"/>
          <w:szCs w:val="28"/>
          <w:lang w:val="ru-RU"/>
        </w:rPr>
        <w:t>регламентация международных расчетов страны;</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режим национального валютного рынка и рынка золота;</w:t>
      </w:r>
    </w:p>
    <w:p w:rsidR="2F5CC6ED" w:rsidRPr="0008191E" w:rsidRDefault="19BD5054" w:rsidP="0008191E">
      <w:pPr>
        <w:pStyle w:val="a4"/>
        <w:numPr>
          <w:ilvl w:val="0"/>
          <w:numId w:val="27"/>
        </w:numPr>
        <w:spacing w:after="0" w:line="360" w:lineRule="auto"/>
        <w:ind w:left="0" w:firstLine="709"/>
        <w:jc w:val="both"/>
        <w:rPr>
          <w:rFonts w:ascii="Times New Roman" w:hAnsi="Times New Roman" w:cs="Times New Roman"/>
          <w:sz w:val="28"/>
          <w:szCs w:val="28"/>
          <w:lang w:val="ru-RU"/>
        </w:rPr>
      </w:pPr>
      <w:r w:rsidRPr="0008191E">
        <w:rPr>
          <w:rFonts w:ascii="Times New Roman" w:eastAsia="Times New Roman" w:hAnsi="Times New Roman" w:cs="Times New Roman"/>
          <w:sz w:val="28"/>
          <w:szCs w:val="28"/>
          <w:lang w:val="ru-RU"/>
        </w:rPr>
        <w:t>национальные органы, управляющие и регулир</w:t>
      </w:r>
      <w:r w:rsidR="00D31827">
        <w:rPr>
          <w:rFonts w:ascii="Times New Roman" w:eastAsia="Times New Roman" w:hAnsi="Times New Roman" w:cs="Times New Roman"/>
          <w:sz w:val="28"/>
          <w:szCs w:val="28"/>
          <w:lang w:val="ru-RU"/>
        </w:rPr>
        <w:t>ующие валютные отношения страны [14 с.884].</w:t>
      </w:r>
    </w:p>
    <w:p w:rsidR="004C5ACF" w:rsidRPr="004C5ACF" w:rsidRDefault="19BD5054" w:rsidP="000B7211">
      <w:pPr>
        <w:spacing w:after="0" w:line="360" w:lineRule="auto"/>
        <w:ind w:firstLine="709"/>
        <w:jc w:val="both"/>
        <w:rPr>
          <w:rFonts w:ascii="Times New Roman" w:eastAsia="Times New Roman" w:hAnsi="Times New Roman" w:cs="Times New Roman"/>
          <w:sz w:val="28"/>
          <w:szCs w:val="28"/>
          <w:lang w:val="ru-RU"/>
        </w:rPr>
      </w:pPr>
      <w:r w:rsidRPr="0008191E">
        <w:rPr>
          <w:rFonts w:ascii="Times New Roman" w:eastAsia="Times New Roman" w:hAnsi="Times New Roman" w:cs="Times New Roman"/>
          <w:sz w:val="28"/>
          <w:szCs w:val="28"/>
          <w:lang w:val="ru-RU"/>
        </w:rPr>
        <w:lastRenderedPageBreak/>
        <w:t>Мировая валютная система базируется на функциональных формах мировых денег. Мировыми называются деньги, которые обслуживают международные отношения (экономические, политические, культурные). Эволюция форм мировых денег — от золотых к кредитным деньгам. В XX</w:t>
      </w:r>
      <w:r w:rsidRPr="000D6D2C">
        <w:rPr>
          <w:rFonts w:ascii="Times New Roman" w:eastAsia="Times New Roman" w:hAnsi="Times New Roman" w:cs="Times New Roman"/>
          <w:sz w:val="28"/>
          <w:szCs w:val="28"/>
          <w:lang w:val="ru-RU"/>
        </w:rPr>
        <w:t xml:space="preserve"> в. мировая валютная система базируется на одной или нескольких национальных валютах или международной валютной единице.</w:t>
      </w:r>
      <w:r w:rsidR="000B7211">
        <w:rPr>
          <w:rFonts w:ascii="Times New Roman" w:eastAsia="Times New Roman" w:hAnsi="Times New Roman" w:cs="Times New Roman"/>
          <w:sz w:val="28"/>
          <w:szCs w:val="28"/>
          <w:lang w:val="ru-RU"/>
        </w:rPr>
        <w:t xml:space="preserve"> </w:t>
      </w:r>
      <w:r w:rsidRPr="004C5ACF">
        <w:rPr>
          <w:rFonts w:ascii="Times New Roman" w:eastAsia="Times New Roman" w:hAnsi="Times New Roman" w:cs="Times New Roman"/>
          <w:sz w:val="28"/>
          <w:szCs w:val="28"/>
          <w:lang w:val="ru-RU"/>
        </w:rPr>
        <w:t>Рассмотрим эволюцию валютных систем:</w:t>
      </w:r>
      <w:r w:rsidR="004C5ACF" w:rsidRPr="004C5ACF">
        <w:rPr>
          <w:rFonts w:ascii="Times New Roman" w:eastAsia="Times New Roman" w:hAnsi="Times New Roman" w:cs="Times New Roman"/>
          <w:sz w:val="28"/>
          <w:szCs w:val="28"/>
          <w:lang w:val="ru-RU"/>
        </w:rPr>
        <w:t xml:space="preserve"> </w:t>
      </w:r>
    </w:p>
    <w:p w:rsidR="004C5ACF" w:rsidRPr="004C5ACF" w:rsidRDefault="0008191E" w:rsidP="004C5ACF">
      <w:pPr>
        <w:spacing w:after="0" w:line="360" w:lineRule="auto"/>
        <w:ind w:firstLine="709"/>
        <w:jc w:val="both"/>
        <w:rPr>
          <w:rFonts w:ascii="Times New Roman" w:eastAsia="Times New Roman" w:hAnsi="Times New Roman" w:cs="Times New Roman"/>
          <w:color w:val="000000" w:themeColor="text1"/>
          <w:sz w:val="28"/>
          <w:szCs w:val="28"/>
          <w:lang w:val="ru-RU"/>
        </w:rPr>
      </w:pPr>
      <w:r w:rsidRPr="004C5ACF">
        <w:rPr>
          <w:rFonts w:ascii="Times New Roman" w:eastAsia="Times New Roman" w:hAnsi="Times New Roman" w:cs="Times New Roman"/>
          <w:iCs/>
          <w:sz w:val="28"/>
          <w:szCs w:val="28"/>
          <w:lang w:val="ru-RU"/>
        </w:rPr>
        <w:t xml:space="preserve">1. </w:t>
      </w:r>
      <w:r w:rsidR="19BD5054" w:rsidRPr="004C5ACF">
        <w:rPr>
          <w:rFonts w:ascii="Times New Roman" w:eastAsia="Times New Roman" w:hAnsi="Times New Roman" w:cs="Times New Roman"/>
          <w:iCs/>
          <w:sz w:val="28"/>
          <w:szCs w:val="28"/>
          <w:lang w:val="ru-RU"/>
        </w:rPr>
        <w:t>Парижская валютная система 1867</w:t>
      </w:r>
      <w:r w:rsidR="009E5DA1">
        <w:rPr>
          <w:rFonts w:ascii="Times New Roman" w:eastAsia="Times New Roman" w:hAnsi="Times New Roman" w:cs="Times New Roman"/>
          <w:iCs/>
          <w:sz w:val="28"/>
          <w:szCs w:val="28"/>
          <w:lang w:val="ru-RU"/>
        </w:rPr>
        <w:t xml:space="preserve"> </w:t>
      </w:r>
      <w:r w:rsidR="19BD5054" w:rsidRPr="004C5ACF">
        <w:rPr>
          <w:rFonts w:ascii="Times New Roman" w:eastAsia="Times New Roman" w:hAnsi="Times New Roman" w:cs="Times New Roman"/>
          <w:iCs/>
          <w:sz w:val="28"/>
          <w:szCs w:val="28"/>
          <w:lang w:val="ru-RU"/>
        </w:rPr>
        <w:t>г.</w:t>
      </w:r>
      <w:r w:rsidR="00056076" w:rsidRPr="004C5ACF">
        <w:rPr>
          <w:rFonts w:ascii="Times New Roman" w:eastAsia="Times New Roman" w:hAnsi="Times New Roman" w:cs="Times New Roman"/>
          <w:iCs/>
          <w:sz w:val="28"/>
          <w:szCs w:val="28"/>
          <w:lang w:val="ru-RU"/>
        </w:rPr>
        <w:t xml:space="preserve"> </w:t>
      </w:r>
      <w:r w:rsidR="19BD5054" w:rsidRPr="004C5ACF">
        <w:rPr>
          <w:rFonts w:ascii="Times New Roman" w:eastAsia="Times New Roman" w:hAnsi="Times New Roman" w:cs="Times New Roman"/>
          <w:color w:val="000000" w:themeColor="text1"/>
          <w:sz w:val="28"/>
          <w:szCs w:val="28"/>
          <w:lang w:val="ru-RU"/>
        </w:rPr>
        <w:t>Каждая валюта имела золотое содержание (Россия с 1895-1897 гг.), в соответствии с которым устанавливались их золотые паритеты. Валюты свободно конвертировались в золото, золото использовалось как общепризнанные мировые деньги. Сложился режим свободно плавающих курсов валют с учетом спроса и предложения.</w:t>
      </w:r>
    </w:p>
    <w:p w:rsidR="004C5ACF" w:rsidRPr="004C5ACF" w:rsidRDefault="0008191E" w:rsidP="004C5ACF">
      <w:pPr>
        <w:spacing w:after="0" w:line="360" w:lineRule="auto"/>
        <w:ind w:firstLine="709"/>
        <w:jc w:val="both"/>
        <w:rPr>
          <w:rFonts w:ascii="Times New Roman" w:eastAsia="Times New Roman" w:hAnsi="Times New Roman" w:cs="Times New Roman"/>
          <w:color w:val="000000" w:themeColor="text1"/>
          <w:sz w:val="28"/>
          <w:szCs w:val="28"/>
          <w:lang w:val="ru-RU"/>
        </w:rPr>
      </w:pPr>
      <w:r w:rsidRPr="004C5ACF">
        <w:rPr>
          <w:rFonts w:ascii="Times New Roman" w:eastAsia="Times New Roman" w:hAnsi="Times New Roman" w:cs="Times New Roman"/>
          <w:iCs/>
          <w:sz w:val="28"/>
          <w:szCs w:val="28"/>
          <w:lang w:val="ru-RU"/>
        </w:rPr>
        <w:t xml:space="preserve">2. </w:t>
      </w:r>
      <w:r w:rsidR="19BD5054" w:rsidRPr="004C5ACF">
        <w:rPr>
          <w:rFonts w:ascii="Times New Roman" w:eastAsia="Times New Roman" w:hAnsi="Times New Roman" w:cs="Times New Roman"/>
          <w:iCs/>
          <w:sz w:val="28"/>
          <w:szCs w:val="28"/>
          <w:lang w:val="ru-RU"/>
        </w:rPr>
        <w:t>Генуэзская валютная система 1922</w:t>
      </w:r>
      <w:r w:rsidR="009E5DA1">
        <w:rPr>
          <w:rFonts w:ascii="Times New Roman" w:eastAsia="Times New Roman" w:hAnsi="Times New Roman" w:cs="Times New Roman"/>
          <w:iCs/>
          <w:sz w:val="28"/>
          <w:szCs w:val="28"/>
          <w:lang w:val="ru-RU"/>
        </w:rPr>
        <w:t xml:space="preserve"> </w:t>
      </w:r>
      <w:r w:rsidR="19BD5054" w:rsidRPr="004C5ACF">
        <w:rPr>
          <w:rFonts w:ascii="Times New Roman" w:eastAsia="Times New Roman" w:hAnsi="Times New Roman" w:cs="Times New Roman"/>
          <w:iCs/>
          <w:sz w:val="28"/>
          <w:szCs w:val="28"/>
          <w:lang w:val="ru-RU"/>
        </w:rPr>
        <w:t>г.</w:t>
      </w:r>
      <w:r w:rsidR="00056076" w:rsidRPr="004C5ACF">
        <w:rPr>
          <w:rFonts w:ascii="Times New Roman" w:eastAsia="Times New Roman" w:hAnsi="Times New Roman" w:cs="Times New Roman"/>
          <w:iCs/>
          <w:sz w:val="28"/>
          <w:szCs w:val="28"/>
          <w:lang w:val="ru-RU"/>
        </w:rPr>
        <w:t xml:space="preserve"> </w:t>
      </w:r>
      <w:r w:rsidR="19BD5054" w:rsidRPr="004C5ACF">
        <w:rPr>
          <w:rFonts w:ascii="Times New Roman" w:eastAsia="Times New Roman" w:hAnsi="Times New Roman" w:cs="Times New Roman"/>
          <w:color w:val="000000" w:themeColor="text1"/>
          <w:sz w:val="28"/>
          <w:szCs w:val="28"/>
          <w:lang w:val="ru-RU"/>
        </w:rPr>
        <w:t>Ее основой являлись золото и девизы (иностранные валюты), национальные кредитные деньги стали использоваться в качестве международных платежно-резервных средств, сохранены золотые паритеты, режим свободно колеблющихся валютных курсов. Валютное регулирование осуществлялось в форме активной валютной политики.</w:t>
      </w:r>
    </w:p>
    <w:p w:rsidR="004C5ACF" w:rsidRPr="004C5ACF" w:rsidRDefault="0008191E" w:rsidP="004C5ACF">
      <w:pPr>
        <w:spacing w:after="0" w:line="360" w:lineRule="auto"/>
        <w:ind w:firstLine="709"/>
        <w:jc w:val="both"/>
        <w:rPr>
          <w:rFonts w:ascii="Times New Roman" w:eastAsia="Times New Roman" w:hAnsi="Times New Roman" w:cs="Times New Roman"/>
          <w:color w:val="000000" w:themeColor="text1"/>
          <w:sz w:val="28"/>
          <w:szCs w:val="28"/>
          <w:lang w:val="ru-RU"/>
        </w:rPr>
      </w:pPr>
      <w:r w:rsidRPr="004C5ACF">
        <w:rPr>
          <w:rFonts w:ascii="Times New Roman" w:eastAsia="Times New Roman" w:hAnsi="Times New Roman" w:cs="Times New Roman"/>
          <w:iCs/>
          <w:sz w:val="28"/>
          <w:szCs w:val="28"/>
          <w:lang w:val="ru-RU"/>
        </w:rPr>
        <w:t xml:space="preserve">3. </w:t>
      </w:r>
      <w:r w:rsidR="19BD5054" w:rsidRPr="004C5ACF">
        <w:rPr>
          <w:rFonts w:ascii="Times New Roman" w:eastAsia="Times New Roman" w:hAnsi="Times New Roman" w:cs="Times New Roman"/>
          <w:iCs/>
          <w:sz w:val="28"/>
          <w:szCs w:val="28"/>
          <w:lang w:val="ru-RU"/>
        </w:rPr>
        <w:t>Бреттон-Вудская валютная система 1944 г.</w:t>
      </w:r>
      <w:r w:rsidR="00056076" w:rsidRPr="004C5ACF">
        <w:rPr>
          <w:rFonts w:ascii="Times New Roman" w:eastAsia="Times New Roman" w:hAnsi="Times New Roman" w:cs="Times New Roman"/>
          <w:iCs/>
          <w:sz w:val="28"/>
          <w:szCs w:val="28"/>
          <w:lang w:val="ru-RU"/>
        </w:rPr>
        <w:t xml:space="preserve"> </w:t>
      </w:r>
      <w:r w:rsidR="19BD5054" w:rsidRPr="004C5ACF">
        <w:rPr>
          <w:rFonts w:ascii="Times New Roman" w:eastAsia="Times New Roman" w:hAnsi="Times New Roman" w:cs="Times New Roman"/>
          <w:color w:val="000000" w:themeColor="text1"/>
          <w:sz w:val="28"/>
          <w:szCs w:val="28"/>
          <w:lang w:val="ru-RU"/>
        </w:rPr>
        <w:t xml:space="preserve">Введен золотодевизный стандарт, основанный на золоте и двух резервных </w:t>
      </w:r>
      <w:proofErr w:type="gramStart"/>
      <w:r w:rsidR="19BD5054" w:rsidRPr="004C5ACF">
        <w:rPr>
          <w:rFonts w:ascii="Times New Roman" w:eastAsia="Times New Roman" w:hAnsi="Times New Roman" w:cs="Times New Roman"/>
          <w:color w:val="000000" w:themeColor="text1"/>
          <w:sz w:val="28"/>
          <w:szCs w:val="28"/>
          <w:lang w:val="ru-RU"/>
        </w:rPr>
        <w:t>валютах-долларе</w:t>
      </w:r>
      <w:proofErr w:type="gramEnd"/>
      <w:r w:rsidR="19BD5054" w:rsidRPr="004C5ACF">
        <w:rPr>
          <w:rFonts w:ascii="Times New Roman" w:eastAsia="Times New Roman" w:hAnsi="Times New Roman" w:cs="Times New Roman"/>
          <w:color w:val="000000" w:themeColor="text1"/>
          <w:sz w:val="28"/>
          <w:szCs w:val="28"/>
          <w:lang w:val="ru-RU"/>
        </w:rPr>
        <w:t xml:space="preserve"> США и фунте стерлингов. Сохранены золотые паритеты валют и введена их фиксация в МВФ. Золото продолжало использоваться как международное платежное и резервное средство. За долларом США закреплен статус главной резервной валюты. Курсовое соотношение валют и их конвертируемость стали осуществляться на основе фиксированных валютных паритетов, выраженных в долларах. Созданы международные валютно-кредитные организации МВФ и МБРР.</w:t>
      </w:r>
    </w:p>
    <w:p w:rsidR="2F5CC6ED" w:rsidRPr="004C5ACF" w:rsidRDefault="0008191E" w:rsidP="004C5ACF">
      <w:pPr>
        <w:spacing w:after="0" w:line="360" w:lineRule="auto"/>
        <w:ind w:firstLine="709"/>
        <w:jc w:val="both"/>
        <w:rPr>
          <w:rFonts w:ascii="Times New Roman" w:eastAsia="Times New Roman" w:hAnsi="Times New Roman" w:cs="Times New Roman"/>
          <w:sz w:val="28"/>
          <w:szCs w:val="28"/>
          <w:lang w:val="ru-RU"/>
        </w:rPr>
      </w:pPr>
      <w:r w:rsidRPr="004C5ACF">
        <w:rPr>
          <w:rFonts w:ascii="Times New Roman" w:hAnsi="Times New Roman" w:cs="Times New Roman"/>
          <w:color w:val="000000" w:themeColor="text1"/>
          <w:sz w:val="28"/>
          <w:szCs w:val="28"/>
          <w:lang w:val="ru-RU"/>
        </w:rPr>
        <w:lastRenderedPageBreak/>
        <w:t>4</w:t>
      </w:r>
      <w:r w:rsidR="00E93FD6" w:rsidRPr="004C5ACF">
        <w:rPr>
          <w:rFonts w:ascii="Times New Roman" w:hAnsi="Times New Roman" w:cs="Times New Roman"/>
          <w:color w:val="000000" w:themeColor="text1"/>
          <w:sz w:val="28"/>
          <w:szCs w:val="28"/>
          <w:lang w:val="ru-RU"/>
        </w:rPr>
        <w:t>.</w:t>
      </w:r>
      <w:r w:rsidRPr="004C5ACF">
        <w:rPr>
          <w:rFonts w:ascii="Times New Roman" w:hAnsi="Times New Roman" w:cs="Times New Roman"/>
          <w:color w:val="000000" w:themeColor="text1"/>
          <w:sz w:val="28"/>
          <w:szCs w:val="28"/>
          <w:lang w:val="ru-RU"/>
        </w:rPr>
        <w:t xml:space="preserve"> </w:t>
      </w:r>
      <w:hyperlink r:id="rId11">
        <w:r w:rsidR="19BD5054" w:rsidRPr="004C5ACF">
          <w:rPr>
            <w:rStyle w:val="a3"/>
            <w:rFonts w:ascii="Times New Roman" w:eastAsia="Times New Roman" w:hAnsi="Times New Roman" w:cs="Times New Roman"/>
            <w:iCs/>
            <w:color w:val="auto"/>
            <w:sz w:val="28"/>
            <w:szCs w:val="28"/>
            <w:u w:val="none"/>
            <w:lang w:val="ru-RU"/>
          </w:rPr>
          <w:t>Ямайская валютная система</w:t>
        </w:r>
      </w:hyperlink>
      <w:r w:rsidR="19BD5054" w:rsidRPr="004C5ACF">
        <w:rPr>
          <w:rFonts w:ascii="Times New Roman" w:eastAsia="Times New Roman" w:hAnsi="Times New Roman" w:cs="Times New Roman"/>
          <w:iCs/>
          <w:sz w:val="28"/>
          <w:szCs w:val="28"/>
          <w:lang w:val="ru-RU"/>
        </w:rPr>
        <w:t xml:space="preserve"> 1976 г.</w:t>
      </w:r>
      <w:r w:rsidR="00056076" w:rsidRPr="004C5ACF">
        <w:rPr>
          <w:rFonts w:ascii="Times New Roman" w:eastAsia="Times New Roman" w:hAnsi="Times New Roman" w:cs="Times New Roman"/>
          <w:iCs/>
          <w:sz w:val="28"/>
          <w:szCs w:val="28"/>
          <w:lang w:val="ru-RU"/>
        </w:rPr>
        <w:t xml:space="preserve"> </w:t>
      </w:r>
      <w:r w:rsidR="19BD5054" w:rsidRPr="004C5ACF">
        <w:rPr>
          <w:rFonts w:ascii="Times New Roman" w:eastAsia="Times New Roman" w:hAnsi="Times New Roman" w:cs="Times New Roman"/>
          <w:color w:val="000000" w:themeColor="text1"/>
          <w:sz w:val="28"/>
          <w:szCs w:val="28"/>
          <w:lang w:val="ru-RU"/>
        </w:rPr>
        <w:t xml:space="preserve">Введен стандарт </w:t>
      </w:r>
      <w:hyperlink r:id="rId12">
        <w:r w:rsidR="19BD5054" w:rsidRPr="004C5ACF">
          <w:rPr>
            <w:rStyle w:val="a3"/>
            <w:rFonts w:ascii="Times New Roman" w:eastAsia="Times New Roman" w:hAnsi="Times New Roman" w:cs="Times New Roman"/>
            <w:color w:val="000000" w:themeColor="text1"/>
            <w:sz w:val="28"/>
            <w:szCs w:val="28"/>
            <w:u w:val="none"/>
            <w:lang w:val="ru-RU"/>
          </w:rPr>
          <w:t>СДР</w:t>
        </w:r>
      </w:hyperlink>
      <w:r w:rsidR="19BD5054" w:rsidRPr="004C5ACF">
        <w:rPr>
          <w:rFonts w:ascii="Times New Roman" w:eastAsia="Times New Roman" w:hAnsi="Times New Roman" w:cs="Times New Roman"/>
          <w:color w:val="000000" w:themeColor="text1"/>
          <w:sz w:val="28"/>
          <w:szCs w:val="28"/>
          <w:lang w:val="ru-RU"/>
        </w:rPr>
        <w:t xml:space="preserve"> вместо золотодевизного стандарта. Юридически завершена демонетизация золота: отменены его официальная цена, золотые паритеты, прекращен размен долларов на золото. Золото уже не должно служить мерой стоимости и точкой отсчета валютных курсов. Странам предоставлено право выбора любого режима валютного курса. МВФ призван усилить межгосударственное валютное регулирование.</w:t>
      </w:r>
    </w:p>
    <w:p w:rsidR="2F5CC6ED" w:rsidRPr="00040FCD" w:rsidRDefault="0008191E" w:rsidP="00056076">
      <w:pPr>
        <w:pStyle w:val="4"/>
        <w:spacing w:before="0" w:line="360" w:lineRule="auto"/>
        <w:ind w:firstLine="709"/>
        <w:jc w:val="both"/>
        <w:rPr>
          <w:rFonts w:ascii="Times New Roman" w:eastAsia="Times New Roman" w:hAnsi="Times New Roman" w:cs="Times New Roman"/>
          <w:i w:val="0"/>
          <w:iCs w:val="0"/>
          <w:color w:val="000000" w:themeColor="text1"/>
          <w:sz w:val="28"/>
          <w:szCs w:val="28"/>
          <w:lang w:val="ru-RU"/>
        </w:rPr>
      </w:pPr>
      <w:r w:rsidRPr="0008191E">
        <w:rPr>
          <w:rFonts w:ascii="Times New Roman" w:hAnsi="Times New Roman" w:cs="Times New Roman"/>
          <w:i w:val="0"/>
          <w:color w:val="000000" w:themeColor="text1"/>
          <w:sz w:val="28"/>
          <w:szCs w:val="28"/>
          <w:lang w:val="ru-RU"/>
        </w:rPr>
        <w:t xml:space="preserve">5. </w:t>
      </w:r>
      <w:hyperlink r:id="rId13">
        <w:r w:rsidR="19BD5054" w:rsidRPr="0008191E">
          <w:rPr>
            <w:rStyle w:val="a3"/>
            <w:rFonts w:ascii="Times New Roman" w:eastAsia="Times New Roman" w:hAnsi="Times New Roman" w:cs="Times New Roman"/>
            <w:i w:val="0"/>
            <w:iCs w:val="0"/>
            <w:color w:val="auto"/>
            <w:sz w:val="28"/>
            <w:szCs w:val="28"/>
            <w:u w:val="none"/>
            <w:lang w:val="ru-RU"/>
          </w:rPr>
          <w:t>Европейская валютная система</w:t>
        </w:r>
      </w:hyperlink>
      <w:r w:rsidR="19BD5054" w:rsidRPr="0008191E">
        <w:rPr>
          <w:rFonts w:ascii="Times New Roman" w:eastAsia="Times New Roman" w:hAnsi="Times New Roman" w:cs="Times New Roman"/>
          <w:i w:val="0"/>
          <w:iCs w:val="0"/>
          <w:color w:val="auto"/>
          <w:sz w:val="28"/>
          <w:szCs w:val="28"/>
          <w:lang w:val="ru-RU"/>
        </w:rPr>
        <w:t xml:space="preserve"> 1979</w:t>
      </w:r>
      <w:r w:rsidR="00F2448D">
        <w:rPr>
          <w:rFonts w:ascii="Times New Roman" w:eastAsia="Times New Roman" w:hAnsi="Times New Roman" w:cs="Times New Roman"/>
          <w:i w:val="0"/>
          <w:iCs w:val="0"/>
          <w:color w:val="auto"/>
          <w:sz w:val="28"/>
          <w:szCs w:val="28"/>
          <w:lang w:val="ru-RU"/>
        </w:rPr>
        <w:t xml:space="preserve"> </w:t>
      </w:r>
      <w:r w:rsidR="19BD5054" w:rsidRPr="0008191E">
        <w:rPr>
          <w:rFonts w:ascii="Times New Roman" w:eastAsia="Times New Roman" w:hAnsi="Times New Roman" w:cs="Times New Roman"/>
          <w:i w:val="0"/>
          <w:iCs w:val="0"/>
          <w:color w:val="auto"/>
          <w:sz w:val="28"/>
          <w:szCs w:val="28"/>
          <w:lang w:val="ru-RU"/>
        </w:rPr>
        <w:t>г.</w:t>
      </w:r>
      <w:r w:rsidR="00056076">
        <w:rPr>
          <w:rFonts w:ascii="Times New Roman" w:eastAsia="Times New Roman" w:hAnsi="Times New Roman" w:cs="Times New Roman"/>
          <w:i w:val="0"/>
          <w:iCs w:val="0"/>
          <w:color w:val="auto"/>
          <w:sz w:val="28"/>
          <w:szCs w:val="28"/>
          <w:lang w:val="ru-RU"/>
        </w:rPr>
        <w:t xml:space="preserve"> </w:t>
      </w:r>
      <w:r w:rsidR="19BD5054" w:rsidRPr="00056076">
        <w:rPr>
          <w:rFonts w:ascii="Times New Roman" w:eastAsia="Times New Roman" w:hAnsi="Times New Roman" w:cs="Times New Roman"/>
          <w:i w:val="0"/>
          <w:color w:val="000000" w:themeColor="text1"/>
          <w:sz w:val="28"/>
          <w:szCs w:val="28"/>
          <w:lang w:val="ru-RU"/>
        </w:rPr>
        <w:t>Целями ее формирования являются обеспечение достижения экономической интеграции; создание зоны европейской стабильности с собственной валютой в противовес Ямайской валютной системе, основанной на долларовом стандарте; ограждение общего рынка от экспансии доллара. Европейская валютная система — региональная валютная система и подсистема мировой Ямайской валютной системы. Ее отличие состоит в том, что она базировалась на ЭКЮ — европейской валютной единице. Условная стоимость ЭКЮ определялась по методу валютной корзины, включающей валюты 12 стран ЕС. Система использована золото в качестве реальных резервных активов. Эмиссия ЭКЮ была частично обеспечена золотом. Режим валютных курсов основан на совместном плавании валют в установленных пределах взаимных колебаний. Региональное валютное регулирование осуществлялось путем предоставления центральным банком кредитов для покрытия временн</w:t>
      </w:r>
      <w:r w:rsidR="00040FCD">
        <w:rPr>
          <w:rFonts w:ascii="Times New Roman" w:eastAsia="Times New Roman" w:hAnsi="Times New Roman" w:cs="Times New Roman"/>
          <w:i w:val="0"/>
          <w:color w:val="000000" w:themeColor="text1"/>
          <w:sz w:val="28"/>
          <w:szCs w:val="28"/>
          <w:lang w:val="ru-RU"/>
        </w:rPr>
        <w:t xml:space="preserve">ого дефицита платежных балансов </w:t>
      </w:r>
      <w:r w:rsidR="00040FCD" w:rsidRPr="00040FCD">
        <w:rPr>
          <w:rFonts w:ascii="Times New Roman" w:eastAsia="Times New Roman" w:hAnsi="Times New Roman" w:cs="Times New Roman"/>
          <w:i w:val="0"/>
          <w:color w:val="000000" w:themeColor="text1"/>
          <w:sz w:val="28"/>
          <w:szCs w:val="28"/>
          <w:lang w:val="ru-RU"/>
        </w:rPr>
        <w:t>[</w:t>
      </w:r>
      <w:r w:rsidR="00040FCD">
        <w:rPr>
          <w:rFonts w:ascii="Times New Roman" w:eastAsia="Times New Roman" w:hAnsi="Times New Roman" w:cs="Times New Roman"/>
          <w:i w:val="0"/>
          <w:color w:val="000000" w:themeColor="text1"/>
          <w:sz w:val="28"/>
          <w:szCs w:val="28"/>
          <w:lang w:val="ru-RU"/>
        </w:rPr>
        <w:t>3, с.409</w:t>
      </w:r>
      <w:r w:rsidR="00040FCD" w:rsidRPr="00040FCD">
        <w:rPr>
          <w:rFonts w:ascii="Times New Roman" w:eastAsia="Times New Roman" w:hAnsi="Times New Roman" w:cs="Times New Roman"/>
          <w:i w:val="0"/>
          <w:color w:val="000000" w:themeColor="text1"/>
          <w:sz w:val="28"/>
          <w:szCs w:val="28"/>
          <w:lang w:val="ru-RU"/>
        </w:rPr>
        <w:t>]</w:t>
      </w:r>
      <w:r w:rsidR="00040FCD">
        <w:rPr>
          <w:rFonts w:ascii="Times New Roman" w:eastAsia="Times New Roman" w:hAnsi="Times New Roman" w:cs="Times New Roman"/>
          <w:i w:val="0"/>
          <w:color w:val="000000" w:themeColor="text1"/>
          <w:sz w:val="28"/>
          <w:szCs w:val="28"/>
          <w:lang w:val="ru-RU"/>
        </w:rPr>
        <w:t>.</w:t>
      </w:r>
    </w:p>
    <w:p w:rsidR="2F5CC6ED" w:rsidRDefault="19BD5054" w:rsidP="004C5ACF">
      <w:pPr>
        <w:spacing w:after="0" w:line="360" w:lineRule="auto"/>
        <w:ind w:firstLine="709"/>
        <w:jc w:val="both"/>
        <w:rPr>
          <w:rFonts w:ascii="Times New Roman" w:eastAsia="Times New Roman" w:hAnsi="Times New Roman" w:cs="Times New Roman"/>
          <w:sz w:val="28"/>
          <w:szCs w:val="28"/>
          <w:lang w:val="ru-RU"/>
        </w:rPr>
      </w:pPr>
      <w:r w:rsidRPr="0008191E">
        <w:rPr>
          <w:rFonts w:ascii="Times New Roman" w:eastAsia="Times New Roman" w:hAnsi="Times New Roman" w:cs="Times New Roman"/>
          <w:sz w:val="28"/>
          <w:szCs w:val="28"/>
          <w:lang w:val="ru-RU"/>
        </w:rPr>
        <w:t>На этапе 1999-2002 гг. европейская валютная система способствовала поэтапному формированию валютно-экономического союза многих европейских стран. При этом с 1 января 1999 г. фиксируются валютные курсы евро к национальным валютам стран — участниц зоны евро, а евро становится их об</w:t>
      </w:r>
      <w:r w:rsidR="00F94A62">
        <w:rPr>
          <w:rFonts w:ascii="Times New Roman" w:eastAsia="Times New Roman" w:hAnsi="Times New Roman" w:cs="Times New Roman"/>
          <w:sz w:val="28"/>
          <w:szCs w:val="28"/>
          <w:lang w:val="ru-RU"/>
        </w:rPr>
        <w:t>щ</w:t>
      </w:r>
      <w:r w:rsidRPr="0008191E">
        <w:rPr>
          <w:rFonts w:ascii="Times New Roman" w:eastAsia="Times New Roman" w:hAnsi="Times New Roman" w:cs="Times New Roman"/>
          <w:sz w:val="28"/>
          <w:szCs w:val="28"/>
          <w:lang w:val="ru-RU"/>
        </w:rPr>
        <w:t xml:space="preserve">ей валютой. Она заменяет также ЭКЮ в соотношении 1:1, начинает свою деятельность европейская </w:t>
      </w:r>
      <w:r w:rsidRPr="0008191E">
        <w:rPr>
          <w:rFonts w:ascii="Times New Roman" w:eastAsia="Times New Roman" w:hAnsi="Times New Roman" w:cs="Times New Roman"/>
          <w:sz w:val="28"/>
          <w:szCs w:val="28"/>
          <w:lang w:val="ru-RU"/>
        </w:rPr>
        <w:lastRenderedPageBreak/>
        <w:t xml:space="preserve">система центральных банков. Через инструменты единой денежной политики поощряется переход к операциям в евро коммерческих банков и крупных предприятий. В евро стали номинироваться новые выпуски ценных бумаг стран-участниц. С 1 января 2002 г. начался выпуск в обращение банкнот и монет евро, параллельное обращение </w:t>
      </w:r>
      <w:r w:rsidR="00056076">
        <w:rPr>
          <w:rFonts w:ascii="Times New Roman" w:eastAsia="Times New Roman" w:hAnsi="Times New Roman" w:cs="Times New Roman"/>
          <w:sz w:val="28"/>
          <w:szCs w:val="28"/>
          <w:lang w:val="ru-RU"/>
        </w:rPr>
        <w:t>с национальными валютами стран-</w:t>
      </w:r>
      <w:r w:rsidRPr="0008191E">
        <w:rPr>
          <w:rFonts w:ascii="Times New Roman" w:eastAsia="Times New Roman" w:hAnsi="Times New Roman" w:cs="Times New Roman"/>
          <w:sz w:val="28"/>
          <w:szCs w:val="28"/>
          <w:lang w:val="ru-RU"/>
        </w:rPr>
        <w:t>членов, обмен последних на евро, с 1 июля 2002 г.</w:t>
      </w:r>
      <w:r w:rsidR="009E5DA1">
        <w:rPr>
          <w:rFonts w:ascii="Times New Roman" w:eastAsia="Times New Roman" w:hAnsi="Times New Roman" w:cs="Times New Roman"/>
          <w:sz w:val="28"/>
          <w:szCs w:val="28"/>
          <w:lang w:val="ru-RU"/>
        </w:rPr>
        <w:t xml:space="preserve"> </w:t>
      </w:r>
      <w:r w:rsidRPr="0008191E">
        <w:rPr>
          <w:rFonts w:ascii="Times New Roman" w:eastAsia="Times New Roman" w:hAnsi="Times New Roman" w:cs="Times New Roman"/>
          <w:sz w:val="28"/>
          <w:szCs w:val="28"/>
          <w:lang w:val="ru-RU"/>
        </w:rPr>
        <w:t>- изъятие из обращения национальных валют и полный переход хозяйственного</w:t>
      </w:r>
      <w:r w:rsidR="00C57757">
        <w:rPr>
          <w:rFonts w:ascii="Times New Roman" w:eastAsia="Times New Roman" w:hAnsi="Times New Roman" w:cs="Times New Roman"/>
          <w:sz w:val="28"/>
          <w:szCs w:val="28"/>
          <w:lang w:val="ru-RU"/>
        </w:rPr>
        <w:t xml:space="preserve"> оборота стран-участниц на евро</w:t>
      </w:r>
      <w:r w:rsidR="00C57757" w:rsidRPr="00C57757">
        <w:rPr>
          <w:rFonts w:ascii="Times New Roman" w:eastAsia="Times New Roman" w:hAnsi="Times New Roman" w:cs="Times New Roman"/>
          <w:sz w:val="28"/>
          <w:szCs w:val="28"/>
          <w:lang w:val="ru-RU"/>
        </w:rPr>
        <w:t xml:space="preserve"> [</w:t>
      </w:r>
      <w:r w:rsidR="00C57757">
        <w:rPr>
          <w:rFonts w:ascii="Times New Roman" w:eastAsia="Times New Roman" w:hAnsi="Times New Roman" w:cs="Times New Roman"/>
          <w:sz w:val="28"/>
          <w:szCs w:val="28"/>
          <w:lang w:val="ru-RU"/>
        </w:rPr>
        <w:t>19</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w:t>
      </w:r>
    </w:p>
    <w:p w:rsidR="00EF39CC" w:rsidRPr="00EF39CC" w:rsidRDefault="00EF39CC" w:rsidP="004C5ACF">
      <w:pPr>
        <w:spacing w:after="0" w:line="360" w:lineRule="auto"/>
        <w:ind w:firstLine="709"/>
        <w:jc w:val="both"/>
        <w:rPr>
          <w:rFonts w:ascii="Times New Roman" w:eastAsia="Times New Roman" w:hAnsi="Times New Roman" w:cs="Times New Roman"/>
          <w:sz w:val="28"/>
          <w:szCs w:val="28"/>
          <w:lang w:val="ru-RU"/>
        </w:rPr>
      </w:pPr>
      <w:r w:rsidRPr="00EF39CC">
        <w:rPr>
          <w:rFonts w:ascii="Times New Roman" w:eastAsia="Times New Roman" w:hAnsi="Times New Roman" w:cs="Times New Roman"/>
          <w:sz w:val="28"/>
          <w:szCs w:val="28"/>
          <w:lang w:val="ru-RU"/>
        </w:rPr>
        <w:t xml:space="preserve">Итак, </w:t>
      </w:r>
      <w:r>
        <w:rPr>
          <w:rFonts w:ascii="Times New Roman" w:eastAsia="Times New Roman" w:hAnsi="Times New Roman" w:cs="Times New Roman"/>
          <w:sz w:val="28"/>
          <w:szCs w:val="28"/>
          <w:lang w:val="ru-RU"/>
        </w:rPr>
        <w:t xml:space="preserve">можно сделать вывод, что международная </w:t>
      </w:r>
      <w:r>
        <w:rPr>
          <w:rFonts w:ascii="Times New Roman" w:hAnsi="Times New Roman" w:cs="Times New Roman"/>
          <w:color w:val="000000"/>
          <w:sz w:val="28"/>
          <w:szCs w:val="28"/>
          <w:shd w:val="clear" w:color="auto" w:fill="FFFFFF"/>
          <w:lang w:val="ru-RU"/>
        </w:rPr>
        <w:t xml:space="preserve">валютная система </w:t>
      </w:r>
      <w:r w:rsidRPr="00EF39CC">
        <w:rPr>
          <w:rFonts w:ascii="Times New Roman" w:hAnsi="Times New Roman" w:cs="Times New Roman"/>
          <w:color w:val="000000"/>
          <w:sz w:val="28"/>
          <w:szCs w:val="28"/>
          <w:shd w:val="clear" w:color="auto" w:fill="FFFFFF"/>
          <w:lang w:val="ru-RU"/>
        </w:rPr>
        <w:t xml:space="preserve"> продолжает совершенствоваться</w:t>
      </w:r>
      <w:r>
        <w:rPr>
          <w:rFonts w:ascii="Times New Roman" w:hAnsi="Times New Roman" w:cs="Times New Roman"/>
          <w:color w:val="000000"/>
          <w:sz w:val="28"/>
          <w:szCs w:val="28"/>
          <w:shd w:val="clear" w:color="auto" w:fill="FFFFFF"/>
          <w:lang w:val="ru-RU"/>
        </w:rPr>
        <w:t xml:space="preserve"> с каждым годом.</w:t>
      </w:r>
    </w:p>
    <w:p w:rsidR="4CE1C8BA" w:rsidRPr="000D6D2C" w:rsidRDefault="4CE1C8BA" w:rsidP="004C5ACF">
      <w:pPr>
        <w:spacing w:after="0" w:line="360" w:lineRule="auto"/>
        <w:ind w:firstLine="709"/>
        <w:jc w:val="both"/>
        <w:rPr>
          <w:rFonts w:ascii="Times New Roman" w:eastAsia="Times New Roman" w:hAnsi="Times New Roman" w:cs="Times New Roman"/>
          <w:sz w:val="28"/>
          <w:szCs w:val="28"/>
          <w:lang w:val="ru-RU"/>
        </w:rPr>
      </w:pPr>
    </w:p>
    <w:p w:rsidR="2F5CC6ED" w:rsidRDefault="19BD5054" w:rsidP="004C5ACF">
      <w:pPr>
        <w:spacing w:after="0" w:line="360" w:lineRule="auto"/>
        <w:ind w:firstLine="709"/>
        <w:jc w:val="both"/>
        <w:rPr>
          <w:rFonts w:ascii="Times New Roman" w:eastAsia="Times New Roman" w:hAnsi="Times New Roman" w:cs="Times New Roman"/>
          <w:b/>
          <w:sz w:val="28"/>
          <w:szCs w:val="28"/>
          <w:lang w:val="ru-RU"/>
        </w:rPr>
      </w:pPr>
      <w:r w:rsidRPr="00E93FD6">
        <w:rPr>
          <w:rFonts w:ascii="Times New Roman" w:eastAsia="Times New Roman" w:hAnsi="Times New Roman" w:cs="Times New Roman"/>
          <w:b/>
          <w:sz w:val="28"/>
          <w:szCs w:val="28"/>
          <w:lang w:val="ru-RU"/>
        </w:rPr>
        <w:t>1.2 Валютный курс как основа валютной системы</w:t>
      </w:r>
    </w:p>
    <w:p w:rsidR="00E93FD6" w:rsidRPr="00E93FD6" w:rsidRDefault="00E93FD6" w:rsidP="004C5ACF">
      <w:pPr>
        <w:spacing w:after="0" w:line="360" w:lineRule="auto"/>
        <w:ind w:firstLine="709"/>
        <w:jc w:val="both"/>
        <w:rPr>
          <w:rFonts w:ascii="Times New Roman" w:eastAsia="Times New Roman" w:hAnsi="Times New Roman" w:cs="Times New Roman"/>
          <w:b/>
          <w:sz w:val="28"/>
          <w:szCs w:val="28"/>
          <w:lang w:val="ru-RU"/>
        </w:rPr>
      </w:pP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Валютный курс представляет собой цену денежной единицы одной страны, выраженную в денежных единицах других стран или в международных валютных единицах. Валютный курс </w:t>
      </w:r>
      <w:proofErr w:type="gramStart"/>
      <w:r w:rsidRPr="000D6D2C">
        <w:rPr>
          <w:rFonts w:ascii="Times New Roman" w:eastAsia="Times New Roman" w:hAnsi="Times New Roman" w:cs="Times New Roman"/>
          <w:sz w:val="28"/>
          <w:szCs w:val="28"/>
          <w:lang w:val="ru-RU"/>
        </w:rPr>
        <w:t>используется</w:t>
      </w:r>
      <w:proofErr w:type="gramEnd"/>
      <w:r w:rsidRPr="000D6D2C">
        <w:rPr>
          <w:rFonts w:ascii="Times New Roman" w:eastAsia="Times New Roman" w:hAnsi="Times New Roman" w:cs="Times New Roman"/>
          <w:sz w:val="28"/>
          <w:szCs w:val="28"/>
          <w:lang w:val="ru-RU"/>
        </w:rPr>
        <w:t xml:space="preserve"> прежде всего для:</w:t>
      </w:r>
    </w:p>
    <w:p w:rsidR="728740F2" w:rsidRPr="00E93FD6" w:rsidRDefault="19BD5054" w:rsidP="004C5ACF">
      <w:pPr>
        <w:pStyle w:val="a4"/>
        <w:numPr>
          <w:ilvl w:val="0"/>
          <w:numId w:val="27"/>
        </w:numPr>
        <w:spacing w:after="0" w:line="360" w:lineRule="auto"/>
        <w:ind w:left="0"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взаимными обменами валюты при торговле товарами и услугами;</w:t>
      </w:r>
    </w:p>
    <w:p w:rsidR="728740F2" w:rsidRPr="00E93FD6" w:rsidRDefault="19BD5054" w:rsidP="004C5ACF">
      <w:pPr>
        <w:pStyle w:val="a4"/>
        <w:numPr>
          <w:ilvl w:val="0"/>
          <w:numId w:val="27"/>
        </w:numPr>
        <w:spacing w:after="0" w:line="360" w:lineRule="auto"/>
        <w:ind w:left="0"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обеспечения движения капиталов;</w:t>
      </w:r>
    </w:p>
    <w:p w:rsidR="728740F2" w:rsidRPr="00E93FD6" w:rsidRDefault="19BD5054" w:rsidP="004C5ACF">
      <w:pPr>
        <w:pStyle w:val="a4"/>
        <w:numPr>
          <w:ilvl w:val="0"/>
          <w:numId w:val="27"/>
        </w:numPr>
        <w:spacing w:after="0" w:line="360" w:lineRule="auto"/>
        <w:ind w:left="0"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сравнение цен мировых и национальных рынков, сопоставления стоимостных показателей уровня развития отдельных стран;</w:t>
      </w:r>
    </w:p>
    <w:p w:rsidR="728740F2" w:rsidRPr="00E93FD6" w:rsidRDefault="19BD5054" w:rsidP="004C5ACF">
      <w:pPr>
        <w:pStyle w:val="a4"/>
        <w:numPr>
          <w:ilvl w:val="0"/>
          <w:numId w:val="27"/>
        </w:numPr>
        <w:spacing w:after="0" w:line="360" w:lineRule="auto"/>
        <w:ind w:left="0"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периодической переоценки счетов в различной иностранной валюте отдельных фирм, финансовых учреждени</w:t>
      </w:r>
      <w:r w:rsidR="00F2448D">
        <w:rPr>
          <w:rFonts w:ascii="Times New Roman" w:eastAsia="Times New Roman" w:hAnsi="Times New Roman" w:cs="Times New Roman"/>
          <w:sz w:val="28"/>
          <w:szCs w:val="28"/>
          <w:lang w:val="ru-RU"/>
        </w:rPr>
        <w:t xml:space="preserve">й, валютных резервов государств </w:t>
      </w:r>
      <w:r w:rsidR="00F2448D" w:rsidRPr="00F2448D">
        <w:rPr>
          <w:rFonts w:ascii="Times New Roman" w:eastAsia="Times New Roman" w:hAnsi="Times New Roman" w:cs="Times New Roman"/>
          <w:sz w:val="28"/>
          <w:szCs w:val="28"/>
          <w:lang w:val="ru-RU"/>
        </w:rPr>
        <w:t>[</w:t>
      </w:r>
      <w:r w:rsidR="00F2448D">
        <w:rPr>
          <w:rFonts w:ascii="Times New Roman" w:eastAsia="Times New Roman" w:hAnsi="Times New Roman" w:cs="Times New Roman"/>
          <w:sz w:val="28"/>
          <w:szCs w:val="28"/>
          <w:lang w:val="ru-RU"/>
        </w:rPr>
        <w:t>16</w:t>
      </w:r>
      <w:r w:rsidR="00F2448D" w:rsidRPr="00F2448D">
        <w:rPr>
          <w:rFonts w:ascii="Times New Roman" w:eastAsia="Times New Roman" w:hAnsi="Times New Roman" w:cs="Times New Roman"/>
          <w:sz w:val="28"/>
          <w:szCs w:val="28"/>
          <w:lang w:val="ru-RU"/>
        </w:rPr>
        <w:t>]</w:t>
      </w:r>
      <w:r w:rsidR="00F2448D">
        <w:rPr>
          <w:rFonts w:ascii="Times New Roman" w:eastAsia="Times New Roman" w:hAnsi="Times New Roman" w:cs="Times New Roman"/>
          <w:sz w:val="28"/>
          <w:szCs w:val="28"/>
          <w:lang w:val="ru-RU"/>
        </w:rPr>
        <w:t>.</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Фиксирование соотношения национальной денежной единицы и иностранной называется котировкой. На практ</w:t>
      </w:r>
      <w:r w:rsidR="004C5ACF">
        <w:rPr>
          <w:rFonts w:ascii="Times New Roman" w:eastAsia="Times New Roman" w:hAnsi="Times New Roman" w:cs="Times New Roman"/>
          <w:sz w:val="28"/>
          <w:szCs w:val="28"/>
          <w:lang w:val="ru-RU"/>
        </w:rPr>
        <w:t xml:space="preserve">ике применяют прямой и обратной </w:t>
      </w:r>
      <w:r w:rsidRPr="000D6D2C">
        <w:rPr>
          <w:rFonts w:ascii="Times New Roman" w:eastAsia="Times New Roman" w:hAnsi="Times New Roman" w:cs="Times New Roman"/>
          <w:sz w:val="28"/>
          <w:szCs w:val="28"/>
          <w:lang w:val="ru-RU"/>
        </w:rPr>
        <w:t>(</w:t>
      </w:r>
      <w:proofErr w:type="gramStart"/>
      <w:r w:rsidRPr="000D6D2C">
        <w:rPr>
          <w:rFonts w:ascii="Times New Roman" w:eastAsia="Times New Roman" w:hAnsi="Times New Roman" w:cs="Times New Roman"/>
          <w:sz w:val="28"/>
          <w:szCs w:val="28"/>
          <w:lang w:val="ru-RU"/>
        </w:rPr>
        <w:t>косвенный</w:t>
      </w:r>
      <w:proofErr w:type="gramEnd"/>
      <w:r w:rsidRPr="000D6D2C">
        <w:rPr>
          <w:rFonts w:ascii="Times New Roman" w:eastAsia="Times New Roman" w:hAnsi="Times New Roman" w:cs="Times New Roman"/>
          <w:sz w:val="28"/>
          <w:szCs w:val="28"/>
          <w:lang w:val="ru-RU"/>
        </w:rPr>
        <w:t xml:space="preserve">) методы котировки. Наиболее распространена </w:t>
      </w:r>
      <w:r w:rsidRPr="000D6D2C">
        <w:rPr>
          <w:rFonts w:ascii="Times New Roman" w:eastAsia="Times New Roman" w:hAnsi="Times New Roman" w:cs="Times New Roman"/>
          <w:sz w:val="28"/>
          <w:szCs w:val="28"/>
          <w:lang w:val="ru-RU"/>
        </w:rPr>
        <w:lastRenderedPageBreak/>
        <w:t xml:space="preserve">прямая котировка, при которой курс единицы иностранной валюты (базовая валюта) выражается в национальной валюте (конвертируемая валюта). Косвенная котировка является обратной по отношению </w:t>
      </w:r>
      <w:proofErr w:type="gramStart"/>
      <w:r w:rsidRPr="000D6D2C">
        <w:rPr>
          <w:rFonts w:ascii="Times New Roman" w:eastAsia="Times New Roman" w:hAnsi="Times New Roman" w:cs="Times New Roman"/>
          <w:sz w:val="28"/>
          <w:szCs w:val="28"/>
          <w:lang w:val="ru-RU"/>
        </w:rPr>
        <w:t>к</w:t>
      </w:r>
      <w:proofErr w:type="gramEnd"/>
      <w:r w:rsidRPr="000D6D2C">
        <w:rPr>
          <w:rFonts w:ascii="Times New Roman" w:eastAsia="Times New Roman" w:hAnsi="Times New Roman" w:cs="Times New Roman"/>
          <w:sz w:val="28"/>
          <w:szCs w:val="28"/>
          <w:lang w:val="ru-RU"/>
        </w:rPr>
        <w:t xml:space="preserve"> прямой. При ней за единицу принята национальная валюта, курс которой определяется в соответствующем количестве иностранной валюты.</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Котировка валют для торгово-промышленной клиентуры обычно базируется на кросс-курсе, т.е. на соотношении валют, которое вытекает из их курса по отношению к третьей валюте.</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В условиях конвертируемости валют</w:t>
      </w:r>
      <w:r w:rsidR="004C5ACF">
        <w:rPr>
          <w:rFonts w:ascii="Times New Roman" w:eastAsia="Times New Roman" w:hAnsi="Times New Roman" w:cs="Times New Roman"/>
          <w:sz w:val="28"/>
          <w:szCs w:val="28"/>
          <w:lang w:val="ru-RU"/>
        </w:rPr>
        <w:t xml:space="preserve"> их котировку производят банки. </w:t>
      </w:r>
      <w:r w:rsidRPr="000D6D2C">
        <w:rPr>
          <w:rFonts w:ascii="Times New Roman" w:eastAsia="Times New Roman" w:hAnsi="Times New Roman" w:cs="Times New Roman"/>
          <w:sz w:val="28"/>
          <w:szCs w:val="28"/>
          <w:lang w:val="ru-RU"/>
        </w:rPr>
        <w:t>При валютных ограничениях курсы валют устанавливаются правительственными органами.</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ПО форме валютный курс представляет собой коэффициент перерасчета одной валюты в другую. По экономическому содержанию валютный курс определяет соотношение валют по их покупательной способности, выражающей средние национальные уровни цен на товары, услуги и инвестиции.</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Среди наиболее значимых факторов, влияющих на валютный курс, можно выделить </w:t>
      </w:r>
      <w:proofErr w:type="gramStart"/>
      <w:r w:rsidRPr="000D6D2C">
        <w:rPr>
          <w:rFonts w:ascii="Times New Roman" w:eastAsia="Times New Roman" w:hAnsi="Times New Roman" w:cs="Times New Roman"/>
          <w:sz w:val="28"/>
          <w:szCs w:val="28"/>
          <w:lang w:val="ru-RU"/>
        </w:rPr>
        <w:t>следую</w:t>
      </w:r>
      <w:r w:rsidR="00E93FD6">
        <w:rPr>
          <w:rFonts w:ascii="Times New Roman" w:eastAsia="Times New Roman" w:hAnsi="Times New Roman" w:cs="Times New Roman"/>
          <w:sz w:val="28"/>
          <w:szCs w:val="28"/>
          <w:lang w:val="ru-RU"/>
        </w:rPr>
        <w:t>щ</w:t>
      </w:r>
      <w:r w:rsidRPr="000D6D2C">
        <w:rPr>
          <w:rFonts w:ascii="Times New Roman" w:eastAsia="Times New Roman" w:hAnsi="Times New Roman" w:cs="Times New Roman"/>
          <w:sz w:val="28"/>
          <w:szCs w:val="28"/>
          <w:lang w:val="ru-RU"/>
        </w:rPr>
        <w:t>ие</w:t>
      </w:r>
      <w:proofErr w:type="gramEnd"/>
      <w:r w:rsidRPr="000D6D2C">
        <w:rPr>
          <w:rFonts w:ascii="Times New Roman" w:eastAsia="Times New Roman" w:hAnsi="Times New Roman" w:cs="Times New Roman"/>
          <w:sz w:val="28"/>
          <w:szCs w:val="28"/>
          <w:lang w:val="ru-RU"/>
        </w:rPr>
        <w:t>:</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1. Уровень инфляции. Чем выше темп инфляции, тем ниже курс национальной валюты. Реальный валютный курс </w:t>
      </w:r>
      <w:proofErr w:type="gramStart"/>
      <w:r w:rsidRPr="000D6D2C">
        <w:rPr>
          <w:rFonts w:ascii="Times New Roman" w:eastAsia="Times New Roman" w:hAnsi="Times New Roman" w:cs="Times New Roman"/>
          <w:sz w:val="28"/>
          <w:szCs w:val="28"/>
          <w:lang w:val="ru-RU"/>
        </w:rPr>
        <w:t>определяется</w:t>
      </w:r>
      <w:proofErr w:type="gramEnd"/>
      <w:r w:rsidRPr="000D6D2C">
        <w:rPr>
          <w:rFonts w:ascii="Times New Roman" w:eastAsia="Times New Roman" w:hAnsi="Times New Roman" w:cs="Times New Roman"/>
          <w:sz w:val="28"/>
          <w:szCs w:val="28"/>
          <w:lang w:val="ru-RU"/>
        </w:rPr>
        <w:t xml:space="preserve"> как номинальный курс определяется как номинальный курс (например, рубль к доллару), умноженный на отношение уровней цен России и США.</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2. Состояние платежного баланса ведет к изменению спроса на соответствующие валюты. В условиях активного платежного баланса курс национальной валюты повышается, так как возрастает спрос на нее со стороны иностранных должников.</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3. Уровень процентных ставок. Изменение процентных ставок при прочих равных условиях стимулирует движение капитала в направлении </w:t>
      </w:r>
      <w:r w:rsidRPr="000D6D2C">
        <w:rPr>
          <w:rFonts w:ascii="Times New Roman" w:eastAsia="Times New Roman" w:hAnsi="Times New Roman" w:cs="Times New Roman"/>
          <w:sz w:val="28"/>
          <w:szCs w:val="28"/>
          <w:lang w:val="ru-RU"/>
        </w:rPr>
        <w:lastRenderedPageBreak/>
        <w:t>более выгодного размещения. Высокие процентные ставки привлекают иностранный капитал, а понижение ставок провоцирует его отток.</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4. Степень использования валюты на еврорынке и в международных расчетах. Доллар США остается основной валютой международных расчетов. Около 60 % операций еврорынков осуществляется в долларах. Поэтому повышение мировых цен, растущие выплаты по внешнему долгу могут способствовать росту курса доллара даже в условиях понижения его покупательной способности.</w:t>
      </w:r>
    </w:p>
    <w:p w:rsidR="728740F2" w:rsidRPr="00E93FD6" w:rsidRDefault="19BD5054" w:rsidP="004C5ACF">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5. Степень доверия к валюте. Она </w:t>
      </w:r>
      <w:proofErr w:type="gramStart"/>
      <w:r w:rsidRPr="00E93FD6">
        <w:rPr>
          <w:rFonts w:ascii="Times New Roman" w:eastAsia="Times New Roman" w:hAnsi="Times New Roman" w:cs="Times New Roman"/>
          <w:sz w:val="28"/>
          <w:szCs w:val="28"/>
          <w:lang w:val="ru-RU"/>
        </w:rPr>
        <w:t>определяется</w:t>
      </w:r>
      <w:proofErr w:type="gramEnd"/>
      <w:r w:rsidRPr="00E93FD6">
        <w:rPr>
          <w:rFonts w:ascii="Times New Roman" w:eastAsia="Times New Roman" w:hAnsi="Times New Roman" w:cs="Times New Roman"/>
          <w:sz w:val="28"/>
          <w:szCs w:val="28"/>
          <w:lang w:val="ru-RU"/>
        </w:rPr>
        <w:t xml:space="preserve"> прежде всего макроэкономическими показателями состояния экономики и стабильности политической обстановки.</w:t>
      </w:r>
    </w:p>
    <w:p w:rsidR="728740F2" w:rsidRPr="00F2448D" w:rsidRDefault="19BD5054" w:rsidP="004C5ACF">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6. Валютная политика. Динамика валютного курса в значительной мере зависит от соотношения рыночного и государственного регулирования. Государственное регулирование валютного курса, в частности через валютные интервенции центральных банков, направлено на повышение либо снижение его исходя </w:t>
      </w:r>
      <w:r w:rsidR="00F2448D">
        <w:rPr>
          <w:rFonts w:ascii="Times New Roman" w:eastAsia="Times New Roman" w:hAnsi="Times New Roman" w:cs="Times New Roman"/>
          <w:sz w:val="28"/>
          <w:szCs w:val="28"/>
          <w:lang w:val="ru-RU"/>
        </w:rPr>
        <w:t xml:space="preserve">из задач экономической политики </w:t>
      </w:r>
      <w:r w:rsidR="00F2448D" w:rsidRPr="00F2448D">
        <w:rPr>
          <w:rFonts w:ascii="Times New Roman" w:eastAsia="Times New Roman" w:hAnsi="Times New Roman" w:cs="Times New Roman"/>
          <w:sz w:val="28"/>
          <w:szCs w:val="28"/>
          <w:lang w:val="ru-RU"/>
        </w:rPr>
        <w:t>[</w:t>
      </w:r>
      <w:r w:rsidR="00F2448D">
        <w:rPr>
          <w:rFonts w:ascii="Times New Roman" w:eastAsia="Times New Roman" w:hAnsi="Times New Roman" w:cs="Times New Roman"/>
          <w:sz w:val="28"/>
          <w:szCs w:val="28"/>
          <w:lang w:val="ru-RU"/>
        </w:rPr>
        <w:t>17</w:t>
      </w:r>
      <w:r w:rsidR="00F2448D" w:rsidRPr="00F2448D">
        <w:rPr>
          <w:rFonts w:ascii="Times New Roman" w:eastAsia="Times New Roman" w:hAnsi="Times New Roman" w:cs="Times New Roman"/>
          <w:sz w:val="28"/>
          <w:szCs w:val="28"/>
          <w:lang w:val="ru-RU"/>
        </w:rPr>
        <w:t>]</w:t>
      </w:r>
      <w:r w:rsidR="00F2448D">
        <w:rPr>
          <w:rFonts w:ascii="Times New Roman" w:eastAsia="Times New Roman" w:hAnsi="Times New Roman" w:cs="Times New Roman"/>
          <w:sz w:val="28"/>
          <w:szCs w:val="28"/>
          <w:lang w:val="ru-RU"/>
        </w:rPr>
        <w:t>.</w:t>
      </w:r>
    </w:p>
    <w:p w:rsidR="728740F2" w:rsidRPr="00E93FD6" w:rsidRDefault="19BD5054" w:rsidP="004C5ACF">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Поскольку задача </w:t>
      </w:r>
      <w:hyperlink r:id="rId14">
        <w:r w:rsidRPr="00E93FD6">
          <w:rPr>
            <w:rStyle w:val="a3"/>
            <w:rFonts w:ascii="Times New Roman" w:eastAsia="Times New Roman" w:hAnsi="Times New Roman" w:cs="Times New Roman"/>
            <w:color w:val="auto"/>
            <w:sz w:val="28"/>
            <w:szCs w:val="28"/>
            <w:u w:val="none"/>
            <w:lang w:val="ru-RU"/>
          </w:rPr>
          <w:t>мировой валютной системы состоит</w:t>
        </w:r>
      </w:hyperlink>
      <w:r w:rsidRPr="00E93FD6">
        <w:rPr>
          <w:rFonts w:ascii="Times New Roman" w:eastAsia="Times New Roman" w:hAnsi="Times New Roman" w:cs="Times New Roman"/>
          <w:sz w:val="28"/>
          <w:szCs w:val="28"/>
          <w:lang w:val="ru-RU"/>
        </w:rPr>
        <w:t xml:space="preserve"> в содействии развитию </w:t>
      </w:r>
      <w:hyperlink r:id="rId15">
        <w:r w:rsidRPr="00E93FD6">
          <w:rPr>
            <w:rStyle w:val="a3"/>
            <w:rFonts w:ascii="Times New Roman" w:eastAsia="Times New Roman" w:hAnsi="Times New Roman" w:cs="Times New Roman"/>
            <w:color w:val="auto"/>
            <w:sz w:val="28"/>
            <w:szCs w:val="28"/>
            <w:u w:val="none"/>
            <w:lang w:val="ru-RU"/>
          </w:rPr>
          <w:t>международной торговли</w:t>
        </w:r>
      </w:hyperlink>
      <w:r w:rsidRPr="00E93FD6">
        <w:rPr>
          <w:rFonts w:ascii="Times New Roman" w:eastAsia="Times New Roman" w:hAnsi="Times New Roman" w:cs="Times New Roman"/>
          <w:sz w:val="28"/>
          <w:szCs w:val="28"/>
          <w:lang w:val="ru-RU"/>
        </w:rPr>
        <w:t xml:space="preserve">, то любая национальная валюта должна обладать внешней и внутренней обратимостью, т. е. возможностью конвертации в валюты других государств. Конвертируемость определяет степень ликвидности валюты на международных финансовых рынках. Таким образом, конвертируемость валюты характеризует качество валюты. В зависимости от степени конвертируемости можно выделить три </w:t>
      </w:r>
      <w:r w:rsidR="004C5ACF">
        <w:rPr>
          <w:rFonts w:ascii="Times New Roman" w:eastAsia="Times New Roman" w:hAnsi="Times New Roman" w:cs="Times New Roman"/>
          <w:sz w:val="28"/>
          <w:szCs w:val="28"/>
          <w:lang w:val="ru-RU"/>
        </w:rPr>
        <w:t>группы (класса) валют:</w:t>
      </w:r>
    </w:p>
    <w:p w:rsidR="728740F2" w:rsidRPr="000D6D2C" w:rsidRDefault="004C5ACF" w:rsidP="004C5ACF">
      <w:pPr>
        <w:pStyle w:val="a4"/>
        <w:spacing w:after="0" w:line="36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1.   С</w:t>
      </w:r>
      <w:r w:rsidR="19BD5054" w:rsidRPr="000D6D2C">
        <w:rPr>
          <w:rFonts w:ascii="Times New Roman" w:eastAsia="Times New Roman" w:hAnsi="Times New Roman" w:cs="Times New Roman"/>
          <w:sz w:val="28"/>
          <w:szCs w:val="28"/>
          <w:lang w:val="ru-RU"/>
        </w:rPr>
        <w:t>вободно-конвертируемая валюта (СКВ). Такая валюта свободно и без ограничений обменивается на другие иностранные валюты, т. е. СКВ обладает полной внешней и внутренней обратимостью.</w:t>
      </w:r>
    </w:p>
    <w:p w:rsidR="728740F2" w:rsidRPr="000D6D2C"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lastRenderedPageBreak/>
        <w:t>Сфера обмена СКВ распространяется как на текущие операции (операции, связанные с осуществлением экспорта-импорта товаров и услуг), так и на операции, связанные с движением капиталов, например, получением внешних кредитов или иностранных инвестиций.</w:t>
      </w:r>
    </w:p>
    <w:p w:rsidR="728740F2" w:rsidRPr="004C5ACF"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Таким образом, можно сказать, что свободно-конвертируемой является валюта той страны, в которой законодательно не предусмотрено каких-либо ограничений при осуществлении любых операций с ней.</w:t>
      </w:r>
      <w:r w:rsidR="004C5ACF">
        <w:rPr>
          <w:rFonts w:ascii="Times New Roman" w:eastAsia="Times New Roman" w:hAnsi="Times New Roman" w:cs="Times New Roman"/>
          <w:sz w:val="28"/>
          <w:szCs w:val="28"/>
          <w:lang w:val="ru-RU"/>
        </w:rPr>
        <w:t xml:space="preserve"> </w:t>
      </w:r>
      <w:r w:rsidR="004C5ACF" w:rsidRPr="004C5ACF">
        <w:rPr>
          <w:rFonts w:ascii="Times New Roman" w:eastAsia="Times New Roman" w:hAnsi="Times New Roman" w:cs="Times New Roman"/>
          <w:sz w:val="28"/>
          <w:szCs w:val="28"/>
          <w:lang w:val="ru-RU"/>
        </w:rPr>
        <w:t>С</w:t>
      </w:r>
      <w:r w:rsidRPr="004C5ACF">
        <w:rPr>
          <w:rFonts w:ascii="Times New Roman" w:eastAsia="Times New Roman" w:hAnsi="Times New Roman" w:cs="Times New Roman"/>
          <w:sz w:val="28"/>
          <w:szCs w:val="28"/>
          <w:lang w:val="ru-RU"/>
        </w:rPr>
        <w:t xml:space="preserve">вободно-конвертируемыми валютами </w:t>
      </w:r>
      <w:proofErr w:type="gramStart"/>
      <w:r w:rsidRPr="004C5ACF">
        <w:rPr>
          <w:rFonts w:ascii="Times New Roman" w:eastAsia="Times New Roman" w:hAnsi="Times New Roman" w:cs="Times New Roman"/>
          <w:sz w:val="28"/>
          <w:szCs w:val="28"/>
          <w:lang w:val="ru-RU"/>
        </w:rPr>
        <w:t>признаны</w:t>
      </w:r>
      <w:proofErr w:type="gramEnd"/>
      <w:r w:rsidRPr="004C5ACF">
        <w:rPr>
          <w:rFonts w:ascii="Times New Roman" w:eastAsia="Times New Roman" w:hAnsi="Times New Roman" w:cs="Times New Roman"/>
          <w:sz w:val="28"/>
          <w:szCs w:val="28"/>
          <w:lang w:val="ru-RU"/>
        </w:rPr>
        <w:t xml:space="preserve"> американский доллар (USD), английский фунт стерлингов (GBF), швейцарский франк (CHF) и др.</w:t>
      </w:r>
    </w:p>
    <w:p w:rsidR="728740F2" w:rsidRPr="00E93FD6" w:rsidRDefault="004C5ACF" w:rsidP="004C5ACF">
      <w:pPr>
        <w:pStyle w:val="a4"/>
        <w:spacing w:after="0" w:line="36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19BD5054" w:rsidRPr="00E93FD6">
        <w:rPr>
          <w:rFonts w:ascii="Times New Roman" w:eastAsia="Times New Roman" w:hAnsi="Times New Roman" w:cs="Times New Roman"/>
          <w:sz w:val="28"/>
          <w:szCs w:val="28"/>
          <w:lang w:val="ru-RU"/>
        </w:rPr>
        <w:t>Частично конвертируемая валюта (ЧКВ). К таким валютам относятся национальные валюты тех стран, в которых применяются валютные ограничения для резидентов, а также по отдельным видам обменных операций. Например, частично конвертируемым является российский рубль.</w:t>
      </w:r>
    </w:p>
    <w:p w:rsidR="728740F2" w:rsidRPr="00C57757" w:rsidRDefault="004C5ACF" w:rsidP="004C5ACF">
      <w:pPr>
        <w:pStyle w:val="a4"/>
        <w:spacing w:after="0" w:line="36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3.   </w:t>
      </w:r>
      <w:r w:rsidR="19BD5054" w:rsidRPr="00E93FD6">
        <w:rPr>
          <w:rFonts w:ascii="Times New Roman" w:eastAsia="Times New Roman" w:hAnsi="Times New Roman" w:cs="Times New Roman"/>
          <w:sz w:val="28"/>
          <w:szCs w:val="28"/>
          <w:lang w:val="ru-RU"/>
        </w:rPr>
        <w:t>Неконвертируемая (замкнутая) валюта (НКВ). Это национальная валюта, которая функционирует только в пределах данной страны и не обм</w:t>
      </w:r>
      <w:r w:rsidR="00C57757">
        <w:rPr>
          <w:rFonts w:ascii="Times New Roman" w:eastAsia="Times New Roman" w:hAnsi="Times New Roman" w:cs="Times New Roman"/>
          <w:sz w:val="28"/>
          <w:szCs w:val="28"/>
          <w:lang w:val="ru-RU"/>
        </w:rPr>
        <w:t>енивается на иностранные валюты</w:t>
      </w:r>
      <w:r w:rsidR="00C57757" w:rsidRPr="00C57757">
        <w:rPr>
          <w:rFonts w:ascii="Times New Roman" w:eastAsia="Times New Roman" w:hAnsi="Times New Roman" w:cs="Times New Roman"/>
          <w:sz w:val="28"/>
          <w:szCs w:val="28"/>
          <w:lang w:val="ru-RU"/>
        </w:rPr>
        <w:t xml:space="preserve"> [</w:t>
      </w:r>
      <w:r w:rsidR="00C57757">
        <w:rPr>
          <w:rFonts w:ascii="Times New Roman" w:eastAsia="Times New Roman" w:hAnsi="Times New Roman" w:cs="Times New Roman"/>
          <w:sz w:val="28"/>
          <w:szCs w:val="28"/>
          <w:lang w:val="ru-RU"/>
        </w:rPr>
        <w:t>18</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w:t>
      </w:r>
    </w:p>
    <w:p w:rsidR="728740F2" w:rsidRPr="00E93FD6" w:rsidRDefault="19BD5054" w:rsidP="004C5ACF">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Разряд валюты определяет Международный валютный фонд.</w:t>
      </w:r>
    </w:p>
    <w:p w:rsidR="728740F2" w:rsidRPr="00E93FD6" w:rsidRDefault="19BD5054" w:rsidP="004C5ACF">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В связи с развитием технологий в настоящее время огромное развитие пришлось на криптовалюту.</w:t>
      </w:r>
    </w:p>
    <w:p w:rsidR="728740F2" w:rsidRPr="00E93FD6" w:rsidRDefault="19BD5054" w:rsidP="004C5ACF">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Криптовалюта</w:t>
      </w:r>
      <w:r w:rsidR="009E5DA1">
        <w:rPr>
          <w:rFonts w:ascii="Times New Roman" w:eastAsia="Times New Roman" w:hAnsi="Times New Roman" w:cs="Times New Roman"/>
          <w:sz w:val="28"/>
          <w:szCs w:val="28"/>
          <w:lang w:val="ru-RU"/>
        </w:rPr>
        <w:t xml:space="preserve"> </w:t>
      </w:r>
      <w:r w:rsidRPr="00E93FD6">
        <w:rPr>
          <w:rFonts w:ascii="Times New Roman" w:eastAsia="Times New Roman" w:hAnsi="Times New Roman" w:cs="Times New Roman"/>
          <w:sz w:val="28"/>
          <w:szCs w:val="28"/>
          <w:lang w:val="ru-RU"/>
        </w:rPr>
        <w:t>-</w:t>
      </w:r>
      <w:r w:rsidR="009E5DA1">
        <w:rPr>
          <w:rFonts w:ascii="Times New Roman" w:eastAsia="Times New Roman" w:hAnsi="Times New Roman" w:cs="Times New Roman"/>
          <w:sz w:val="28"/>
          <w:szCs w:val="28"/>
          <w:lang w:val="ru-RU"/>
        </w:rPr>
        <w:t xml:space="preserve"> </w:t>
      </w:r>
      <w:r w:rsidRPr="00E93FD6">
        <w:rPr>
          <w:rFonts w:ascii="Times New Roman" w:eastAsia="Times New Roman" w:hAnsi="Times New Roman" w:cs="Times New Roman"/>
          <w:sz w:val="28"/>
          <w:szCs w:val="28"/>
          <w:lang w:val="ru-RU"/>
        </w:rPr>
        <w:t>это цифровая или электронная валюта, которая производится в системе Интернет и хранится здесь же на виртуальных кошельках. Физический аналог отсутствует. Можно привести несколько примеров такой валюты:</w:t>
      </w:r>
    </w:p>
    <w:p w:rsidR="728740F2" w:rsidRPr="00E93FD6" w:rsidRDefault="19BD5054" w:rsidP="004C5ACF">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1. Bitcoin (биржевой тикер — BTC, иногда — XBT). Первая в истории и самая популярная в мире </w:t>
      </w:r>
      <w:hyperlink r:id="rId16">
        <w:r w:rsidRPr="00E93FD6">
          <w:rPr>
            <w:rStyle w:val="a3"/>
            <w:rFonts w:ascii="Times New Roman" w:eastAsia="Times New Roman" w:hAnsi="Times New Roman" w:cs="Times New Roman"/>
            <w:color w:val="auto"/>
            <w:sz w:val="28"/>
            <w:szCs w:val="28"/>
            <w:u w:val="none"/>
            <w:lang w:val="ru-RU"/>
          </w:rPr>
          <w:t>криптовалюта</w:t>
        </w:r>
      </w:hyperlink>
      <w:r w:rsidRPr="00E93FD6">
        <w:rPr>
          <w:rFonts w:ascii="Times New Roman" w:eastAsia="Times New Roman" w:hAnsi="Times New Roman" w:cs="Times New Roman"/>
          <w:sz w:val="28"/>
          <w:szCs w:val="28"/>
          <w:lang w:val="ru-RU"/>
        </w:rPr>
        <w:t xml:space="preserve">. Создана на рубеже 2008-2009 гг. Невзирая на столь “почтенный возраст”, криптовалюта активно развивается, на базе блокчейна биткоина ведутся разработки и </w:t>
      </w:r>
      <w:r w:rsidRPr="00E93FD6">
        <w:rPr>
          <w:rFonts w:ascii="Times New Roman" w:eastAsia="Times New Roman" w:hAnsi="Times New Roman" w:cs="Times New Roman"/>
          <w:sz w:val="28"/>
          <w:szCs w:val="28"/>
          <w:lang w:val="ru-RU"/>
        </w:rPr>
        <w:lastRenderedPageBreak/>
        <w:t>имплементируются различные решения по его улучшению. Именно появление биткоина послужило причиной столь бурного развития рынка криптовалют и регулярного появления самых различных цифровых активов</w:t>
      </w:r>
      <w:proofErr w:type="gramStart"/>
      <w:r w:rsidRPr="00E93FD6">
        <w:rPr>
          <w:rFonts w:ascii="Times New Roman" w:eastAsia="Times New Roman" w:hAnsi="Times New Roman" w:cs="Times New Roman"/>
          <w:sz w:val="28"/>
          <w:szCs w:val="28"/>
          <w:lang w:val="ru-RU"/>
        </w:rPr>
        <w:t>.Т</w:t>
      </w:r>
      <w:proofErr w:type="gramEnd"/>
      <w:r w:rsidRPr="00E93FD6">
        <w:rPr>
          <w:rFonts w:ascii="Times New Roman" w:eastAsia="Times New Roman" w:hAnsi="Times New Roman" w:cs="Times New Roman"/>
          <w:sz w:val="28"/>
          <w:szCs w:val="28"/>
          <w:lang w:val="ru-RU"/>
        </w:rPr>
        <w:t>екущая капитализация биткоина составляет $71 млрд, что превышает стоимость многих крупных компаний с мировым именем.</w:t>
      </w:r>
    </w:p>
    <w:p w:rsidR="728740F2" w:rsidRPr="00E93FD6" w:rsidRDefault="19BD5054" w:rsidP="004C5ACF">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2. Ethereum (ETH). Если биткоин часто называют “цифровым золотом” (за сложность его добычи, ограниченность предложения и </w:t>
      </w:r>
      <w:r w:rsidRPr="00E93FD6">
        <w:rPr>
          <w:rFonts w:ascii="Times New Roman" w:eastAsia="Times New Roman" w:hAnsi="Times New Roman" w:cs="Times New Roman"/>
          <w:sz w:val="28"/>
          <w:szCs w:val="28"/>
          <w:lang w:val="ru-RU"/>
        </w:rPr>
        <w:t xml:space="preserve">отличные инвестиционные качества), то Ethereum иногда именуют </w:t>
      </w:r>
      <w:r w:rsidR="00025CB6">
        <w:rPr>
          <w:rFonts w:ascii="Times New Roman" w:eastAsia="Times New Roman" w:hAnsi="Times New Roman" w:cs="Times New Roman"/>
          <w:sz w:val="28"/>
          <w:szCs w:val="28"/>
          <w:lang w:val="ru-RU"/>
        </w:rPr>
        <w:t>«</w:t>
      </w:r>
      <w:r w:rsidRPr="00E93FD6">
        <w:rPr>
          <w:rFonts w:ascii="Times New Roman" w:eastAsia="Times New Roman" w:hAnsi="Times New Roman" w:cs="Times New Roman"/>
          <w:sz w:val="28"/>
          <w:szCs w:val="28"/>
          <w:lang w:val="ru-RU"/>
        </w:rPr>
        <w:t>цифровым аналогом нефти</w:t>
      </w:r>
      <w:r w:rsidR="00025CB6">
        <w:rPr>
          <w:rFonts w:ascii="Times New Roman" w:eastAsia="Times New Roman" w:hAnsi="Times New Roman" w:cs="Times New Roman"/>
          <w:sz w:val="28"/>
          <w:szCs w:val="28"/>
          <w:lang w:val="ru-RU"/>
        </w:rPr>
        <w:t>»</w:t>
      </w:r>
      <w:r w:rsidRPr="00E93FD6">
        <w:rPr>
          <w:rFonts w:ascii="Times New Roman" w:eastAsia="Times New Roman" w:hAnsi="Times New Roman" w:cs="Times New Roman"/>
          <w:sz w:val="28"/>
          <w:szCs w:val="28"/>
          <w:lang w:val="ru-RU"/>
        </w:rPr>
        <w:t xml:space="preserve">. Все потому, что криптовалюта ETH представляет собой нечто вроде “топлива” для </w:t>
      </w:r>
      <w:hyperlink r:id="rId17">
        <w:r w:rsidRPr="00E93FD6">
          <w:rPr>
            <w:rStyle w:val="a3"/>
            <w:rFonts w:ascii="Times New Roman" w:eastAsia="Times New Roman" w:hAnsi="Times New Roman" w:cs="Times New Roman"/>
            <w:color w:val="auto"/>
            <w:sz w:val="28"/>
            <w:szCs w:val="28"/>
            <w:u w:val="none"/>
            <w:lang w:val="ru-RU"/>
          </w:rPr>
          <w:t>смарт-контрактов</w:t>
        </w:r>
      </w:hyperlink>
      <w:r w:rsidRPr="00E93FD6">
        <w:rPr>
          <w:rFonts w:ascii="Times New Roman" w:eastAsia="Times New Roman" w:hAnsi="Times New Roman" w:cs="Times New Roman"/>
          <w:sz w:val="28"/>
          <w:szCs w:val="28"/>
          <w:lang w:val="ru-RU"/>
        </w:rPr>
        <w:t xml:space="preserve"> и создаваемых на их основе Dapps.</w:t>
      </w:r>
      <w:r w:rsidR="00CE0A01">
        <w:rPr>
          <w:rFonts w:ascii="Times New Roman" w:eastAsia="Times New Roman" w:hAnsi="Times New Roman" w:cs="Times New Roman"/>
          <w:sz w:val="28"/>
          <w:szCs w:val="28"/>
          <w:lang w:val="ru-RU"/>
        </w:rPr>
        <w:t xml:space="preserve"> </w:t>
      </w:r>
      <w:r w:rsidRPr="00E93FD6">
        <w:rPr>
          <w:rFonts w:ascii="Times New Roman" w:eastAsia="Times New Roman" w:hAnsi="Times New Roman" w:cs="Times New Roman"/>
          <w:sz w:val="28"/>
          <w:szCs w:val="28"/>
          <w:lang w:val="ru-RU"/>
        </w:rPr>
        <w:t xml:space="preserve">Несмотря на относительно молодой возраст последнего (сеть Ethereum была запущена 30 июля 2015 года), </w:t>
      </w:r>
      <w:r w:rsidR="00025CB6">
        <w:rPr>
          <w:rFonts w:ascii="Times New Roman" w:eastAsia="Times New Roman" w:hAnsi="Times New Roman" w:cs="Times New Roman"/>
          <w:sz w:val="28"/>
          <w:szCs w:val="28"/>
          <w:lang w:val="ru-RU"/>
        </w:rPr>
        <w:t>«</w:t>
      </w:r>
      <w:r w:rsidRPr="00E93FD6">
        <w:rPr>
          <w:rFonts w:ascii="Times New Roman" w:eastAsia="Times New Roman" w:hAnsi="Times New Roman" w:cs="Times New Roman"/>
          <w:sz w:val="28"/>
          <w:szCs w:val="28"/>
          <w:lang w:val="ru-RU"/>
        </w:rPr>
        <w:t>эфиру</w:t>
      </w:r>
      <w:r w:rsidR="00025CB6">
        <w:rPr>
          <w:rFonts w:ascii="Times New Roman" w:eastAsia="Times New Roman" w:hAnsi="Times New Roman" w:cs="Times New Roman"/>
          <w:sz w:val="28"/>
          <w:szCs w:val="28"/>
          <w:lang w:val="ru-RU"/>
        </w:rPr>
        <w:t>»</w:t>
      </w:r>
      <w:r w:rsidRPr="00E93FD6">
        <w:rPr>
          <w:rFonts w:ascii="Times New Roman" w:eastAsia="Times New Roman" w:hAnsi="Times New Roman" w:cs="Times New Roman"/>
          <w:sz w:val="28"/>
          <w:szCs w:val="28"/>
          <w:lang w:val="ru-RU"/>
        </w:rPr>
        <w:t xml:space="preserve"> отдают предпочтение достаточно известные </w:t>
      </w:r>
      <w:hyperlink r:id="rId18">
        <w:r w:rsidRPr="00E93FD6">
          <w:rPr>
            <w:rStyle w:val="a3"/>
            <w:rFonts w:ascii="Times New Roman" w:eastAsia="Times New Roman" w:hAnsi="Times New Roman" w:cs="Times New Roman"/>
            <w:color w:val="auto"/>
            <w:sz w:val="28"/>
            <w:szCs w:val="28"/>
            <w:u w:val="none"/>
            <w:lang w:val="ru-RU"/>
          </w:rPr>
          <w:t>личности</w:t>
        </w:r>
      </w:hyperlink>
      <w:r w:rsidRPr="00E93FD6">
        <w:rPr>
          <w:rFonts w:ascii="Times New Roman" w:eastAsia="Times New Roman" w:hAnsi="Times New Roman" w:cs="Times New Roman"/>
          <w:sz w:val="28"/>
          <w:szCs w:val="28"/>
          <w:lang w:val="ru-RU"/>
        </w:rPr>
        <w:t xml:space="preserve"> мира криптовалют.</w:t>
      </w:r>
      <w:r w:rsidR="00CE0A01">
        <w:rPr>
          <w:rFonts w:ascii="Times New Roman" w:eastAsia="Times New Roman" w:hAnsi="Times New Roman" w:cs="Times New Roman"/>
          <w:sz w:val="28"/>
          <w:szCs w:val="28"/>
          <w:lang w:val="ru-RU"/>
        </w:rPr>
        <w:t xml:space="preserve"> </w:t>
      </w:r>
      <w:r w:rsidRPr="00E93FD6">
        <w:rPr>
          <w:rFonts w:ascii="Times New Roman" w:eastAsia="Times New Roman" w:hAnsi="Times New Roman" w:cs="Times New Roman"/>
          <w:sz w:val="28"/>
          <w:szCs w:val="28"/>
          <w:lang w:val="ru-RU"/>
        </w:rPr>
        <w:t xml:space="preserve">Пока что объем рыночной капитализации “цифровой нефти” ($28 </w:t>
      </w:r>
      <w:proofErr w:type="gramStart"/>
      <w:r w:rsidRPr="00E93FD6">
        <w:rPr>
          <w:rFonts w:ascii="Times New Roman" w:eastAsia="Times New Roman" w:hAnsi="Times New Roman" w:cs="Times New Roman"/>
          <w:sz w:val="28"/>
          <w:szCs w:val="28"/>
          <w:lang w:val="ru-RU"/>
        </w:rPr>
        <w:t>млрд</w:t>
      </w:r>
      <w:proofErr w:type="gramEnd"/>
      <w:r w:rsidRPr="00E93FD6">
        <w:rPr>
          <w:rFonts w:ascii="Times New Roman" w:eastAsia="Times New Roman" w:hAnsi="Times New Roman" w:cs="Times New Roman"/>
          <w:sz w:val="28"/>
          <w:szCs w:val="28"/>
          <w:lang w:val="ru-RU"/>
        </w:rPr>
        <w:t>) меньше соответствующего показателя биткоина примерно в два с половиной раза.</w:t>
      </w:r>
    </w:p>
    <w:p w:rsidR="728740F2"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3. Ripple (XRP). Эта криптовалюта используется в системе валовых расчетов в реальном времени, а также для обмена валют и денежных переводов. Протокол Ripple запущен в 2012 году. Его целью является обеспечение «безопасных, мгновенных и почти бесплатных глобальных финансовых операций любого размера без возвратных платежей»</w:t>
      </w:r>
      <w:proofErr w:type="gramStart"/>
      <w:r w:rsidRPr="00E93FD6">
        <w:rPr>
          <w:rFonts w:ascii="Times New Roman" w:eastAsia="Times New Roman" w:hAnsi="Times New Roman" w:cs="Times New Roman"/>
          <w:sz w:val="28"/>
          <w:szCs w:val="28"/>
          <w:lang w:val="ru-RU"/>
        </w:rPr>
        <w:t>.Н</w:t>
      </w:r>
      <w:proofErr w:type="gramEnd"/>
      <w:r w:rsidRPr="00E93FD6">
        <w:rPr>
          <w:rFonts w:ascii="Times New Roman" w:eastAsia="Times New Roman" w:hAnsi="Times New Roman" w:cs="Times New Roman"/>
          <w:sz w:val="28"/>
          <w:szCs w:val="28"/>
          <w:lang w:val="ru-RU"/>
        </w:rPr>
        <w:t xml:space="preserve">а текущий момент капитализация криптовалюты XRP приближается к отметке в 7 млрд. Бывали времена, когда капитализация Ripple </w:t>
      </w:r>
      <w:hyperlink r:id="rId19">
        <w:r w:rsidRPr="00E93FD6">
          <w:rPr>
            <w:rStyle w:val="a3"/>
            <w:rFonts w:ascii="Times New Roman" w:eastAsia="Times New Roman" w:hAnsi="Times New Roman" w:cs="Times New Roman"/>
            <w:color w:val="auto"/>
            <w:sz w:val="28"/>
            <w:szCs w:val="28"/>
            <w:u w:val="none"/>
            <w:lang w:val="ru-RU"/>
          </w:rPr>
          <w:t>превышала</w:t>
        </w:r>
      </w:hyperlink>
      <w:r w:rsidRPr="00E93FD6">
        <w:rPr>
          <w:rFonts w:ascii="Times New Roman" w:eastAsia="Times New Roman" w:hAnsi="Times New Roman" w:cs="Times New Roman"/>
          <w:sz w:val="28"/>
          <w:szCs w:val="28"/>
          <w:lang w:val="ru-RU"/>
        </w:rPr>
        <w:t xml:space="preserve"> совокупную рыночную стоимость цифровой валюты Ethereum.</w:t>
      </w:r>
    </w:p>
    <w:p w:rsidR="728740F2"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4. Bitcoin Cash — это появившаяся альтернатива биткоину. Так, 1 августа биткоин разделился на две цепи и появился новый цифровой актив — Bitcoin Cash (иногда — </w:t>
      </w:r>
      <w:hyperlink r:id="rId20">
        <w:r w:rsidRPr="00E93FD6">
          <w:rPr>
            <w:rStyle w:val="a3"/>
            <w:rFonts w:ascii="Times New Roman" w:eastAsia="Times New Roman" w:hAnsi="Times New Roman" w:cs="Times New Roman"/>
            <w:color w:val="auto"/>
            <w:sz w:val="28"/>
            <w:szCs w:val="28"/>
            <w:u w:val="none"/>
            <w:lang w:val="ru-RU"/>
          </w:rPr>
          <w:t>Bcash</w:t>
        </w:r>
      </w:hyperlink>
      <w:r w:rsidRPr="00E93FD6">
        <w:rPr>
          <w:rFonts w:ascii="Times New Roman" w:eastAsia="Times New Roman" w:hAnsi="Times New Roman" w:cs="Times New Roman"/>
          <w:sz w:val="28"/>
          <w:szCs w:val="28"/>
          <w:lang w:val="ru-RU"/>
        </w:rPr>
        <w:t xml:space="preserve">), который обладает общей историей с биткоином, но торгуется </w:t>
      </w:r>
      <w:proofErr w:type="gramStart"/>
      <w:r w:rsidRPr="00E93FD6">
        <w:rPr>
          <w:rFonts w:ascii="Times New Roman" w:eastAsia="Times New Roman" w:hAnsi="Times New Roman" w:cs="Times New Roman"/>
          <w:sz w:val="28"/>
          <w:szCs w:val="28"/>
          <w:lang w:val="ru-RU"/>
        </w:rPr>
        <w:t>под</w:t>
      </w:r>
      <w:proofErr w:type="gramEnd"/>
      <w:r w:rsidRPr="00E93FD6">
        <w:rPr>
          <w:rFonts w:ascii="Times New Roman" w:eastAsia="Times New Roman" w:hAnsi="Times New Roman" w:cs="Times New Roman"/>
          <w:sz w:val="28"/>
          <w:szCs w:val="28"/>
          <w:lang w:val="ru-RU"/>
        </w:rPr>
        <w:t xml:space="preserve"> другим тикером – BCC (реже — BCH). Своей </w:t>
      </w:r>
      <w:r w:rsidRPr="00E93FD6">
        <w:rPr>
          <w:rFonts w:ascii="Times New Roman" w:eastAsia="Times New Roman" w:hAnsi="Times New Roman" w:cs="Times New Roman"/>
          <w:sz w:val="28"/>
          <w:szCs w:val="28"/>
          <w:lang w:val="ru-RU"/>
        </w:rPr>
        <w:lastRenderedPageBreak/>
        <w:t>капитализации в $4,8 млрд</w:t>
      </w:r>
      <w:r w:rsidR="00CA33A4">
        <w:rPr>
          <w:rFonts w:ascii="Times New Roman" w:eastAsia="Times New Roman" w:hAnsi="Times New Roman" w:cs="Times New Roman"/>
          <w:sz w:val="28"/>
          <w:szCs w:val="28"/>
          <w:lang w:val="ru-RU"/>
        </w:rPr>
        <w:t>.</w:t>
      </w:r>
      <w:r w:rsidRPr="00E93FD6">
        <w:rPr>
          <w:rFonts w:ascii="Times New Roman" w:eastAsia="Times New Roman" w:hAnsi="Times New Roman" w:cs="Times New Roman"/>
          <w:sz w:val="28"/>
          <w:szCs w:val="28"/>
          <w:lang w:val="ru-RU"/>
        </w:rPr>
        <w:t xml:space="preserve"> новая криптовалюта пока обязана лишь популярности биткоина, не более.</w:t>
      </w:r>
    </w:p>
    <w:p w:rsidR="728740F2" w:rsidRPr="00C57757"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5. IOTA. </w:t>
      </w:r>
      <w:hyperlink r:id="rId21">
        <w:r w:rsidRPr="00E93FD6">
          <w:rPr>
            <w:rStyle w:val="a3"/>
            <w:rFonts w:ascii="Times New Roman" w:eastAsia="Times New Roman" w:hAnsi="Times New Roman" w:cs="Times New Roman"/>
            <w:color w:val="auto"/>
            <w:sz w:val="28"/>
            <w:szCs w:val="28"/>
            <w:u w:val="none"/>
            <w:lang w:val="ru-RU"/>
          </w:rPr>
          <w:t>Криптовалюта</w:t>
        </w:r>
      </w:hyperlink>
      <w:r w:rsidRPr="00E93FD6">
        <w:rPr>
          <w:rFonts w:ascii="Times New Roman" w:eastAsia="Times New Roman" w:hAnsi="Times New Roman" w:cs="Times New Roman"/>
          <w:sz w:val="28"/>
          <w:szCs w:val="28"/>
          <w:lang w:val="ru-RU"/>
        </w:rPr>
        <w:t xml:space="preserve"> проекта обменной сети для Интернета вещей. В последнее время криптовалюта IOTA демонстрирует уверенный рост, и цена одного токена достигла $0,88. Рыночная капитализация IO</w:t>
      </w:r>
      <w:r w:rsidR="00C57757">
        <w:rPr>
          <w:rFonts w:ascii="Times New Roman" w:eastAsia="Times New Roman" w:hAnsi="Times New Roman" w:cs="Times New Roman"/>
          <w:sz w:val="28"/>
          <w:szCs w:val="28"/>
          <w:lang w:val="ru-RU"/>
        </w:rPr>
        <w:t>TA преодолела отметку в $2 млрд</w:t>
      </w:r>
      <w:r w:rsidR="00B82101">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 xml:space="preserve"> </w:t>
      </w:r>
      <w:r w:rsidR="00C57757" w:rsidRPr="00B82101">
        <w:rPr>
          <w:rFonts w:ascii="Times New Roman" w:eastAsia="Times New Roman" w:hAnsi="Times New Roman" w:cs="Times New Roman"/>
          <w:sz w:val="28"/>
          <w:szCs w:val="28"/>
          <w:lang w:val="ru-RU"/>
        </w:rPr>
        <w:t>[28]</w:t>
      </w:r>
      <w:r w:rsidR="00C57757">
        <w:rPr>
          <w:rFonts w:ascii="Times New Roman" w:eastAsia="Times New Roman" w:hAnsi="Times New Roman" w:cs="Times New Roman"/>
          <w:sz w:val="28"/>
          <w:szCs w:val="28"/>
          <w:lang w:val="ru-RU"/>
        </w:rPr>
        <w:t>.</w:t>
      </w:r>
    </w:p>
    <w:p w:rsidR="728740F2" w:rsidRPr="0014106A" w:rsidRDefault="19BD5054" w:rsidP="00E93FD6">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2017 год стал годом криптовалют. К середине декабря капитализация этого рынка превысила $500 </w:t>
      </w:r>
      <w:proofErr w:type="gramStart"/>
      <w:r w:rsidRPr="000D6D2C">
        <w:rPr>
          <w:rFonts w:ascii="Times New Roman" w:eastAsia="Times New Roman" w:hAnsi="Times New Roman" w:cs="Times New Roman"/>
          <w:sz w:val="28"/>
          <w:szCs w:val="28"/>
          <w:lang w:val="ru-RU"/>
        </w:rPr>
        <w:t>млрд</w:t>
      </w:r>
      <w:proofErr w:type="gramEnd"/>
      <w:r w:rsidRPr="000D6D2C">
        <w:rPr>
          <w:rFonts w:ascii="Times New Roman" w:eastAsia="Times New Roman" w:hAnsi="Times New Roman" w:cs="Times New Roman"/>
          <w:sz w:val="28"/>
          <w:szCs w:val="28"/>
          <w:lang w:val="ru-RU"/>
        </w:rPr>
        <w:t xml:space="preserve">, более $3,8 млрд было заработано на ICO. Курс биткоина с начала года вырос более чем на 1300%, мы также увидели почти 50-процентное восхождение эфира с начала года и стали свидетелями начала множества уникальных проектов по всему миру. К концу года к игре биткоином подключились крупные институциональные игроки, что открывает </w:t>
      </w:r>
      <w:proofErr w:type="gramStart"/>
      <w:r w:rsidRPr="000D6D2C">
        <w:rPr>
          <w:rFonts w:ascii="Times New Roman" w:eastAsia="Times New Roman" w:hAnsi="Times New Roman" w:cs="Times New Roman"/>
          <w:sz w:val="28"/>
          <w:szCs w:val="28"/>
          <w:lang w:val="ru-RU"/>
        </w:rPr>
        <w:t>перед</w:t>
      </w:r>
      <w:proofErr w:type="gramEnd"/>
      <w:r w:rsidRPr="000D6D2C">
        <w:rPr>
          <w:rFonts w:ascii="Times New Roman" w:eastAsia="Times New Roman" w:hAnsi="Times New Roman" w:cs="Times New Roman"/>
          <w:sz w:val="28"/>
          <w:szCs w:val="28"/>
          <w:lang w:val="ru-RU"/>
        </w:rPr>
        <w:t xml:space="preserve"> главной криптовалютой новые возможности. Предстоящий год, наверняка будет не менее интересным для инвесторов, вкладывающих деньги</w:t>
      </w:r>
      <w:r w:rsidR="0014106A">
        <w:rPr>
          <w:rFonts w:ascii="Times New Roman" w:eastAsia="Times New Roman" w:hAnsi="Times New Roman" w:cs="Times New Roman"/>
          <w:sz w:val="28"/>
          <w:szCs w:val="28"/>
          <w:lang w:val="ru-RU"/>
        </w:rPr>
        <w:t xml:space="preserve"> в новые финансовые инструменты </w:t>
      </w:r>
      <w:r w:rsidR="0014106A" w:rsidRPr="0014106A">
        <w:rPr>
          <w:rFonts w:ascii="Times New Roman" w:eastAsia="Times New Roman" w:hAnsi="Times New Roman" w:cs="Times New Roman"/>
          <w:sz w:val="28"/>
          <w:szCs w:val="28"/>
          <w:lang w:val="ru-RU"/>
        </w:rPr>
        <w:t>[</w:t>
      </w:r>
      <w:r w:rsidR="0014106A">
        <w:rPr>
          <w:rFonts w:ascii="Times New Roman" w:eastAsia="Times New Roman" w:hAnsi="Times New Roman" w:cs="Times New Roman"/>
          <w:sz w:val="28"/>
          <w:szCs w:val="28"/>
          <w:lang w:val="ru-RU"/>
        </w:rPr>
        <w:t>11 с.450</w:t>
      </w:r>
      <w:r w:rsidR="0014106A" w:rsidRPr="0014106A">
        <w:rPr>
          <w:rFonts w:ascii="Times New Roman" w:eastAsia="Times New Roman" w:hAnsi="Times New Roman" w:cs="Times New Roman"/>
          <w:sz w:val="28"/>
          <w:szCs w:val="28"/>
          <w:lang w:val="ru-RU"/>
        </w:rPr>
        <w:t>]</w:t>
      </w:r>
      <w:r w:rsidR="0014106A">
        <w:rPr>
          <w:rFonts w:ascii="Times New Roman" w:eastAsia="Times New Roman" w:hAnsi="Times New Roman" w:cs="Times New Roman"/>
          <w:sz w:val="28"/>
          <w:szCs w:val="28"/>
          <w:lang w:val="ru-RU"/>
        </w:rPr>
        <w:t>.</w:t>
      </w:r>
    </w:p>
    <w:p w:rsidR="728740F2" w:rsidRPr="000D6D2C" w:rsidRDefault="19BD5054" w:rsidP="00E93FD6">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Так комментирует популярный аналитик Олег Сафонов, управляющий директор «БКС Ультима», ситуацию на рынке криптовалют:</w:t>
      </w:r>
    </w:p>
    <w:p w:rsidR="728740F2" w:rsidRPr="000D6D2C" w:rsidRDefault="19BD5054" w:rsidP="00E93FD6">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"Несмотря на то, что многие считают биткоин будущим денег, у нас в России отсутствует законодательное регулирование. Этот риск нельзя не учитывать. Без действующей правовой базы, а также без знания глубины рисков, принципа работы криптовалют, способов их надежного хранения и т.д. вкладывать в биткоин крайне рискованно. Учитывая крайне осторожную оценку криптовалют со стороны финансовых властей РФ, в обозримом будущем торговля фьючерсами на биткоин на отечественных биржах маловероятна. Осторожная позиция властей закономерна – значительная часть экспертного сообщества считает, что на рынке криптовалют образуется масштабный пузырь, и, пожалуй, весь вопрос </w:t>
      </w:r>
      <w:r w:rsidRPr="000D6D2C">
        <w:rPr>
          <w:rFonts w:ascii="Times New Roman" w:eastAsia="Times New Roman" w:hAnsi="Times New Roman" w:cs="Times New Roman"/>
          <w:sz w:val="28"/>
          <w:szCs w:val="28"/>
          <w:lang w:val="ru-RU"/>
        </w:rPr>
        <w:lastRenderedPageBreak/>
        <w:t>заключается в том, на каком этапе он лопнет и что или кто запустит этот процесс.</w:t>
      </w:r>
    </w:p>
    <w:p w:rsidR="728740F2" w:rsidRPr="001277D1" w:rsidRDefault="19BD5054" w:rsidP="00B83AF9">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Размер потенциального пузыря пока значительно меньше, чем во время печально известного «краха доткомов», когда в переоцененные акции технологических компаний за короткий срок было вкачано до $4 трлн</w:t>
      </w:r>
      <w:r w:rsidR="004611CF">
        <w:rPr>
          <w:rFonts w:ascii="Times New Roman" w:eastAsia="Times New Roman" w:hAnsi="Times New Roman" w:cs="Times New Roman"/>
          <w:sz w:val="28"/>
          <w:szCs w:val="28"/>
          <w:lang w:val="ru-RU"/>
        </w:rPr>
        <w:t>.</w:t>
      </w:r>
      <w:r w:rsidRPr="000D6D2C">
        <w:rPr>
          <w:rFonts w:ascii="Times New Roman" w:eastAsia="Times New Roman" w:hAnsi="Times New Roman" w:cs="Times New Roman"/>
          <w:sz w:val="28"/>
          <w:szCs w:val="28"/>
          <w:lang w:val="ru-RU"/>
        </w:rPr>
        <w:t xml:space="preserve"> спекулятивного капитала, однако «биткоиновая лихорадка», охватившая мир, напоминает сценарий с доткомами. Последствия схлопывания пузыря могут быть для финансового рынка тем болезненнее, чем сильнее криптовалюты будут интегрированы в глобальный рынок. И в этом отношении появление фьючерсов на биткоин может удовлетворить текущий ажиотажный спрос, но впоследствии способно сыграть з</w:t>
      </w:r>
      <w:r w:rsidR="00B83AF9">
        <w:rPr>
          <w:rFonts w:ascii="Times New Roman" w:eastAsia="Times New Roman" w:hAnsi="Times New Roman" w:cs="Times New Roman"/>
          <w:sz w:val="28"/>
          <w:szCs w:val="28"/>
          <w:lang w:val="ru-RU"/>
        </w:rPr>
        <w:t>лую шутку для финансовых рынков</w:t>
      </w:r>
      <w:r w:rsidRPr="000D6D2C">
        <w:rPr>
          <w:rFonts w:ascii="Times New Roman" w:eastAsia="Times New Roman" w:hAnsi="Times New Roman" w:cs="Times New Roman"/>
          <w:sz w:val="28"/>
          <w:szCs w:val="28"/>
          <w:lang w:val="ru-RU"/>
        </w:rPr>
        <w:t>"</w:t>
      </w:r>
      <w:r w:rsidR="00B554EA">
        <w:rPr>
          <w:rFonts w:ascii="Times New Roman" w:eastAsia="Times New Roman" w:hAnsi="Times New Roman" w:cs="Times New Roman"/>
          <w:sz w:val="28"/>
          <w:szCs w:val="28"/>
          <w:lang w:val="ru-RU"/>
        </w:rPr>
        <w:t>.</w:t>
      </w:r>
    </w:p>
    <w:p w:rsidR="728740F2" w:rsidRPr="002D5216" w:rsidRDefault="19BD5054" w:rsidP="00B83AF9">
      <w:pPr>
        <w:spacing w:after="0" w:line="360" w:lineRule="auto"/>
        <w:ind w:firstLine="709"/>
        <w:jc w:val="both"/>
        <w:rPr>
          <w:rFonts w:ascii="Times New Roman" w:eastAsia="Times New Roman" w:hAnsi="Times New Roman" w:cs="Times New Roman"/>
          <w:sz w:val="28"/>
          <w:szCs w:val="28"/>
          <w:lang w:val="ru-RU"/>
        </w:rPr>
      </w:pPr>
      <w:proofErr w:type="gramStart"/>
      <w:r w:rsidRPr="000D6D2C">
        <w:rPr>
          <w:rFonts w:ascii="Times New Roman" w:eastAsia="Times New Roman" w:hAnsi="Times New Roman" w:cs="Times New Roman"/>
          <w:sz w:val="28"/>
          <w:szCs w:val="28"/>
          <w:lang w:val="ru-RU"/>
        </w:rPr>
        <w:t>Можно сделать вывод, что криптовалюта хоть и набирает обороты развития, но все же далека от оборота в среднестатистическом обществе, как минимум высокая цена не оставляет никакой возможности, так же как сказал Сафонов нет той правовой базы, которая обеспечила полную надёжность, и заключительная опасность заключается в весьм</w:t>
      </w:r>
      <w:r w:rsidR="00911155">
        <w:rPr>
          <w:rFonts w:ascii="Times New Roman" w:eastAsia="Times New Roman" w:hAnsi="Times New Roman" w:cs="Times New Roman"/>
          <w:sz w:val="28"/>
          <w:szCs w:val="28"/>
          <w:lang w:val="ru-RU"/>
        </w:rPr>
        <w:t xml:space="preserve">а шатком положении криптовалюты </w:t>
      </w:r>
      <w:r w:rsidR="002D5216" w:rsidRPr="002D5216">
        <w:rPr>
          <w:rFonts w:ascii="Times New Roman" w:eastAsia="Times New Roman" w:hAnsi="Times New Roman" w:cs="Times New Roman"/>
          <w:sz w:val="28"/>
          <w:szCs w:val="28"/>
          <w:lang w:val="ru-RU"/>
        </w:rPr>
        <w:t>[</w:t>
      </w:r>
      <w:r w:rsidR="00911155" w:rsidRPr="00911155">
        <w:rPr>
          <w:rFonts w:ascii="Times New Roman" w:eastAsia="Times New Roman" w:hAnsi="Times New Roman" w:cs="Times New Roman"/>
          <w:sz w:val="28"/>
          <w:szCs w:val="28"/>
          <w:lang w:val="ru-RU"/>
        </w:rPr>
        <w:t>1</w:t>
      </w:r>
      <w:r w:rsidR="00911155">
        <w:rPr>
          <w:rFonts w:ascii="Times New Roman" w:eastAsia="Times New Roman" w:hAnsi="Times New Roman" w:cs="Times New Roman"/>
          <w:sz w:val="28"/>
          <w:szCs w:val="28"/>
          <w:lang w:val="ru-RU"/>
        </w:rPr>
        <w:t>, с.171</w:t>
      </w:r>
      <w:r w:rsidR="002D5216" w:rsidRPr="002D5216">
        <w:rPr>
          <w:rFonts w:ascii="Times New Roman" w:eastAsia="Times New Roman" w:hAnsi="Times New Roman" w:cs="Times New Roman"/>
          <w:sz w:val="28"/>
          <w:szCs w:val="28"/>
          <w:lang w:val="ru-RU"/>
        </w:rPr>
        <w:t>]</w:t>
      </w:r>
      <w:r w:rsidR="00911155">
        <w:rPr>
          <w:rFonts w:ascii="Times New Roman" w:eastAsia="Times New Roman" w:hAnsi="Times New Roman" w:cs="Times New Roman"/>
          <w:sz w:val="28"/>
          <w:szCs w:val="28"/>
          <w:lang w:val="ru-RU"/>
        </w:rPr>
        <w:t>.</w:t>
      </w:r>
      <w:proofErr w:type="gramEnd"/>
    </w:p>
    <w:p w:rsidR="728740F2" w:rsidRPr="000D6D2C" w:rsidRDefault="19BD5054" w:rsidP="00B83AF9">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Кроме этого, в международной торговле применяются валютные единицы, существующие только в безналичной форме — клиринговые валюты</w:t>
      </w:r>
    </w:p>
    <w:p w:rsidR="728740F2" w:rsidRPr="000D6D2C" w:rsidRDefault="19BD5054" w:rsidP="00B83AF9">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Клиринговые валюты — это расчетные валютные единицы, которые существуют только в безналичной форме</w:t>
      </w:r>
      <w:r w:rsidR="00B83AF9">
        <w:rPr>
          <w:rFonts w:ascii="Times New Roman" w:eastAsia="Times New Roman" w:hAnsi="Times New Roman" w:cs="Times New Roman"/>
          <w:sz w:val="28"/>
          <w:szCs w:val="28"/>
          <w:lang w:val="ru-RU"/>
        </w:rPr>
        <w:t xml:space="preserve"> и используются только странами</w:t>
      </w:r>
      <w:r w:rsidRPr="000D6D2C">
        <w:rPr>
          <w:rFonts w:ascii="Times New Roman" w:eastAsia="Times New Roman" w:hAnsi="Times New Roman" w:cs="Times New Roman"/>
          <w:sz w:val="28"/>
          <w:szCs w:val="28"/>
          <w:lang w:val="ru-RU"/>
        </w:rPr>
        <w:t>-участницами платежного соглашения при проведении взаимных расчетов за поставленные товары и услуги.</w:t>
      </w:r>
    </w:p>
    <w:p w:rsidR="728740F2" w:rsidRPr="000D6D2C" w:rsidRDefault="19BD5054" w:rsidP="00B83AF9">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В мировой экономике существует понятие резервных валют.</w:t>
      </w:r>
    </w:p>
    <w:p w:rsidR="728740F2" w:rsidRPr="000D6D2C" w:rsidRDefault="19BD5054" w:rsidP="00B83AF9">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Резервная валюта — это национальные кредитно-денежные средства ведущих стран — участниц мировой торговли, которые используются для </w:t>
      </w:r>
      <w:r w:rsidRPr="000D6D2C">
        <w:rPr>
          <w:rFonts w:ascii="Times New Roman" w:eastAsia="Times New Roman" w:hAnsi="Times New Roman" w:cs="Times New Roman"/>
          <w:sz w:val="28"/>
          <w:szCs w:val="28"/>
          <w:lang w:val="ru-RU"/>
        </w:rPr>
        <w:lastRenderedPageBreak/>
        <w:t>международных расчетов по внешнеторговым операциям и при определении мировых цен.</w:t>
      </w:r>
    </w:p>
    <w:p w:rsidR="728740F2" w:rsidRPr="00C57757" w:rsidRDefault="19BD5054" w:rsidP="00B83AF9">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Исторически первоначально роль резервной валюты выполнял английский фунт стерлингов. Это было закономерно, потому что в Англии активно развивалась промышленность и торговля. Кроме того, Англия располагала множеством колониальных владений, где торговый обмен основывался на фунте стерлингов. Однако впоследствии, в связи с бурным развитием США, их национальная валюта (доллар) стала стремительно вытеснять фунт </w:t>
      </w:r>
      <w:proofErr w:type="gramStart"/>
      <w:r w:rsidRPr="000D6D2C">
        <w:rPr>
          <w:rFonts w:ascii="Times New Roman" w:eastAsia="Times New Roman" w:hAnsi="Times New Roman" w:cs="Times New Roman"/>
          <w:sz w:val="28"/>
          <w:szCs w:val="28"/>
          <w:lang w:val="ru-RU"/>
        </w:rPr>
        <w:t>стерлингов</w:t>
      </w:r>
      <w:proofErr w:type="gramEnd"/>
      <w:r w:rsidR="00B82101">
        <w:rPr>
          <w:rFonts w:ascii="Times New Roman" w:eastAsia="Times New Roman" w:hAnsi="Times New Roman" w:cs="Times New Roman"/>
          <w:sz w:val="28"/>
          <w:szCs w:val="28"/>
          <w:lang w:val="ru-RU"/>
        </w:rPr>
        <w:t xml:space="preserve"> </w:t>
      </w:r>
      <w:r w:rsidRPr="000D6D2C">
        <w:rPr>
          <w:rFonts w:ascii="Times New Roman" w:eastAsia="Times New Roman" w:hAnsi="Times New Roman" w:cs="Times New Roman"/>
          <w:sz w:val="28"/>
          <w:szCs w:val="28"/>
          <w:lang w:val="ru-RU"/>
        </w:rPr>
        <w:t xml:space="preserve">выполняя роль основной резервной валюты. </w:t>
      </w:r>
      <w:r w:rsidRPr="00E93FD6">
        <w:rPr>
          <w:rFonts w:ascii="Times New Roman" w:eastAsia="Times New Roman" w:hAnsi="Times New Roman" w:cs="Times New Roman"/>
          <w:sz w:val="28"/>
          <w:szCs w:val="28"/>
          <w:lang w:val="ru-RU"/>
        </w:rPr>
        <w:t>Окончательно за долларом США роль резервной валюты (USD) была закреплена в 1944 г.</w:t>
      </w:r>
      <w:r w:rsidR="00C57757">
        <w:rPr>
          <w:rFonts w:ascii="Times New Roman" w:eastAsia="Times New Roman" w:hAnsi="Times New Roman" w:cs="Times New Roman"/>
          <w:sz w:val="28"/>
          <w:szCs w:val="28"/>
          <w:lang w:val="ru-RU"/>
        </w:rPr>
        <w:t xml:space="preserve"> на Бреттон-Вудской конференции </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20</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w:t>
      </w:r>
    </w:p>
    <w:p w:rsidR="728740F2"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В настоящее время американский доллар — основная резервная валюта мира. В этой валюте осуществляется большая часть международных расчетов, фиксируются мировые цены по многим товарным группам. Кроме того, вся мировая статистика построена на USD.</w:t>
      </w:r>
    </w:p>
    <w:p w:rsidR="728740F2"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Большое влияние на международные экономические отношения оказывает валютный курс. Необходимо отметить, что в настоящее время на валютный курс может оказывать большое влияние денежно-кредитная политика государства. С целью поддержания национальной валюты центральный банк любой страны может проводить валютные интервенции.</w:t>
      </w:r>
    </w:p>
    <w:p w:rsidR="728740F2"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Валютные интервенции — это воздействие на курс национальной денежной единицы путем купли или продажи значительного объема иностранной валюты государственными органами. Например, Центральный банк России (ЦБР) для укрепления рубля может продать на валютном рынк</w:t>
      </w:r>
      <w:r w:rsidR="00B554EA">
        <w:rPr>
          <w:rFonts w:ascii="Times New Roman" w:eastAsia="Times New Roman" w:hAnsi="Times New Roman" w:cs="Times New Roman"/>
          <w:sz w:val="28"/>
          <w:szCs w:val="28"/>
          <w:lang w:val="ru-RU"/>
        </w:rPr>
        <w:t xml:space="preserve">е часть своих валютных резервов </w:t>
      </w:r>
      <w:r w:rsidR="00B554EA" w:rsidRPr="001277D1">
        <w:rPr>
          <w:rFonts w:ascii="Times New Roman" w:eastAsia="Times New Roman" w:hAnsi="Times New Roman" w:cs="Times New Roman"/>
          <w:sz w:val="28"/>
          <w:szCs w:val="28"/>
          <w:lang w:val="ru-RU"/>
        </w:rPr>
        <w:t>[2</w:t>
      </w:r>
      <w:r w:rsidR="00B554EA">
        <w:rPr>
          <w:rFonts w:ascii="Times New Roman" w:eastAsia="Times New Roman" w:hAnsi="Times New Roman" w:cs="Times New Roman"/>
          <w:sz w:val="28"/>
          <w:szCs w:val="28"/>
          <w:lang w:val="ru-RU"/>
        </w:rPr>
        <w:t>, с.281</w:t>
      </w:r>
      <w:r w:rsidR="00B554EA" w:rsidRPr="001277D1">
        <w:rPr>
          <w:rFonts w:ascii="Times New Roman" w:eastAsia="Times New Roman" w:hAnsi="Times New Roman" w:cs="Times New Roman"/>
          <w:sz w:val="28"/>
          <w:szCs w:val="28"/>
          <w:lang w:val="ru-RU"/>
        </w:rPr>
        <w:t>]</w:t>
      </w:r>
      <w:r w:rsidR="00B554EA">
        <w:rPr>
          <w:rFonts w:ascii="Times New Roman" w:eastAsia="Times New Roman" w:hAnsi="Times New Roman" w:cs="Times New Roman"/>
          <w:sz w:val="28"/>
          <w:szCs w:val="28"/>
          <w:lang w:val="ru-RU"/>
        </w:rPr>
        <w:t>.</w:t>
      </w:r>
    </w:p>
    <w:p w:rsidR="728740F2"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Деньги выполняют </w:t>
      </w:r>
      <w:hyperlink r:id="rId22">
        <w:r w:rsidRPr="00E93FD6">
          <w:rPr>
            <w:rStyle w:val="a3"/>
            <w:rFonts w:ascii="Times New Roman" w:eastAsia="Times New Roman" w:hAnsi="Times New Roman" w:cs="Times New Roman"/>
            <w:color w:val="auto"/>
            <w:sz w:val="28"/>
            <w:szCs w:val="28"/>
            <w:u w:val="none"/>
            <w:lang w:val="ru-RU"/>
          </w:rPr>
          <w:t>функции</w:t>
        </w:r>
      </w:hyperlink>
      <w:r w:rsidRPr="00E93FD6">
        <w:rPr>
          <w:rFonts w:ascii="Times New Roman" w:eastAsia="Times New Roman" w:hAnsi="Times New Roman" w:cs="Times New Roman"/>
          <w:sz w:val="28"/>
          <w:szCs w:val="28"/>
          <w:lang w:val="ru-RU"/>
        </w:rPr>
        <w:t xml:space="preserve"> меры стоимости и средства обращения только в пределах соответствующего государства. Вне этих функций покупательная способность определяется сопоставлением с иностранными </w:t>
      </w:r>
      <w:r w:rsidRPr="00E93FD6">
        <w:rPr>
          <w:rFonts w:ascii="Times New Roman" w:eastAsia="Times New Roman" w:hAnsi="Times New Roman" w:cs="Times New Roman"/>
          <w:sz w:val="28"/>
          <w:szCs w:val="28"/>
          <w:lang w:val="ru-RU"/>
        </w:rPr>
        <w:lastRenderedPageBreak/>
        <w:t>валютами, и внешняя стоимость денег выражается в единицах иностранных валют. При определении внешней стоимости денег возникают следующие проблемы: определение валютного паритета государственными органами; формирование курсов на валютных рынках.</w:t>
      </w:r>
    </w:p>
    <w:p w:rsidR="728740F2" w:rsidRPr="000D6D2C"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Валютный паритет — это законодательно устанавливаемое соотношение между двумя валютами, являющееся основой валютного курса. В современных условиях валютный паритет устанавливается на</w:t>
      </w:r>
      <w:r w:rsidRPr="000D6D2C">
        <w:rPr>
          <w:rFonts w:ascii="Times New Roman" w:eastAsia="Times New Roman" w:hAnsi="Times New Roman" w:cs="Times New Roman"/>
          <w:sz w:val="28"/>
          <w:szCs w:val="28"/>
          <w:lang w:val="ru-RU"/>
        </w:rPr>
        <w:t xml:space="preserve"> основе специальных прав заимствования СДР. СДР — это международная расчетная коллективная валюта, используемая странами — членами МВФ.</w:t>
      </w:r>
    </w:p>
    <w:p w:rsidR="728740F2" w:rsidRPr="00E93FD6" w:rsidRDefault="003175F7" w:rsidP="00582175">
      <w:pPr>
        <w:spacing w:after="0" w:line="360" w:lineRule="auto"/>
        <w:ind w:firstLine="709"/>
        <w:jc w:val="both"/>
        <w:rPr>
          <w:rFonts w:ascii="Times New Roman" w:eastAsia="Times New Roman" w:hAnsi="Times New Roman" w:cs="Times New Roman"/>
          <w:sz w:val="28"/>
          <w:szCs w:val="28"/>
          <w:lang w:val="ru-RU"/>
        </w:rPr>
      </w:pPr>
      <w:hyperlink r:id="rId23">
        <w:r w:rsidR="19BD5054" w:rsidRPr="00E93FD6">
          <w:rPr>
            <w:rStyle w:val="a3"/>
            <w:rFonts w:ascii="Times New Roman" w:eastAsia="Times New Roman" w:hAnsi="Times New Roman" w:cs="Times New Roman"/>
            <w:color w:val="auto"/>
            <w:sz w:val="28"/>
            <w:szCs w:val="28"/>
            <w:u w:val="none"/>
            <w:lang w:val="ru-RU"/>
          </w:rPr>
          <w:t>Паритет покупательной способности</w:t>
        </w:r>
      </w:hyperlink>
      <w:r w:rsidR="19BD5054" w:rsidRPr="00E93FD6">
        <w:rPr>
          <w:rFonts w:ascii="Times New Roman" w:eastAsia="Times New Roman" w:hAnsi="Times New Roman" w:cs="Times New Roman"/>
          <w:sz w:val="28"/>
          <w:szCs w:val="28"/>
          <w:lang w:val="ru-RU"/>
        </w:rPr>
        <w:t xml:space="preserve"> — соотношение между денежными единицами различных стран по их покупательной силе к определенному набору товаров и услуг — удостоверяет, что на мировом рынке один и тот же товар должен иметь во всех странах одинаковую цену, если она исчисляется в одной и той же валюте. Но на мировом рынке товары продаются и покупаются за разные деньги, поэтому между валютами должно существовать определенное соотношение. Это соотношение выражается формулой Кесселя:</w:t>
      </w:r>
    </w:p>
    <w:p w:rsidR="728740F2" w:rsidRPr="00815E49" w:rsidRDefault="19BD5054" w:rsidP="00F25957">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Например, 1 доллар = 1,5 евро, или 1 евро = 0,75 доллара, что означает возможность купить одинаковое количество полезной продукции как на 1 доллар, так и на 1,5 евро.</w:t>
      </w:r>
      <w:r w:rsidR="00F25957">
        <w:rPr>
          <w:rFonts w:ascii="Times New Roman" w:eastAsia="Times New Roman" w:hAnsi="Times New Roman" w:cs="Times New Roman"/>
          <w:sz w:val="28"/>
          <w:szCs w:val="28"/>
          <w:lang w:val="ru-RU"/>
        </w:rPr>
        <w:t xml:space="preserve"> </w:t>
      </w:r>
      <w:r w:rsidRPr="00E93FD6">
        <w:rPr>
          <w:rFonts w:ascii="Times New Roman" w:eastAsia="Times New Roman" w:hAnsi="Times New Roman" w:cs="Times New Roman"/>
          <w:sz w:val="28"/>
          <w:szCs w:val="28"/>
          <w:lang w:val="ru-RU"/>
        </w:rPr>
        <w:t>Оба паритета используются при устано</w:t>
      </w:r>
      <w:r w:rsidR="00815E49">
        <w:rPr>
          <w:rFonts w:ascii="Times New Roman" w:eastAsia="Times New Roman" w:hAnsi="Times New Roman" w:cs="Times New Roman"/>
          <w:sz w:val="28"/>
          <w:szCs w:val="28"/>
          <w:lang w:val="ru-RU"/>
        </w:rPr>
        <w:t xml:space="preserve">влении официальных курсов валют </w:t>
      </w:r>
      <w:r w:rsidR="00815E49" w:rsidRPr="00815E49">
        <w:rPr>
          <w:rFonts w:ascii="Times New Roman" w:eastAsia="Times New Roman" w:hAnsi="Times New Roman" w:cs="Times New Roman"/>
          <w:sz w:val="28"/>
          <w:szCs w:val="28"/>
          <w:lang w:val="ru-RU"/>
        </w:rPr>
        <w:t>[</w:t>
      </w:r>
      <w:r w:rsidR="00815E49">
        <w:rPr>
          <w:rFonts w:ascii="Times New Roman" w:eastAsia="Times New Roman" w:hAnsi="Times New Roman" w:cs="Times New Roman"/>
          <w:sz w:val="28"/>
          <w:szCs w:val="28"/>
          <w:lang w:val="ru-RU"/>
        </w:rPr>
        <w:t>4 с.519</w:t>
      </w:r>
      <w:r w:rsidR="00815E49" w:rsidRPr="00815E49">
        <w:rPr>
          <w:rFonts w:ascii="Times New Roman" w:eastAsia="Times New Roman" w:hAnsi="Times New Roman" w:cs="Times New Roman"/>
          <w:sz w:val="28"/>
          <w:szCs w:val="28"/>
          <w:lang w:val="ru-RU"/>
        </w:rPr>
        <w:t>]</w:t>
      </w:r>
      <w:r w:rsidR="00815E49">
        <w:rPr>
          <w:rFonts w:ascii="Times New Roman" w:eastAsia="Times New Roman" w:hAnsi="Times New Roman" w:cs="Times New Roman"/>
          <w:sz w:val="28"/>
          <w:szCs w:val="28"/>
          <w:lang w:val="ru-RU"/>
        </w:rPr>
        <w:t>.</w:t>
      </w:r>
    </w:p>
    <w:p w:rsidR="728740F2" w:rsidRDefault="19BD5054" w:rsidP="00582175">
      <w:pPr>
        <w:pStyle w:val="4"/>
        <w:spacing w:before="0" w:line="360" w:lineRule="auto"/>
        <w:ind w:firstLine="709"/>
        <w:jc w:val="both"/>
        <w:rPr>
          <w:rFonts w:ascii="Times New Roman" w:eastAsia="Times New Roman" w:hAnsi="Times New Roman" w:cs="Times New Roman"/>
          <w:i w:val="0"/>
          <w:iCs w:val="0"/>
          <w:color w:val="auto"/>
          <w:sz w:val="28"/>
          <w:szCs w:val="28"/>
          <w:lang w:val="ru-RU"/>
        </w:rPr>
      </w:pPr>
      <w:r w:rsidRPr="000D6D2C">
        <w:rPr>
          <w:rFonts w:ascii="Times New Roman" w:eastAsia="Times New Roman" w:hAnsi="Times New Roman" w:cs="Times New Roman"/>
          <w:i w:val="0"/>
          <w:iCs w:val="0"/>
          <w:color w:val="auto"/>
          <w:sz w:val="28"/>
          <w:szCs w:val="28"/>
          <w:lang w:val="ru-RU"/>
        </w:rPr>
        <w:t>Различают следующие виды валютного курса:</w:t>
      </w:r>
    </w:p>
    <w:p w:rsidR="00865C30" w:rsidRDefault="00865C30" w:rsidP="00865C30">
      <w:pPr>
        <w:rPr>
          <w:lang w:val="ru-RU"/>
        </w:rPr>
      </w:pPr>
      <w:r>
        <w:rPr>
          <w:noProof/>
          <w:lang w:val="ru-RU" w:eastAsia="ru-RU"/>
        </w:rPr>
        <w:pict>
          <v:roundrect id="_x0000_s1034" style="position:absolute;margin-left:98.25pt;margin-top:.95pt;width:241.5pt;height:27pt;z-index:251663360" arcsize="10923f">
            <v:textbox>
              <w:txbxContent>
                <w:p w:rsidR="00865C30" w:rsidRPr="00865C30" w:rsidRDefault="00865C30" w:rsidP="00865C30">
                  <w:pPr>
                    <w:jc w:val="center"/>
                    <w:rPr>
                      <w:rFonts w:ascii="Times New Roman" w:hAnsi="Times New Roman" w:cs="Times New Roman"/>
                      <w:sz w:val="24"/>
                      <w:szCs w:val="24"/>
                      <w:lang w:val="ru-RU"/>
                    </w:rPr>
                  </w:pPr>
                  <w:r w:rsidRPr="00865C30">
                    <w:rPr>
                      <w:rFonts w:ascii="Times New Roman" w:hAnsi="Times New Roman" w:cs="Times New Roman"/>
                      <w:sz w:val="24"/>
                      <w:szCs w:val="24"/>
                      <w:lang w:val="ru-RU"/>
                    </w:rPr>
                    <w:t>Виды валютного курса</w:t>
                  </w:r>
                </w:p>
                <w:p w:rsidR="00865C30" w:rsidRDefault="00865C30"/>
              </w:txbxContent>
            </v:textbox>
          </v:roundrect>
        </w:pict>
      </w:r>
    </w:p>
    <w:p w:rsidR="00865C30" w:rsidRDefault="00F25957" w:rsidP="00865C30">
      <w:pPr>
        <w:rPr>
          <w:lang w:val="ru-RU"/>
        </w:rPr>
      </w:pPr>
      <w:r>
        <w:rPr>
          <w:noProof/>
          <w:lang w:val="ru-RU" w:eastAsia="ru-RU"/>
        </w:rPr>
        <w:pict>
          <v:shape id="_x0000_s1036" type="#_x0000_t32" style="position:absolute;margin-left:131.25pt;margin-top:5.45pt;width:0;height:68.55pt;z-index:251665408" o:connectortype="straight">
            <v:stroke endarrow="block"/>
          </v:shape>
        </w:pict>
      </w:r>
      <w:r>
        <w:rPr>
          <w:noProof/>
          <w:lang w:val="ru-RU" w:eastAsia="ru-RU"/>
        </w:rPr>
        <w:pict>
          <v:shape id="_x0000_s1037" type="#_x0000_t32" style="position:absolute;margin-left:303pt;margin-top:5.45pt;width:.75pt;height:68.55pt;z-index:251666432" o:connectortype="straight">
            <v:stroke endarrow="block"/>
          </v:shape>
        </w:pict>
      </w:r>
      <w:r w:rsidR="00C831EC">
        <w:rPr>
          <w:noProof/>
          <w:lang w:val="ru-RU" w:eastAsia="ru-RU"/>
        </w:rPr>
        <w:pict>
          <v:shape id="_x0000_s1035" type="#_x0000_t32" style="position:absolute;margin-left:219.75pt;margin-top:5.45pt;width:0;height:19.5pt;z-index:251664384" o:connectortype="straight">
            <v:stroke endarrow="block"/>
          </v:shape>
        </w:pict>
      </w:r>
      <w:r w:rsidR="00C831EC">
        <w:rPr>
          <w:noProof/>
          <w:lang w:val="ru-RU" w:eastAsia="ru-RU"/>
        </w:rPr>
        <w:pict>
          <v:shape id="_x0000_s1039" type="#_x0000_t32" style="position:absolute;margin-left:71.25pt;margin-top:5.45pt;width:36pt;height:19.5pt;flip:x;z-index:251668480" o:connectortype="straight">
            <v:stroke endarrow="block"/>
          </v:shape>
        </w:pict>
      </w:r>
      <w:r w:rsidR="00C831EC">
        <w:rPr>
          <w:noProof/>
          <w:lang w:val="ru-RU" w:eastAsia="ru-RU"/>
        </w:rPr>
        <w:pict>
          <v:shape id="_x0000_s1038" type="#_x0000_t32" style="position:absolute;margin-left:334.5pt;margin-top:5.45pt;width:25.5pt;height:19.5pt;z-index:251667456" o:connectortype="straight">
            <v:stroke endarrow="block"/>
          </v:shape>
        </w:pict>
      </w:r>
    </w:p>
    <w:p w:rsidR="00865C30" w:rsidRDefault="00865C30" w:rsidP="00865C30">
      <w:pPr>
        <w:rPr>
          <w:lang w:val="ru-RU"/>
        </w:rPr>
      </w:pPr>
      <w:r>
        <w:rPr>
          <w:noProof/>
          <w:lang w:val="ru-RU" w:eastAsia="ru-RU"/>
        </w:rPr>
        <w:pict>
          <v:roundrect id="_x0000_s1031" style="position:absolute;margin-left:330.75pt;margin-top:2.45pt;width:120pt;height:39pt;z-index:251660288" arcsize="10923f">
            <v:textbox>
              <w:txbxContent>
                <w:p w:rsidR="00865C30" w:rsidRPr="00865C30" w:rsidRDefault="00865C30" w:rsidP="00865C30">
                  <w:pPr>
                    <w:jc w:val="center"/>
                    <w:rPr>
                      <w:rFonts w:ascii="Times New Roman" w:hAnsi="Times New Roman" w:cs="Times New Roman"/>
                      <w:sz w:val="24"/>
                      <w:szCs w:val="24"/>
                      <w:lang w:val="ru-RU"/>
                    </w:rPr>
                  </w:pPr>
                  <w:r>
                    <w:rPr>
                      <w:rFonts w:ascii="Times New Roman" w:hAnsi="Times New Roman" w:cs="Times New Roman"/>
                      <w:sz w:val="24"/>
                      <w:szCs w:val="24"/>
                      <w:lang w:val="ru-RU"/>
                    </w:rPr>
                    <w:t>к</w:t>
                  </w:r>
                  <w:r w:rsidRPr="00865C30">
                    <w:rPr>
                      <w:rFonts w:ascii="Times New Roman" w:hAnsi="Times New Roman" w:cs="Times New Roman"/>
                      <w:sz w:val="24"/>
                      <w:szCs w:val="24"/>
                      <w:lang w:val="ru-RU"/>
                    </w:rPr>
                    <w:t>росс-курс</w:t>
                  </w:r>
                </w:p>
              </w:txbxContent>
            </v:textbox>
          </v:roundrect>
        </w:pict>
      </w:r>
      <w:r>
        <w:rPr>
          <w:rFonts w:ascii="Times New Roman" w:eastAsia="Times New Roman" w:hAnsi="Times New Roman" w:cs="Times New Roman"/>
          <w:noProof/>
          <w:sz w:val="28"/>
          <w:szCs w:val="28"/>
          <w:lang w:val="ru-RU" w:eastAsia="ru-RU"/>
        </w:rPr>
        <w:pict>
          <v:roundrect id="_x0000_s1030" style="position:absolute;margin-left:159.75pt;margin-top:2.45pt;width:120pt;height:39pt;z-index:251659264" arcsize="10923f">
            <v:textbox>
              <w:txbxContent>
                <w:p w:rsidR="00865C30" w:rsidRPr="00865C30" w:rsidRDefault="00865C30" w:rsidP="00865C30">
                  <w:pPr>
                    <w:jc w:val="center"/>
                    <w:rPr>
                      <w:rFonts w:ascii="Times New Roman" w:hAnsi="Times New Roman" w:cs="Times New Roman"/>
                      <w:sz w:val="24"/>
                      <w:szCs w:val="24"/>
                      <w:lang w:val="ru-RU"/>
                    </w:rPr>
                  </w:pPr>
                  <w:r w:rsidRPr="00865C30">
                    <w:rPr>
                      <w:rFonts w:ascii="Times New Roman" w:hAnsi="Times New Roman" w:cs="Times New Roman"/>
                      <w:sz w:val="24"/>
                      <w:szCs w:val="24"/>
                      <w:lang w:val="ru-RU"/>
                    </w:rPr>
                    <w:t>плавающий</w:t>
                  </w:r>
                </w:p>
              </w:txbxContent>
            </v:textbox>
          </v:roundrect>
        </w:pict>
      </w:r>
      <w:r>
        <w:rPr>
          <w:rFonts w:ascii="Times New Roman" w:eastAsia="Times New Roman" w:hAnsi="Times New Roman" w:cs="Times New Roman"/>
          <w:noProof/>
          <w:sz w:val="28"/>
          <w:szCs w:val="28"/>
          <w:lang w:val="ru-RU" w:eastAsia="ru-RU"/>
        </w:rPr>
        <w:pict>
          <v:roundrect id="_x0000_s1029" style="position:absolute;margin-left:-12.75pt;margin-top:2.45pt;width:120pt;height:39pt;z-index:251658240" arcsize="10923f">
            <v:textbox>
              <w:txbxContent>
                <w:p w:rsidR="00865C30" w:rsidRPr="00865C30" w:rsidRDefault="00865C30" w:rsidP="00865C30">
                  <w:pPr>
                    <w:jc w:val="center"/>
                    <w:rPr>
                      <w:rFonts w:ascii="Times New Roman" w:hAnsi="Times New Roman" w:cs="Times New Roman"/>
                      <w:sz w:val="24"/>
                      <w:szCs w:val="24"/>
                      <w:lang w:val="ru-RU"/>
                    </w:rPr>
                  </w:pPr>
                  <w:r w:rsidRPr="00865C30">
                    <w:rPr>
                      <w:rFonts w:ascii="Times New Roman" w:hAnsi="Times New Roman" w:cs="Times New Roman"/>
                      <w:sz w:val="24"/>
                      <w:szCs w:val="24"/>
                      <w:lang w:val="ru-RU"/>
                    </w:rPr>
                    <w:t>фиксированны</w:t>
                  </w:r>
                  <w:r>
                    <w:rPr>
                      <w:rFonts w:ascii="Times New Roman" w:hAnsi="Times New Roman" w:cs="Times New Roman"/>
                      <w:sz w:val="24"/>
                      <w:szCs w:val="24"/>
                      <w:lang w:val="ru-RU"/>
                    </w:rPr>
                    <w:t>й</w:t>
                  </w:r>
                </w:p>
              </w:txbxContent>
            </v:textbox>
          </v:roundrect>
        </w:pict>
      </w:r>
    </w:p>
    <w:p w:rsidR="00865C30" w:rsidRDefault="00865C30" w:rsidP="00865C30">
      <w:pPr>
        <w:rPr>
          <w:lang w:val="ru-RU"/>
        </w:rPr>
      </w:pPr>
    </w:p>
    <w:p w:rsidR="00865C30" w:rsidRDefault="00F25957" w:rsidP="00865C30">
      <w:pPr>
        <w:rPr>
          <w:lang w:val="ru-RU"/>
        </w:rPr>
      </w:pPr>
      <w:r>
        <w:rPr>
          <w:noProof/>
          <w:lang w:val="ru-RU" w:eastAsia="ru-RU"/>
        </w:rPr>
        <w:pict>
          <v:roundrect id="_x0000_s1033" style="position:absolute;margin-left:256.5pt;margin-top:6.55pt;width:120pt;height:39pt;z-index:251662336" arcsize="10923f">
            <v:textbox>
              <w:txbxContent>
                <w:p w:rsidR="00865C30" w:rsidRPr="00865C30" w:rsidRDefault="00865C30" w:rsidP="00865C30">
                  <w:pPr>
                    <w:jc w:val="center"/>
                    <w:rPr>
                      <w:rFonts w:ascii="Times New Roman" w:hAnsi="Times New Roman" w:cs="Times New Roman"/>
                      <w:sz w:val="24"/>
                      <w:szCs w:val="24"/>
                      <w:lang w:val="ru-RU"/>
                    </w:rPr>
                  </w:pPr>
                  <w:r>
                    <w:rPr>
                      <w:rFonts w:ascii="Times New Roman" w:hAnsi="Times New Roman" w:cs="Times New Roman"/>
                      <w:sz w:val="24"/>
                      <w:szCs w:val="24"/>
                      <w:lang w:val="ru-RU"/>
                    </w:rPr>
                    <w:t>ф</w:t>
                  </w:r>
                  <w:r w:rsidRPr="00865C30">
                    <w:rPr>
                      <w:rFonts w:ascii="Times New Roman" w:hAnsi="Times New Roman" w:cs="Times New Roman"/>
                      <w:sz w:val="24"/>
                      <w:szCs w:val="24"/>
                      <w:lang w:val="ru-RU"/>
                    </w:rPr>
                    <w:t>орвардный (курс срочной сделки)</w:t>
                  </w:r>
                </w:p>
              </w:txbxContent>
            </v:textbox>
          </v:roundrect>
        </w:pict>
      </w:r>
      <w:r>
        <w:rPr>
          <w:noProof/>
          <w:lang w:val="ru-RU" w:eastAsia="ru-RU"/>
        </w:rPr>
        <w:pict>
          <v:roundrect id="_x0000_s1032" style="position:absolute;margin-left:65.25pt;margin-top:6.55pt;width:120pt;height:39pt;z-index:251661312" arcsize="10923f">
            <v:textbox>
              <w:txbxContent>
                <w:p w:rsidR="00865C30" w:rsidRPr="00865C30" w:rsidRDefault="00865C30" w:rsidP="00865C30">
                  <w:pPr>
                    <w:jc w:val="center"/>
                    <w:rPr>
                      <w:rFonts w:ascii="Times New Roman" w:hAnsi="Times New Roman" w:cs="Times New Roman"/>
                      <w:sz w:val="24"/>
                      <w:szCs w:val="24"/>
                      <w:lang w:val="ru-RU"/>
                    </w:rPr>
                  </w:pPr>
                  <w:r w:rsidRPr="00865C30">
                    <w:rPr>
                      <w:rFonts w:ascii="Times New Roman" w:hAnsi="Times New Roman" w:cs="Times New Roman"/>
                      <w:sz w:val="24"/>
                      <w:szCs w:val="24"/>
                      <w:lang w:val="ru-RU"/>
                    </w:rPr>
                    <w:t>текущий</w:t>
                  </w:r>
                </w:p>
              </w:txbxContent>
            </v:textbox>
          </v:roundrect>
        </w:pict>
      </w:r>
    </w:p>
    <w:p w:rsidR="00865C30" w:rsidRDefault="00865C30" w:rsidP="00F25957">
      <w:pPr>
        <w:spacing w:line="480" w:lineRule="auto"/>
        <w:rPr>
          <w:lang w:val="ru-RU"/>
        </w:rPr>
      </w:pPr>
    </w:p>
    <w:p w:rsidR="00865C30" w:rsidRPr="00BD369B" w:rsidRDefault="00F25957" w:rsidP="00BD369B">
      <w:pPr>
        <w:spacing w:line="480" w:lineRule="auto"/>
        <w:jc w:val="center"/>
        <w:rPr>
          <w:rFonts w:ascii="Times New Roman" w:hAnsi="Times New Roman" w:cs="Times New Roman"/>
          <w:b/>
          <w:i/>
          <w:sz w:val="28"/>
          <w:szCs w:val="28"/>
          <w:lang w:val="ru-RU"/>
        </w:rPr>
      </w:pPr>
      <w:r>
        <w:rPr>
          <w:rFonts w:ascii="Times New Roman" w:hAnsi="Times New Roman" w:cs="Times New Roman"/>
          <w:b/>
          <w:i/>
          <w:sz w:val="28"/>
          <w:szCs w:val="28"/>
          <w:lang w:val="ru-RU"/>
        </w:rPr>
        <w:t>Рис.2</w:t>
      </w:r>
      <w:r w:rsidR="00187002">
        <w:rPr>
          <w:rFonts w:ascii="Times New Roman" w:hAnsi="Times New Roman" w:cs="Times New Roman"/>
          <w:b/>
          <w:i/>
          <w:sz w:val="28"/>
          <w:szCs w:val="28"/>
          <w:lang w:val="ru-RU"/>
        </w:rPr>
        <w:t>.</w:t>
      </w:r>
      <w:r w:rsidR="00C831EC" w:rsidRPr="00C831EC">
        <w:rPr>
          <w:rFonts w:ascii="Times New Roman" w:hAnsi="Times New Roman" w:cs="Times New Roman"/>
          <w:b/>
          <w:i/>
          <w:sz w:val="28"/>
          <w:szCs w:val="28"/>
          <w:lang w:val="ru-RU"/>
        </w:rPr>
        <w:t xml:space="preserve"> Виды валютного курса</w:t>
      </w:r>
    </w:p>
    <w:p w:rsidR="728740F2" w:rsidRDefault="19BD5054" w:rsidP="00E93FD6">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lastRenderedPageBreak/>
        <w:t>Для обозначения валют при заключении сделок применяются ISO-коды валют. Код отдельной валюты состоит из трех букв: первые две буквы обозначают страну, третья — валюту. Примеры ISO-кодов для некоторых валют представлены в таблице 1.</w:t>
      </w:r>
    </w:p>
    <w:p w:rsidR="00E93FD6" w:rsidRDefault="00E93FD6" w:rsidP="00E93FD6">
      <w:pPr>
        <w:spacing w:line="360" w:lineRule="auto"/>
        <w:jc w:val="right"/>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Таблица 1</w:t>
      </w:r>
    </w:p>
    <w:p w:rsidR="00E93FD6" w:rsidRPr="00E93FD6" w:rsidRDefault="00E93FD6" w:rsidP="00E93FD6">
      <w:pPr>
        <w:spacing w:after="0" w:line="360" w:lineRule="auto"/>
        <w:ind w:firstLine="709"/>
        <w:jc w:val="center"/>
        <w:rPr>
          <w:rFonts w:ascii="Times New Roman" w:eastAsia="Times New Roman" w:hAnsi="Times New Roman" w:cs="Times New Roman"/>
          <w:b/>
          <w:sz w:val="28"/>
          <w:szCs w:val="28"/>
          <w:lang w:val="ru-RU"/>
        </w:rPr>
      </w:pPr>
      <w:r w:rsidRPr="00E93FD6">
        <w:rPr>
          <w:rFonts w:ascii="Times New Roman" w:eastAsia="Times New Roman" w:hAnsi="Times New Roman" w:cs="Times New Roman"/>
          <w:b/>
          <w:sz w:val="28"/>
          <w:szCs w:val="28"/>
          <w:lang w:val="ru-RU"/>
        </w:rPr>
        <w:t>ISO-коды для валют</w:t>
      </w:r>
    </w:p>
    <w:tbl>
      <w:tblPr>
        <w:tblStyle w:val="a5"/>
        <w:tblW w:w="0" w:type="auto"/>
        <w:tblLayout w:type="fixed"/>
        <w:tblLook w:val="06A0" w:firstRow="1" w:lastRow="0" w:firstColumn="1" w:lastColumn="0" w:noHBand="1" w:noVBand="1"/>
      </w:tblPr>
      <w:tblGrid>
        <w:gridCol w:w="4514"/>
        <w:gridCol w:w="4514"/>
      </w:tblGrid>
      <w:tr w:rsidR="728740F2" w:rsidRPr="000D6D2C" w:rsidTr="19BD5054">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Валюта</w:t>
            </w:r>
          </w:p>
        </w:tc>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ISO-код</w:t>
            </w:r>
          </w:p>
        </w:tc>
      </w:tr>
      <w:tr w:rsidR="728740F2" w:rsidRPr="000D6D2C" w:rsidTr="19BD5054">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Американский доллар</w:t>
            </w:r>
          </w:p>
        </w:tc>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USD</w:t>
            </w:r>
          </w:p>
        </w:tc>
      </w:tr>
      <w:tr w:rsidR="728740F2" w:rsidRPr="000D6D2C" w:rsidTr="19BD5054">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Европейская валюта</w:t>
            </w:r>
          </w:p>
        </w:tc>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EUR</w:t>
            </w:r>
          </w:p>
        </w:tc>
      </w:tr>
      <w:tr w:rsidR="728740F2" w:rsidRPr="000D6D2C" w:rsidTr="19BD5054">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Английский фунт</w:t>
            </w:r>
          </w:p>
        </w:tc>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GBP</w:t>
            </w:r>
          </w:p>
        </w:tc>
      </w:tr>
      <w:tr w:rsidR="728740F2" w:rsidRPr="000D6D2C" w:rsidTr="19BD5054">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Японская иена</w:t>
            </w:r>
          </w:p>
        </w:tc>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JPY</w:t>
            </w:r>
          </w:p>
        </w:tc>
      </w:tr>
      <w:tr w:rsidR="728740F2" w:rsidRPr="000D6D2C" w:rsidTr="19BD5054">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Швейцарский франк</w:t>
            </w:r>
          </w:p>
        </w:tc>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CHF</w:t>
            </w:r>
          </w:p>
        </w:tc>
      </w:tr>
      <w:tr w:rsidR="728740F2" w:rsidRPr="000D6D2C" w:rsidTr="00E93FD6">
        <w:trPr>
          <w:trHeight w:val="70"/>
        </w:trPr>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Российский рубль</w:t>
            </w:r>
          </w:p>
        </w:tc>
        <w:tc>
          <w:tcPr>
            <w:tcW w:w="4514" w:type="dxa"/>
            <w:vAlign w:val="center"/>
          </w:tcPr>
          <w:p w:rsidR="728740F2" w:rsidRPr="00E93FD6" w:rsidRDefault="19BD5054" w:rsidP="00E93FD6">
            <w:pPr>
              <w:jc w:val="center"/>
              <w:rPr>
                <w:rFonts w:ascii="Times New Roman" w:eastAsia="Times New Roman" w:hAnsi="Times New Roman" w:cs="Times New Roman"/>
                <w:sz w:val="24"/>
                <w:szCs w:val="24"/>
                <w:lang w:val="ru-RU"/>
              </w:rPr>
            </w:pPr>
            <w:r w:rsidRPr="00E93FD6">
              <w:rPr>
                <w:rFonts w:ascii="Times New Roman" w:eastAsia="Times New Roman" w:hAnsi="Times New Roman" w:cs="Times New Roman"/>
                <w:sz w:val="24"/>
                <w:szCs w:val="24"/>
                <w:lang w:val="ru-RU"/>
              </w:rPr>
              <w:t>RUB</w:t>
            </w:r>
          </w:p>
        </w:tc>
      </w:tr>
    </w:tbl>
    <w:p w:rsidR="00E93FD6" w:rsidRDefault="00582175" w:rsidP="00582175">
      <w:pPr>
        <w:spacing w:after="0" w:line="360" w:lineRule="auto"/>
        <w:jc w:val="both"/>
        <w:rPr>
          <w:rFonts w:ascii="Times New Roman" w:eastAsia="Times New Roman" w:hAnsi="Times New Roman" w:cs="Times New Roman"/>
          <w:sz w:val="20"/>
          <w:szCs w:val="20"/>
          <w:lang w:val="ru-RU"/>
        </w:rPr>
      </w:pPr>
      <w:r w:rsidRPr="00582175">
        <w:rPr>
          <w:rFonts w:ascii="Times New Roman" w:eastAsia="Times New Roman" w:hAnsi="Times New Roman" w:cs="Times New Roman"/>
          <w:sz w:val="20"/>
          <w:szCs w:val="20"/>
          <w:lang w:val="ru-RU"/>
        </w:rPr>
        <w:t>Коды ISO основных мировых валют</w:t>
      </w:r>
      <w:r>
        <w:rPr>
          <w:rFonts w:ascii="Times New Roman" w:eastAsia="Times New Roman" w:hAnsi="Times New Roman" w:cs="Times New Roman"/>
          <w:sz w:val="20"/>
          <w:szCs w:val="20"/>
          <w:lang w:val="ru-RU"/>
        </w:rPr>
        <w:t xml:space="preserve"> </w:t>
      </w:r>
      <w:r w:rsidRPr="00582175">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Электронный ресурс</w:t>
      </w:r>
      <w:r w:rsidRPr="00582175">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 xml:space="preserve"> - Режим доступа: </w:t>
      </w:r>
      <w:r w:rsidR="004611CF" w:rsidRPr="004611CF">
        <w:rPr>
          <w:rFonts w:ascii="Times New Roman" w:eastAsia="Times New Roman" w:hAnsi="Times New Roman" w:cs="Times New Roman"/>
          <w:sz w:val="20"/>
          <w:szCs w:val="20"/>
          <w:lang w:val="ru-RU"/>
        </w:rPr>
        <w:t>http://forexluck.ru/valuty/1168-kody</w:t>
      </w:r>
    </w:p>
    <w:p w:rsidR="004611CF" w:rsidRPr="00582175" w:rsidRDefault="004611CF" w:rsidP="00582175">
      <w:pPr>
        <w:spacing w:after="0" w:line="360" w:lineRule="auto"/>
        <w:jc w:val="both"/>
        <w:rPr>
          <w:rFonts w:ascii="Times New Roman" w:eastAsia="Times New Roman" w:hAnsi="Times New Roman" w:cs="Times New Roman"/>
          <w:sz w:val="20"/>
          <w:szCs w:val="20"/>
          <w:lang w:val="ru-RU"/>
        </w:rPr>
      </w:pPr>
    </w:p>
    <w:p w:rsidR="728740F2" w:rsidRPr="000D6D2C" w:rsidRDefault="19BD5054" w:rsidP="00E93FD6">
      <w:pPr>
        <w:spacing w:after="0" w:line="360" w:lineRule="auto"/>
        <w:ind w:firstLine="709"/>
        <w:jc w:val="both"/>
        <w:rPr>
          <w:rFonts w:ascii="Times New Roman" w:eastAsia="Times New Roman" w:hAnsi="Times New Roman" w:cs="Times New Roman"/>
          <w:sz w:val="28"/>
          <w:szCs w:val="28"/>
          <w:lang w:val="ru-RU"/>
        </w:rPr>
      </w:pPr>
      <w:proofErr w:type="gramStart"/>
      <w:r w:rsidRPr="000D6D2C">
        <w:rPr>
          <w:rFonts w:ascii="Times New Roman" w:eastAsia="Times New Roman" w:hAnsi="Times New Roman" w:cs="Times New Roman"/>
          <w:sz w:val="28"/>
          <w:szCs w:val="28"/>
          <w:lang w:val="ru-RU"/>
        </w:rPr>
        <w:t>Валютные курсы отображаются парой валют, участвующих в сделке, например GBP/USD или USD/CHF, где GBP/USD показывает, сколько долларов США содержится в 1 английском фунте (сколько долларов США можно купить за 1 английский фунт), а USD/CHF показывает, сколько швейцарских франков содержится в 1 долл. США (сколько швейцарских франков можно купить за 1 долл. США).</w:t>
      </w:r>
      <w:proofErr w:type="gramEnd"/>
    </w:p>
    <w:p w:rsidR="728740F2" w:rsidRPr="000E6C9D" w:rsidRDefault="19BD5054" w:rsidP="00E93FD6">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Валюта, котор</w:t>
      </w:r>
      <w:r w:rsidR="004611CF">
        <w:rPr>
          <w:rFonts w:ascii="Times New Roman" w:eastAsia="Times New Roman" w:hAnsi="Times New Roman" w:cs="Times New Roman"/>
          <w:sz w:val="28"/>
          <w:szCs w:val="28"/>
          <w:lang w:val="ru-RU"/>
        </w:rPr>
        <w:t>ая покупается или продается, т.</w:t>
      </w:r>
      <w:r w:rsidRPr="000D6D2C">
        <w:rPr>
          <w:rFonts w:ascii="Times New Roman" w:eastAsia="Times New Roman" w:hAnsi="Times New Roman" w:cs="Times New Roman"/>
          <w:sz w:val="28"/>
          <w:szCs w:val="28"/>
          <w:lang w:val="ru-RU"/>
        </w:rPr>
        <w:t>е. торгуется, называется торгуемой валютой, а валюта, которая служит для оценки торгуе</w:t>
      </w:r>
      <w:r w:rsidR="000B7211">
        <w:rPr>
          <w:rFonts w:ascii="Times New Roman" w:eastAsia="Times New Roman" w:hAnsi="Times New Roman" w:cs="Times New Roman"/>
          <w:sz w:val="28"/>
          <w:szCs w:val="28"/>
          <w:lang w:val="ru-RU"/>
        </w:rPr>
        <w:t>мой валюты, — валютой котировки</w:t>
      </w:r>
      <w:r w:rsidR="000E6C9D">
        <w:rPr>
          <w:rFonts w:ascii="Times New Roman" w:eastAsia="Times New Roman" w:hAnsi="Times New Roman" w:cs="Times New Roman"/>
          <w:sz w:val="28"/>
          <w:szCs w:val="28"/>
          <w:lang w:val="ru-RU"/>
        </w:rPr>
        <w:t xml:space="preserve"> </w:t>
      </w:r>
      <w:r w:rsidR="000E6C9D" w:rsidRPr="000E6C9D">
        <w:rPr>
          <w:rFonts w:ascii="Times New Roman" w:eastAsia="Times New Roman" w:hAnsi="Times New Roman" w:cs="Times New Roman"/>
          <w:sz w:val="28"/>
          <w:szCs w:val="28"/>
          <w:lang w:val="ru-RU"/>
        </w:rPr>
        <w:t>[</w:t>
      </w:r>
      <w:r w:rsidR="000E6C9D">
        <w:rPr>
          <w:rFonts w:ascii="Times New Roman" w:eastAsia="Times New Roman" w:hAnsi="Times New Roman" w:cs="Times New Roman"/>
          <w:sz w:val="28"/>
          <w:szCs w:val="28"/>
          <w:lang w:val="ru-RU"/>
        </w:rPr>
        <w:t>10 с.218</w:t>
      </w:r>
      <w:r w:rsidR="000E6C9D" w:rsidRPr="000E6C9D">
        <w:rPr>
          <w:rFonts w:ascii="Times New Roman" w:eastAsia="Times New Roman" w:hAnsi="Times New Roman" w:cs="Times New Roman"/>
          <w:sz w:val="28"/>
          <w:szCs w:val="28"/>
          <w:lang w:val="ru-RU"/>
        </w:rPr>
        <w:t>]</w:t>
      </w:r>
      <w:r w:rsidR="000E6C9D">
        <w:rPr>
          <w:rFonts w:ascii="Times New Roman" w:eastAsia="Times New Roman" w:hAnsi="Times New Roman" w:cs="Times New Roman"/>
          <w:sz w:val="28"/>
          <w:szCs w:val="28"/>
          <w:lang w:val="ru-RU"/>
        </w:rPr>
        <w:t>.</w:t>
      </w:r>
    </w:p>
    <w:p w:rsidR="00484E7C" w:rsidRDefault="19BD5054" w:rsidP="00BD369B">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В заключение можно сделать вывод о валютном курсе </w:t>
      </w:r>
      <w:r w:rsidR="00F91439">
        <w:rPr>
          <w:rFonts w:ascii="Times New Roman" w:eastAsia="Times New Roman" w:hAnsi="Times New Roman" w:cs="Times New Roman"/>
          <w:sz w:val="28"/>
          <w:szCs w:val="28"/>
          <w:lang w:val="ru-RU"/>
        </w:rPr>
        <w:t xml:space="preserve">и </w:t>
      </w:r>
      <w:r w:rsidRPr="000D6D2C">
        <w:rPr>
          <w:rFonts w:ascii="Times New Roman" w:eastAsia="Times New Roman" w:hAnsi="Times New Roman" w:cs="Times New Roman"/>
          <w:sz w:val="28"/>
          <w:szCs w:val="28"/>
          <w:lang w:val="ru-RU"/>
        </w:rPr>
        <w:t xml:space="preserve">валютной системе в </w:t>
      </w:r>
      <w:r w:rsidR="00F91439">
        <w:rPr>
          <w:rFonts w:ascii="Times New Roman" w:eastAsia="Times New Roman" w:hAnsi="Times New Roman" w:cs="Times New Roman"/>
          <w:sz w:val="28"/>
          <w:szCs w:val="28"/>
          <w:lang w:val="ru-RU"/>
        </w:rPr>
        <w:t>целом</w:t>
      </w:r>
      <w:r w:rsidRPr="000D6D2C">
        <w:rPr>
          <w:rFonts w:ascii="Times New Roman" w:eastAsia="Times New Roman" w:hAnsi="Times New Roman" w:cs="Times New Roman"/>
          <w:sz w:val="28"/>
          <w:szCs w:val="28"/>
          <w:lang w:val="ru-RU"/>
        </w:rPr>
        <w:t>. В основе валютного курса лежит, очевидно, валюта. Без валюты не буд</w:t>
      </w:r>
      <w:r w:rsidR="005E02A9">
        <w:rPr>
          <w:rFonts w:ascii="Times New Roman" w:eastAsia="Times New Roman" w:hAnsi="Times New Roman" w:cs="Times New Roman"/>
          <w:sz w:val="28"/>
          <w:szCs w:val="28"/>
          <w:lang w:val="ru-RU"/>
        </w:rPr>
        <w:t>ет валютного курса</w:t>
      </w:r>
      <w:r w:rsidR="00F91439">
        <w:rPr>
          <w:rFonts w:ascii="Times New Roman" w:eastAsia="Times New Roman" w:hAnsi="Times New Roman" w:cs="Times New Roman"/>
          <w:sz w:val="28"/>
          <w:szCs w:val="28"/>
          <w:lang w:val="ru-RU"/>
        </w:rPr>
        <w:t>,</w:t>
      </w:r>
      <w:r w:rsidR="005E02A9">
        <w:rPr>
          <w:rFonts w:ascii="Times New Roman" w:eastAsia="Times New Roman" w:hAnsi="Times New Roman" w:cs="Times New Roman"/>
          <w:sz w:val="28"/>
          <w:szCs w:val="28"/>
          <w:lang w:val="ru-RU"/>
        </w:rPr>
        <w:t xml:space="preserve"> и в</w:t>
      </w:r>
      <w:r w:rsidRPr="000D6D2C">
        <w:rPr>
          <w:rFonts w:ascii="Times New Roman" w:eastAsia="Times New Roman" w:hAnsi="Times New Roman" w:cs="Times New Roman"/>
          <w:sz w:val="28"/>
          <w:szCs w:val="28"/>
          <w:lang w:val="ru-RU"/>
        </w:rPr>
        <w:t>следстви</w:t>
      </w:r>
      <w:r w:rsidR="00F91439">
        <w:rPr>
          <w:rFonts w:ascii="Times New Roman" w:eastAsia="Times New Roman" w:hAnsi="Times New Roman" w:cs="Times New Roman"/>
          <w:sz w:val="28"/>
          <w:szCs w:val="28"/>
          <w:lang w:val="ru-RU"/>
        </w:rPr>
        <w:t>е,</w:t>
      </w:r>
      <w:r w:rsidR="00E30FFB">
        <w:rPr>
          <w:rFonts w:ascii="Times New Roman" w:eastAsia="Times New Roman" w:hAnsi="Times New Roman" w:cs="Times New Roman"/>
          <w:sz w:val="28"/>
          <w:szCs w:val="28"/>
          <w:lang w:val="ru-RU"/>
        </w:rPr>
        <w:t xml:space="preserve"> </w:t>
      </w:r>
      <w:r w:rsidRPr="000D6D2C">
        <w:rPr>
          <w:rFonts w:ascii="Times New Roman" w:eastAsia="Times New Roman" w:hAnsi="Times New Roman" w:cs="Times New Roman"/>
          <w:sz w:val="28"/>
          <w:szCs w:val="28"/>
          <w:lang w:val="ru-RU"/>
        </w:rPr>
        <w:t xml:space="preserve"> валютной системы. В настоящее время валюта приобрела множество </w:t>
      </w:r>
      <w:proofErr w:type="gramStart"/>
      <w:r w:rsidRPr="000D6D2C">
        <w:rPr>
          <w:rFonts w:ascii="Times New Roman" w:eastAsia="Times New Roman" w:hAnsi="Times New Roman" w:cs="Times New Roman"/>
          <w:sz w:val="28"/>
          <w:szCs w:val="28"/>
          <w:lang w:val="ru-RU"/>
        </w:rPr>
        <w:t>разновидностей</w:t>
      </w:r>
      <w:proofErr w:type="gramEnd"/>
      <w:r w:rsidRPr="000D6D2C">
        <w:rPr>
          <w:rFonts w:ascii="Times New Roman" w:eastAsia="Times New Roman" w:hAnsi="Times New Roman" w:cs="Times New Roman"/>
          <w:sz w:val="28"/>
          <w:szCs w:val="28"/>
          <w:lang w:val="ru-RU"/>
        </w:rPr>
        <w:t xml:space="preserve"> и развитие данной системы будет продолжаться еще как минимум на протяжении данного столе</w:t>
      </w:r>
      <w:r w:rsidR="00BD369B">
        <w:rPr>
          <w:rFonts w:ascii="Times New Roman" w:eastAsia="Times New Roman" w:hAnsi="Times New Roman" w:cs="Times New Roman"/>
          <w:sz w:val="28"/>
          <w:szCs w:val="28"/>
          <w:lang w:val="ru-RU"/>
        </w:rPr>
        <w:t>тия, и не придет к совершенству.</w:t>
      </w:r>
    </w:p>
    <w:p w:rsidR="00484E7C" w:rsidRPr="000D6D2C" w:rsidRDefault="00484E7C" w:rsidP="00BD369B">
      <w:pPr>
        <w:spacing w:after="0" w:line="360" w:lineRule="auto"/>
        <w:jc w:val="both"/>
        <w:rPr>
          <w:rFonts w:ascii="Times New Roman" w:eastAsia="Times New Roman" w:hAnsi="Times New Roman" w:cs="Times New Roman"/>
          <w:sz w:val="28"/>
          <w:szCs w:val="28"/>
          <w:lang w:val="ru-RU"/>
        </w:rPr>
      </w:pPr>
    </w:p>
    <w:p w:rsidR="19BD5054" w:rsidRDefault="19BD5054" w:rsidP="000D6D2C">
      <w:pPr>
        <w:spacing w:line="360" w:lineRule="auto"/>
        <w:jc w:val="center"/>
        <w:rPr>
          <w:rFonts w:ascii="Times New Roman" w:eastAsia="Times New Roman" w:hAnsi="Times New Roman" w:cs="Times New Roman"/>
          <w:b/>
          <w:sz w:val="28"/>
          <w:szCs w:val="28"/>
          <w:lang w:val="ru-RU"/>
        </w:rPr>
      </w:pPr>
      <w:r w:rsidRPr="00E93FD6">
        <w:rPr>
          <w:rFonts w:ascii="Times New Roman" w:eastAsia="Times New Roman" w:hAnsi="Times New Roman" w:cs="Times New Roman"/>
          <w:b/>
          <w:sz w:val="28"/>
          <w:szCs w:val="28"/>
          <w:lang w:val="ru-RU"/>
        </w:rPr>
        <w:lastRenderedPageBreak/>
        <w:t>ГЛАВА 2. Т</w:t>
      </w:r>
      <w:bookmarkStart w:id="0" w:name="_GoBack"/>
      <w:bookmarkEnd w:id="0"/>
      <w:r w:rsidRPr="00E93FD6">
        <w:rPr>
          <w:rFonts w:ascii="Times New Roman" w:eastAsia="Times New Roman" w:hAnsi="Times New Roman" w:cs="Times New Roman"/>
          <w:b/>
          <w:sz w:val="28"/>
          <w:szCs w:val="28"/>
          <w:lang w:val="ru-RU"/>
        </w:rPr>
        <w:t>ЕНДЕНЦИИ РАЗВИТИЯ СОВРЕМЕННОЙ МЕЖДУНАРОДНОЙ ВАЛЮТНОЙ СИСТЕМЫ</w:t>
      </w:r>
    </w:p>
    <w:p w:rsidR="00E93FD6" w:rsidRDefault="00E93FD6" w:rsidP="000D6D2C">
      <w:pPr>
        <w:spacing w:line="360" w:lineRule="auto"/>
        <w:jc w:val="center"/>
        <w:rPr>
          <w:rFonts w:ascii="Times New Roman" w:eastAsia="Times New Roman" w:hAnsi="Times New Roman" w:cs="Times New Roman"/>
          <w:b/>
          <w:sz w:val="28"/>
          <w:szCs w:val="28"/>
          <w:lang w:val="ru-RU"/>
        </w:rPr>
      </w:pPr>
    </w:p>
    <w:p w:rsidR="005E02A9" w:rsidRPr="00E93FD6" w:rsidRDefault="005E02A9" w:rsidP="000D6D2C">
      <w:pPr>
        <w:spacing w:line="360" w:lineRule="auto"/>
        <w:jc w:val="center"/>
        <w:rPr>
          <w:rFonts w:ascii="Times New Roman" w:eastAsia="Times New Roman" w:hAnsi="Times New Roman" w:cs="Times New Roman"/>
          <w:b/>
          <w:sz w:val="28"/>
          <w:szCs w:val="28"/>
          <w:lang w:val="ru-RU"/>
        </w:rPr>
      </w:pPr>
    </w:p>
    <w:p w:rsidR="19BD5054" w:rsidRDefault="19BD5054" w:rsidP="005E02A9">
      <w:pPr>
        <w:spacing w:after="0" w:line="360" w:lineRule="auto"/>
        <w:ind w:firstLine="709"/>
        <w:jc w:val="both"/>
        <w:rPr>
          <w:rFonts w:ascii="Times New Roman" w:eastAsia="Times New Roman" w:hAnsi="Times New Roman" w:cs="Times New Roman"/>
          <w:b/>
          <w:sz w:val="28"/>
          <w:szCs w:val="28"/>
          <w:lang w:val="ru-RU"/>
        </w:rPr>
      </w:pPr>
      <w:r w:rsidRPr="00E93FD6">
        <w:rPr>
          <w:rFonts w:ascii="Times New Roman" w:eastAsia="Times New Roman" w:hAnsi="Times New Roman" w:cs="Times New Roman"/>
          <w:b/>
          <w:sz w:val="28"/>
          <w:szCs w:val="28"/>
          <w:lang w:val="ru-RU"/>
        </w:rPr>
        <w:t>2.1 Роль евро в развитии мировой валютной системы</w:t>
      </w:r>
    </w:p>
    <w:p w:rsidR="005E02A9" w:rsidRPr="00E93FD6" w:rsidRDefault="005E02A9" w:rsidP="005E02A9">
      <w:pPr>
        <w:spacing w:after="0" w:line="360" w:lineRule="auto"/>
        <w:ind w:firstLine="709"/>
        <w:jc w:val="both"/>
        <w:rPr>
          <w:rFonts w:ascii="Times New Roman" w:eastAsia="Times New Roman" w:hAnsi="Times New Roman" w:cs="Times New Roman"/>
          <w:b/>
          <w:sz w:val="28"/>
          <w:szCs w:val="28"/>
          <w:lang w:val="ru-RU"/>
        </w:rPr>
      </w:pPr>
    </w:p>
    <w:p w:rsidR="19BD5054" w:rsidRPr="00E93FD6" w:rsidRDefault="19BD5054" w:rsidP="005E02A9">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Практически все аналитики расценивают введение общей европейской валюты, как одно из важнейших событий в международных валютных отношениях после отмены Бреттон - Вудской системы.</w:t>
      </w:r>
    </w:p>
    <w:p w:rsidR="19BD5054" w:rsidRPr="00E93FD6" w:rsidRDefault="19BD5054" w:rsidP="005E02A9">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Сегодня одной из ведущих мировых валют является единая европейская валюта - евро. Вопрос о том, каково же значение евро в мировой валютной системе обсуждается с момента введения этой валюты, и в настоящее время не утратил своей актуальности.</w:t>
      </w:r>
    </w:p>
    <w:p w:rsidR="19BD5054" w:rsidRPr="00B9570C" w:rsidRDefault="19BD5054" w:rsidP="005E02A9">
      <w:pPr>
        <w:spacing w:after="0" w:line="360" w:lineRule="auto"/>
        <w:ind w:firstLine="709"/>
        <w:jc w:val="both"/>
        <w:rPr>
          <w:rFonts w:ascii="Times New Roman" w:eastAsia="Times New Roman" w:hAnsi="Times New Roman" w:cs="Times New Roman"/>
          <w:sz w:val="28"/>
          <w:szCs w:val="28"/>
          <w:lang w:val="ru-RU"/>
        </w:rPr>
      </w:pPr>
      <w:proofErr w:type="gramStart"/>
      <w:r w:rsidRPr="00E93FD6">
        <w:rPr>
          <w:rFonts w:ascii="Times New Roman" w:eastAsia="Times New Roman" w:hAnsi="Times New Roman" w:cs="Times New Roman"/>
          <w:sz w:val="28"/>
          <w:szCs w:val="28"/>
          <w:lang w:val="ru-RU"/>
        </w:rPr>
        <w:t xml:space="preserve">Официальная </w:t>
      </w:r>
      <w:hyperlink r:id="rId24">
        <w:r w:rsidRPr="00E93FD6">
          <w:rPr>
            <w:rStyle w:val="a3"/>
            <w:rFonts w:ascii="Times New Roman" w:eastAsia="Times New Roman" w:hAnsi="Times New Roman" w:cs="Times New Roman"/>
            <w:color w:val="auto"/>
            <w:sz w:val="28"/>
            <w:szCs w:val="28"/>
            <w:u w:val="none"/>
            <w:lang w:val="ru-RU"/>
          </w:rPr>
          <w:t>валюта</w:t>
        </w:r>
      </w:hyperlink>
      <w:r w:rsidRPr="00E93FD6">
        <w:rPr>
          <w:rFonts w:ascii="Times New Roman" w:eastAsia="Times New Roman" w:hAnsi="Times New Roman" w:cs="Times New Roman"/>
          <w:sz w:val="28"/>
          <w:szCs w:val="28"/>
          <w:lang w:val="ru-RU"/>
        </w:rPr>
        <w:t xml:space="preserve"> 19 стран «</w:t>
      </w:r>
      <w:hyperlink r:id="rId25">
        <w:r w:rsidRPr="00E93FD6">
          <w:rPr>
            <w:rStyle w:val="a3"/>
            <w:rFonts w:ascii="Times New Roman" w:eastAsia="Times New Roman" w:hAnsi="Times New Roman" w:cs="Times New Roman"/>
            <w:color w:val="auto"/>
            <w:sz w:val="28"/>
            <w:szCs w:val="28"/>
            <w:u w:val="none"/>
            <w:lang w:val="ru-RU"/>
          </w:rPr>
          <w:t>еврозоны</w:t>
        </w:r>
      </w:hyperlink>
      <w:r w:rsidRPr="00E93FD6">
        <w:rPr>
          <w:rFonts w:ascii="Times New Roman" w:eastAsia="Times New Roman" w:hAnsi="Times New Roman" w:cs="Times New Roman"/>
          <w:sz w:val="28"/>
          <w:szCs w:val="28"/>
          <w:lang w:val="ru-RU"/>
        </w:rPr>
        <w:t>»</w:t>
      </w:r>
      <w:r w:rsidR="004611CF">
        <w:rPr>
          <w:rFonts w:ascii="Times New Roman" w:eastAsia="Times New Roman" w:hAnsi="Times New Roman" w:cs="Times New Roman"/>
          <w:sz w:val="28"/>
          <w:szCs w:val="28"/>
          <w:lang w:val="ru-RU"/>
        </w:rPr>
        <w:t xml:space="preserve"> </w:t>
      </w:r>
      <w:r w:rsidRPr="00E93FD6">
        <w:rPr>
          <w:rFonts w:ascii="Times New Roman" w:eastAsia="Times New Roman" w:hAnsi="Times New Roman" w:cs="Times New Roman"/>
          <w:sz w:val="28"/>
          <w:szCs w:val="28"/>
          <w:lang w:val="ru-RU"/>
        </w:rPr>
        <w:t>(</w:t>
      </w:r>
      <w:hyperlink r:id="rId26">
        <w:r w:rsidRPr="00E93FD6">
          <w:rPr>
            <w:rStyle w:val="a3"/>
            <w:rFonts w:ascii="Times New Roman" w:eastAsia="Times New Roman" w:hAnsi="Times New Roman" w:cs="Times New Roman"/>
            <w:color w:val="auto"/>
            <w:sz w:val="28"/>
            <w:szCs w:val="28"/>
            <w:u w:val="none"/>
            <w:lang w:val="ru-RU"/>
          </w:rPr>
          <w:t>Австрии</w:t>
        </w:r>
      </w:hyperlink>
      <w:r w:rsidRPr="00E93FD6">
        <w:rPr>
          <w:rFonts w:ascii="Times New Roman" w:eastAsia="Times New Roman" w:hAnsi="Times New Roman" w:cs="Times New Roman"/>
          <w:sz w:val="28"/>
          <w:szCs w:val="28"/>
          <w:lang w:val="ru-RU"/>
        </w:rPr>
        <w:t xml:space="preserve">, </w:t>
      </w:r>
      <w:hyperlink r:id="rId27">
        <w:r w:rsidRPr="00E93FD6">
          <w:rPr>
            <w:rStyle w:val="a3"/>
            <w:rFonts w:ascii="Times New Roman" w:eastAsia="Times New Roman" w:hAnsi="Times New Roman" w:cs="Times New Roman"/>
            <w:color w:val="auto"/>
            <w:sz w:val="28"/>
            <w:szCs w:val="28"/>
            <w:u w:val="none"/>
            <w:lang w:val="ru-RU"/>
          </w:rPr>
          <w:t>Бельгии</w:t>
        </w:r>
      </w:hyperlink>
      <w:r w:rsidRPr="00E93FD6">
        <w:rPr>
          <w:rFonts w:ascii="Times New Roman" w:eastAsia="Times New Roman" w:hAnsi="Times New Roman" w:cs="Times New Roman"/>
          <w:sz w:val="28"/>
          <w:szCs w:val="28"/>
          <w:lang w:val="ru-RU"/>
        </w:rPr>
        <w:t xml:space="preserve">, </w:t>
      </w:r>
      <w:hyperlink r:id="rId28">
        <w:r w:rsidRPr="00E93FD6">
          <w:rPr>
            <w:rStyle w:val="a3"/>
            <w:rFonts w:ascii="Times New Roman" w:eastAsia="Times New Roman" w:hAnsi="Times New Roman" w:cs="Times New Roman"/>
            <w:color w:val="auto"/>
            <w:sz w:val="28"/>
            <w:szCs w:val="28"/>
            <w:u w:val="none"/>
            <w:lang w:val="ru-RU"/>
          </w:rPr>
          <w:t>Германии</w:t>
        </w:r>
      </w:hyperlink>
      <w:r w:rsidRPr="00E93FD6">
        <w:rPr>
          <w:rFonts w:ascii="Times New Roman" w:eastAsia="Times New Roman" w:hAnsi="Times New Roman" w:cs="Times New Roman"/>
          <w:sz w:val="28"/>
          <w:szCs w:val="28"/>
          <w:lang w:val="ru-RU"/>
        </w:rPr>
        <w:t xml:space="preserve">, </w:t>
      </w:r>
      <w:hyperlink r:id="rId29">
        <w:r w:rsidRPr="00E93FD6">
          <w:rPr>
            <w:rStyle w:val="a3"/>
            <w:rFonts w:ascii="Times New Roman" w:eastAsia="Times New Roman" w:hAnsi="Times New Roman" w:cs="Times New Roman"/>
            <w:color w:val="auto"/>
            <w:sz w:val="28"/>
            <w:szCs w:val="28"/>
            <w:u w:val="none"/>
            <w:lang w:val="ru-RU"/>
          </w:rPr>
          <w:t>Греции</w:t>
        </w:r>
      </w:hyperlink>
      <w:r w:rsidRPr="00E93FD6">
        <w:rPr>
          <w:rFonts w:ascii="Times New Roman" w:eastAsia="Times New Roman" w:hAnsi="Times New Roman" w:cs="Times New Roman"/>
          <w:sz w:val="28"/>
          <w:szCs w:val="28"/>
          <w:lang w:val="ru-RU"/>
        </w:rPr>
        <w:t xml:space="preserve">, </w:t>
      </w:r>
      <w:hyperlink r:id="rId30">
        <w:r w:rsidRPr="00E93FD6">
          <w:rPr>
            <w:rStyle w:val="a3"/>
            <w:rFonts w:ascii="Times New Roman" w:eastAsia="Times New Roman" w:hAnsi="Times New Roman" w:cs="Times New Roman"/>
            <w:color w:val="auto"/>
            <w:sz w:val="28"/>
            <w:szCs w:val="28"/>
            <w:u w:val="none"/>
            <w:lang w:val="ru-RU"/>
          </w:rPr>
          <w:t>Ирландии</w:t>
        </w:r>
      </w:hyperlink>
      <w:r w:rsidRPr="00E93FD6">
        <w:rPr>
          <w:rFonts w:ascii="Times New Roman" w:eastAsia="Times New Roman" w:hAnsi="Times New Roman" w:cs="Times New Roman"/>
          <w:sz w:val="28"/>
          <w:szCs w:val="28"/>
          <w:lang w:val="ru-RU"/>
        </w:rPr>
        <w:t xml:space="preserve">, </w:t>
      </w:r>
      <w:hyperlink r:id="rId31">
        <w:r w:rsidRPr="00E93FD6">
          <w:rPr>
            <w:rStyle w:val="a3"/>
            <w:rFonts w:ascii="Times New Roman" w:eastAsia="Times New Roman" w:hAnsi="Times New Roman" w:cs="Times New Roman"/>
            <w:color w:val="auto"/>
            <w:sz w:val="28"/>
            <w:szCs w:val="28"/>
            <w:u w:val="none"/>
            <w:lang w:val="ru-RU"/>
          </w:rPr>
          <w:t>Испании</w:t>
        </w:r>
      </w:hyperlink>
      <w:r w:rsidRPr="00E93FD6">
        <w:rPr>
          <w:rFonts w:ascii="Times New Roman" w:eastAsia="Times New Roman" w:hAnsi="Times New Roman" w:cs="Times New Roman"/>
          <w:sz w:val="28"/>
          <w:szCs w:val="28"/>
          <w:lang w:val="ru-RU"/>
        </w:rPr>
        <w:t xml:space="preserve">, </w:t>
      </w:r>
      <w:hyperlink r:id="rId32">
        <w:r w:rsidRPr="00E93FD6">
          <w:rPr>
            <w:rStyle w:val="a3"/>
            <w:rFonts w:ascii="Times New Roman" w:eastAsia="Times New Roman" w:hAnsi="Times New Roman" w:cs="Times New Roman"/>
            <w:color w:val="auto"/>
            <w:sz w:val="28"/>
            <w:szCs w:val="28"/>
            <w:u w:val="none"/>
            <w:lang w:val="ru-RU"/>
          </w:rPr>
          <w:t>Италии</w:t>
        </w:r>
      </w:hyperlink>
      <w:r w:rsidRPr="00E93FD6">
        <w:rPr>
          <w:rFonts w:ascii="Times New Roman" w:eastAsia="Times New Roman" w:hAnsi="Times New Roman" w:cs="Times New Roman"/>
          <w:sz w:val="28"/>
          <w:szCs w:val="28"/>
          <w:lang w:val="ru-RU"/>
        </w:rPr>
        <w:t xml:space="preserve">, </w:t>
      </w:r>
      <w:hyperlink r:id="rId33">
        <w:r w:rsidRPr="00E93FD6">
          <w:rPr>
            <w:rStyle w:val="a3"/>
            <w:rFonts w:ascii="Times New Roman" w:eastAsia="Times New Roman" w:hAnsi="Times New Roman" w:cs="Times New Roman"/>
            <w:color w:val="auto"/>
            <w:sz w:val="28"/>
            <w:szCs w:val="28"/>
            <w:u w:val="none"/>
            <w:lang w:val="ru-RU"/>
          </w:rPr>
          <w:t>Кипра</w:t>
        </w:r>
      </w:hyperlink>
      <w:r w:rsidRPr="00E93FD6">
        <w:rPr>
          <w:rFonts w:ascii="Times New Roman" w:eastAsia="Times New Roman" w:hAnsi="Times New Roman" w:cs="Times New Roman"/>
          <w:sz w:val="28"/>
          <w:szCs w:val="28"/>
          <w:lang w:val="ru-RU"/>
        </w:rPr>
        <w:t xml:space="preserve">, </w:t>
      </w:r>
      <w:hyperlink r:id="rId34">
        <w:r w:rsidRPr="00E93FD6">
          <w:rPr>
            <w:rStyle w:val="a3"/>
            <w:rFonts w:ascii="Times New Roman" w:eastAsia="Times New Roman" w:hAnsi="Times New Roman" w:cs="Times New Roman"/>
            <w:color w:val="auto"/>
            <w:sz w:val="28"/>
            <w:szCs w:val="28"/>
            <w:u w:val="none"/>
            <w:lang w:val="ru-RU"/>
          </w:rPr>
          <w:t>Латвии</w:t>
        </w:r>
      </w:hyperlink>
      <w:r w:rsidRPr="00E93FD6">
        <w:rPr>
          <w:rFonts w:ascii="Times New Roman" w:eastAsia="Times New Roman" w:hAnsi="Times New Roman" w:cs="Times New Roman"/>
          <w:sz w:val="28"/>
          <w:szCs w:val="28"/>
          <w:lang w:val="ru-RU"/>
        </w:rPr>
        <w:t xml:space="preserve">, </w:t>
      </w:r>
      <w:hyperlink r:id="rId35">
        <w:r w:rsidRPr="00E93FD6">
          <w:rPr>
            <w:rStyle w:val="a3"/>
            <w:rFonts w:ascii="Times New Roman" w:eastAsia="Times New Roman" w:hAnsi="Times New Roman" w:cs="Times New Roman"/>
            <w:color w:val="auto"/>
            <w:sz w:val="28"/>
            <w:szCs w:val="28"/>
            <w:u w:val="none"/>
            <w:lang w:val="ru-RU"/>
          </w:rPr>
          <w:t>Литвы</w:t>
        </w:r>
      </w:hyperlink>
      <w:r w:rsidRPr="00E93FD6">
        <w:rPr>
          <w:rFonts w:ascii="Times New Roman" w:eastAsia="Times New Roman" w:hAnsi="Times New Roman" w:cs="Times New Roman"/>
          <w:sz w:val="28"/>
          <w:szCs w:val="28"/>
          <w:lang w:val="ru-RU"/>
        </w:rPr>
        <w:t xml:space="preserve">, </w:t>
      </w:r>
      <w:hyperlink r:id="rId36">
        <w:r w:rsidRPr="00E93FD6">
          <w:rPr>
            <w:rStyle w:val="a3"/>
            <w:rFonts w:ascii="Times New Roman" w:eastAsia="Times New Roman" w:hAnsi="Times New Roman" w:cs="Times New Roman"/>
            <w:color w:val="auto"/>
            <w:sz w:val="28"/>
            <w:szCs w:val="28"/>
            <w:u w:val="none"/>
            <w:lang w:val="ru-RU"/>
          </w:rPr>
          <w:t>Люксембурга</w:t>
        </w:r>
      </w:hyperlink>
      <w:r w:rsidRPr="00E93FD6">
        <w:rPr>
          <w:rFonts w:ascii="Times New Roman" w:eastAsia="Times New Roman" w:hAnsi="Times New Roman" w:cs="Times New Roman"/>
          <w:sz w:val="28"/>
          <w:szCs w:val="28"/>
          <w:lang w:val="ru-RU"/>
        </w:rPr>
        <w:t xml:space="preserve">, </w:t>
      </w:r>
      <w:hyperlink r:id="rId37">
        <w:r w:rsidRPr="00E93FD6">
          <w:rPr>
            <w:rStyle w:val="a3"/>
            <w:rFonts w:ascii="Times New Roman" w:eastAsia="Times New Roman" w:hAnsi="Times New Roman" w:cs="Times New Roman"/>
            <w:color w:val="auto"/>
            <w:sz w:val="28"/>
            <w:szCs w:val="28"/>
            <w:u w:val="none"/>
            <w:lang w:val="ru-RU"/>
          </w:rPr>
          <w:t>Мальты</w:t>
        </w:r>
      </w:hyperlink>
      <w:r w:rsidRPr="00E93FD6">
        <w:rPr>
          <w:rFonts w:ascii="Times New Roman" w:eastAsia="Times New Roman" w:hAnsi="Times New Roman" w:cs="Times New Roman"/>
          <w:sz w:val="28"/>
          <w:szCs w:val="28"/>
          <w:lang w:val="ru-RU"/>
        </w:rPr>
        <w:t xml:space="preserve">, </w:t>
      </w:r>
      <w:hyperlink r:id="rId38">
        <w:r w:rsidRPr="00E93FD6">
          <w:rPr>
            <w:rStyle w:val="a3"/>
            <w:rFonts w:ascii="Times New Roman" w:eastAsia="Times New Roman" w:hAnsi="Times New Roman" w:cs="Times New Roman"/>
            <w:color w:val="auto"/>
            <w:sz w:val="28"/>
            <w:szCs w:val="28"/>
            <w:u w:val="none"/>
            <w:lang w:val="ru-RU"/>
          </w:rPr>
          <w:t>Нидерландов</w:t>
        </w:r>
      </w:hyperlink>
      <w:r w:rsidRPr="00E93FD6">
        <w:rPr>
          <w:rFonts w:ascii="Times New Roman" w:eastAsia="Times New Roman" w:hAnsi="Times New Roman" w:cs="Times New Roman"/>
          <w:sz w:val="28"/>
          <w:szCs w:val="28"/>
          <w:lang w:val="ru-RU"/>
        </w:rPr>
        <w:t xml:space="preserve">, </w:t>
      </w:r>
      <w:hyperlink r:id="rId39">
        <w:r w:rsidRPr="00E93FD6">
          <w:rPr>
            <w:rStyle w:val="a3"/>
            <w:rFonts w:ascii="Times New Roman" w:eastAsia="Times New Roman" w:hAnsi="Times New Roman" w:cs="Times New Roman"/>
            <w:color w:val="auto"/>
            <w:sz w:val="28"/>
            <w:szCs w:val="28"/>
            <w:u w:val="none"/>
            <w:lang w:val="ru-RU"/>
          </w:rPr>
          <w:t>Португалии</w:t>
        </w:r>
      </w:hyperlink>
      <w:r w:rsidRPr="00E93FD6">
        <w:rPr>
          <w:rFonts w:ascii="Times New Roman" w:eastAsia="Times New Roman" w:hAnsi="Times New Roman" w:cs="Times New Roman"/>
          <w:sz w:val="28"/>
          <w:szCs w:val="28"/>
          <w:lang w:val="ru-RU"/>
        </w:rPr>
        <w:t>,</w:t>
      </w:r>
      <w:proofErr w:type="gramEnd"/>
      <w:r w:rsidRPr="00E93FD6">
        <w:rPr>
          <w:rFonts w:ascii="Times New Roman" w:eastAsia="Times New Roman" w:hAnsi="Times New Roman" w:cs="Times New Roman"/>
          <w:sz w:val="28"/>
          <w:szCs w:val="28"/>
          <w:lang w:val="ru-RU"/>
        </w:rPr>
        <w:t xml:space="preserve"> </w:t>
      </w:r>
      <w:hyperlink r:id="rId40">
        <w:r w:rsidRPr="00E93FD6">
          <w:rPr>
            <w:rStyle w:val="a3"/>
            <w:rFonts w:ascii="Times New Roman" w:eastAsia="Times New Roman" w:hAnsi="Times New Roman" w:cs="Times New Roman"/>
            <w:color w:val="auto"/>
            <w:sz w:val="28"/>
            <w:szCs w:val="28"/>
            <w:u w:val="none"/>
            <w:lang w:val="ru-RU"/>
          </w:rPr>
          <w:t>Словакии</w:t>
        </w:r>
      </w:hyperlink>
      <w:r w:rsidRPr="00E93FD6">
        <w:rPr>
          <w:rFonts w:ascii="Times New Roman" w:eastAsia="Times New Roman" w:hAnsi="Times New Roman" w:cs="Times New Roman"/>
          <w:sz w:val="28"/>
          <w:szCs w:val="28"/>
          <w:lang w:val="ru-RU"/>
        </w:rPr>
        <w:t xml:space="preserve">, </w:t>
      </w:r>
      <w:hyperlink r:id="rId41">
        <w:r w:rsidRPr="00E93FD6">
          <w:rPr>
            <w:rStyle w:val="a3"/>
            <w:rFonts w:ascii="Times New Roman" w:eastAsia="Times New Roman" w:hAnsi="Times New Roman" w:cs="Times New Roman"/>
            <w:color w:val="auto"/>
            <w:sz w:val="28"/>
            <w:szCs w:val="28"/>
            <w:u w:val="none"/>
            <w:lang w:val="ru-RU"/>
          </w:rPr>
          <w:t>Словении</w:t>
        </w:r>
      </w:hyperlink>
      <w:r w:rsidRPr="00E93FD6">
        <w:rPr>
          <w:rFonts w:ascii="Times New Roman" w:eastAsia="Times New Roman" w:hAnsi="Times New Roman" w:cs="Times New Roman"/>
          <w:sz w:val="28"/>
          <w:szCs w:val="28"/>
          <w:lang w:val="ru-RU"/>
        </w:rPr>
        <w:t xml:space="preserve">, </w:t>
      </w:r>
      <w:hyperlink r:id="rId42">
        <w:r w:rsidRPr="00E93FD6">
          <w:rPr>
            <w:rStyle w:val="a3"/>
            <w:rFonts w:ascii="Times New Roman" w:eastAsia="Times New Roman" w:hAnsi="Times New Roman" w:cs="Times New Roman"/>
            <w:color w:val="auto"/>
            <w:sz w:val="28"/>
            <w:szCs w:val="28"/>
            <w:u w:val="none"/>
            <w:lang w:val="ru-RU"/>
          </w:rPr>
          <w:t>Финляндии</w:t>
        </w:r>
      </w:hyperlink>
      <w:r w:rsidRPr="00E93FD6">
        <w:rPr>
          <w:rFonts w:ascii="Times New Roman" w:eastAsia="Times New Roman" w:hAnsi="Times New Roman" w:cs="Times New Roman"/>
          <w:sz w:val="28"/>
          <w:szCs w:val="28"/>
          <w:lang w:val="ru-RU"/>
        </w:rPr>
        <w:t xml:space="preserve">, </w:t>
      </w:r>
      <w:hyperlink r:id="rId43">
        <w:r w:rsidRPr="00E93FD6">
          <w:rPr>
            <w:rStyle w:val="a3"/>
            <w:rFonts w:ascii="Times New Roman" w:eastAsia="Times New Roman" w:hAnsi="Times New Roman" w:cs="Times New Roman"/>
            <w:color w:val="auto"/>
            <w:sz w:val="28"/>
            <w:szCs w:val="28"/>
            <w:u w:val="none"/>
            <w:lang w:val="ru-RU"/>
          </w:rPr>
          <w:t>Франции</w:t>
        </w:r>
      </w:hyperlink>
      <w:r w:rsidRPr="00E93FD6">
        <w:rPr>
          <w:rFonts w:ascii="Times New Roman" w:eastAsia="Times New Roman" w:hAnsi="Times New Roman" w:cs="Times New Roman"/>
          <w:sz w:val="28"/>
          <w:szCs w:val="28"/>
          <w:lang w:val="ru-RU"/>
        </w:rPr>
        <w:t xml:space="preserve">, </w:t>
      </w:r>
      <w:hyperlink r:id="rId44">
        <w:r w:rsidRPr="00E93FD6">
          <w:rPr>
            <w:rStyle w:val="a3"/>
            <w:rFonts w:ascii="Times New Roman" w:eastAsia="Times New Roman" w:hAnsi="Times New Roman" w:cs="Times New Roman"/>
            <w:color w:val="auto"/>
            <w:sz w:val="28"/>
            <w:szCs w:val="28"/>
            <w:u w:val="none"/>
            <w:lang w:val="ru-RU"/>
          </w:rPr>
          <w:t>Эстонии</w:t>
        </w:r>
      </w:hyperlink>
      <w:r w:rsidRPr="00E93FD6">
        <w:rPr>
          <w:rFonts w:ascii="Times New Roman" w:eastAsia="Times New Roman" w:hAnsi="Times New Roman" w:cs="Times New Roman"/>
          <w:sz w:val="28"/>
          <w:szCs w:val="28"/>
          <w:lang w:val="ru-RU"/>
        </w:rPr>
        <w:t xml:space="preserve">). Евро также является национальной валютой ещё 9 государств, 7 из которых расположены в Европе. Однако в отличие от участников еврозоны, данные страны не могут влиять на денежно-кредитную политику Европейского центрального банка и направлять своих представителей в его руководящие органы. Таким образом, евро — это единая валюта для более чем 340 миллионов </w:t>
      </w:r>
      <w:hyperlink r:id="rId45">
        <w:r w:rsidRPr="00E93FD6">
          <w:rPr>
            <w:rStyle w:val="a3"/>
            <w:rFonts w:ascii="Times New Roman" w:eastAsia="Times New Roman" w:hAnsi="Times New Roman" w:cs="Times New Roman"/>
            <w:color w:val="auto"/>
            <w:sz w:val="28"/>
            <w:szCs w:val="28"/>
            <w:u w:val="none"/>
            <w:lang w:val="ru-RU"/>
          </w:rPr>
          <w:t>европейцев</w:t>
        </w:r>
      </w:hyperlink>
      <w:r w:rsidR="00B9570C" w:rsidRPr="00B9570C">
        <w:rPr>
          <w:rFonts w:ascii="Times New Roman" w:eastAsia="Times New Roman" w:hAnsi="Times New Roman" w:cs="Times New Roman"/>
          <w:sz w:val="28"/>
          <w:szCs w:val="28"/>
          <w:lang w:val="ru-RU"/>
        </w:rPr>
        <w:t xml:space="preserve"> [</w:t>
      </w:r>
      <w:r w:rsidR="00B9570C">
        <w:rPr>
          <w:rFonts w:ascii="Times New Roman" w:eastAsia="Times New Roman" w:hAnsi="Times New Roman" w:cs="Times New Roman"/>
          <w:sz w:val="28"/>
          <w:szCs w:val="28"/>
          <w:lang w:val="ru-RU"/>
        </w:rPr>
        <w:t>9 с.363</w:t>
      </w:r>
      <w:r w:rsidR="00B9570C" w:rsidRPr="00B9570C">
        <w:rPr>
          <w:rFonts w:ascii="Times New Roman" w:eastAsia="Times New Roman" w:hAnsi="Times New Roman" w:cs="Times New Roman"/>
          <w:sz w:val="28"/>
          <w:szCs w:val="28"/>
          <w:lang w:val="ru-RU"/>
        </w:rPr>
        <w:t>]</w:t>
      </w:r>
      <w:r w:rsidR="00B9570C">
        <w:rPr>
          <w:rFonts w:ascii="Times New Roman" w:eastAsia="Times New Roman" w:hAnsi="Times New Roman" w:cs="Times New Roman"/>
          <w:sz w:val="28"/>
          <w:szCs w:val="28"/>
          <w:lang w:val="ru-RU"/>
        </w:rPr>
        <w:t>.</w:t>
      </w:r>
    </w:p>
    <w:p w:rsidR="19BD5054" w:rsidRPr="00E93FD6" w:rsidRDefault="19BD5054" w:rsidP="005E02A9">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Евро был введён в безналичное обращение 1 января 1999 года, а 1 января 2002 года были введены в наличное обращение банкноты и монеты. Евро заменил в соотношении 1:1 </w:t>
      </w:r>
      <w:hyperlink r:id="rId46">
        <w:r w:rsidRPr="00E93FD6">
          <w:rPr>
            <w:rStyle w:val="a3"/>
            <w:rFonts w:ascii="Times New Roman" w:eastAsia="Times New Roman" w:hAnsi="Times New Roman" w:cs="Times New Roman"/>
            <w:color w:val="auto"/>
            <w:sz w:val="28"/>
            <w:szCs w:val="28"/>
            <w:u w:val="none"/>
            <w:lang w:val="ru-RU"/>
          </w:rPr>
          <w:t>европейскую валютную единицу</w:t>
        </w:r>
      </w:hyperlink>
      <w:r w:rsidRPr="00E93FD6">
        <w:rPr>
          <w:rFonts w:ascii="Times New Roman" w:eastAsia="Times New Roman" w:hAnsi="Times New Roman" w:cs="Times New Roman"/>
          <w:sz w:val="28"/>
          <w:szCs w:val="28"/>
          <w:lang w:val="ru-RU"/>
        </w:rPr>
        <w:t xml:space="preserve"> (ЭКЮ), которая использовалась в европейской валютной системе с 1979 по 1998 год.</w:t>
      </w:r>
    </w:p>
    <w:p w:rsidR="19BD5054" w:rsidRPr="00C57757"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lastRenderedPageBreak/>
        <w:t xml:space="preserve">Евро управляется </w:t>
      </w:r>
      <w:hyperlink r:id="rId47">
        <w:r w:rsidRPr="00E93FD6">
          <w:rPr>
            <w:rStyle w:val="a3"/>
            <w:rFonts w:ascii="Times New Roman" w:eastAsia="Times New Roman" w:hAnsi="Times New Roman" w:cs="Times New Roman"/>
            <w:color w:val="auto"/>
            <w:sz w:val="28"/>
            <w:szCs w:val="28"/>
            <w:u w:val="none"/>
            <w:lang w:val="ru-RU"/>
          </w:rPr>
          <w:t>Европейской системой центральных банков</w:t>
        </w:r>
      </w:hyperlink>
      <w:r w:rsidRPr="00E93FD6">
        <w:rPr>
          <w:rFonts w:ascii="Times New Roman" w:eastAsia="Times New Roman" w:hAnsi="Times New Roman" w:cs="Times New Roman"/>
          <w:sz w:val="28"/>
          <w:szCs w:val="28"/>
          <w:lang w:val="ru-RU"/>
        </w:rPr>
        <w:t xml:space="preserve"> (ЕСЦБ) во главе с </w:t>
      </w:r>
      <w:hyperlink r:id="rId48">
        <w:r w:rsidRPr="00E93FD6">
          <w:rPr>
            <w:rStyle w:val="a3"/>
            <w:rFonts w:ascii="Times New Roman" w:eastAsia="Times New Roman" w:hAnsi="Times New Roman" w:cs="Times New Roman"/>
            <w:color w:val="auto"/>
            <w:sz w:val="28"/>
            <w:szCs w:val="28"/>
            <w:u w:val="none"/>
            <w:lang w:val="ru-RU"/>
          </w:rPr>
          <w:t>Европейским центральным банком</w:t>
        </w:r>
      </w:hyperlink>
      <w:r w:rsidRPr="00E93FD6">
        <w:rPr>
          <w:rFonts w:ascii="Times New Roman" w:eastAsia="Times New Roman" w:hAnsi="Times New Roman" w:cs="Times New Roman"/>
          <w:sz w:val="28"/>
          <w:szCs w:val="28"/>
          <w:lang w:val="ru-RU"/>
        </w:rPr>
        <w:t xml:space="preserve"> (ЕЦБ), расположенным во </w:t>
      </w:r>
      <w:hyperlink r:id="rId49">
        <w:r w:rsidRPr="00E93FD6">
          <w:rPr>
            <w:rStyle w:val="a3"/>
            <w:rFonts w:ascii="Times New Roman" w:eastAsia="Times New Roman" w:hAnsi="Times New Roman" w:cs="Times New Roman"/>
            <w:color w:val="auto"/>
            <w:sz w:val="28"/>
            <w:szCs w:val="28"/>
            <w:u w:val="none"/>
            <w:lang w:val="ru-RU"/>
          </w:rPr>
          <w:t>Франкфурте-на-Майне</w:t>
        </w:r>
      </w:hyperlink>
      <w:r w:rsidRPr="00E93FD6">
        <w:rPr>
          <w:rFonts w:ascii="Times New Roman" w:eastAsia="Times New Roman" w:hAnsi="Times New Roman" w:cs="Times New Roman"/>
          <w:sz w:val="28"/>
          <w:szCs w:val="28"/>
          <w:lang w:val="ru-RU"/>
        </w:rPr>
        <w:t xml:space="preserve"> (Германия). В ЕСЦБ, кроме ЕЦБ, входят национальные центральные банки всех государств-членов ЕС, независимо от того, приняли ли они евро в качестве национальной валюты. ЕЦБ является независимым центральным банком. Ему принадлежит исключительное право определять денежно-кредитную политику в еврозоне. ЕСЦБ занимается печатанием </w:t>
      </w:r>
      <w:hyperlink r:id="rId50">
        <w:r w:rsidRPr="00E93FD6">
          <w:rPr>
            <w:rStyle w:val="a3"/>
            <w:rFonts w:ascii="Times New Roman" w:eastAsia="Times New Roman" w:hAnsi="Times New Roman" w:cs="Times New Roman"/>
            <w:color w:val="auto"/>
            <w:sz w:val="28"/>
            <w:szCs w:val="28"/>
            <w:u w:val="none"/>
            <w:lang w:val="ru-RU"/>
          </w:rPr>
          <w:t>банкнот</w:t>
        </w:r>
      </w:hyperlink>
      <w:r w:rsidRPr="00E93FD6">
        <w:rPr>
          <w:rFonts w:ascii="Times New Roman" w:eastAsia="Times New Roman" w:hAnsi="Times New Roman" w:cs="Times New Roman"/>
          <w:sz w:val="28"/>
          <w:szCs w:val="28"/>
          <w:lang w:val="ru-RU"/>
        </w:rPr>
        <w:t xml:space="preserve"> и чеканкой </w:t>
      </w:r>
      <w:hyperlink r:id="rId51">
        <w:r w:rsidRPr="00E93FD6">
          <w:rPr>
            <w:rStyle w:val="a3"/>
            <w:rFonts w:ascii="Times New Roman" w:eastAsia="Times New Roman" w:hAnsi="Times New Roman" w:cs="Times New Roman"/>
            <w:color w:val="auto"/>
            <w:sz w:val="28"/>
            <w:szCs w:val="28"/>
            <w:u w:val="none"/>
            <w:lang w:val="ru-RU"/>
          </w:rPr>
          <w:t>монет</w:t>
        </w:r>
      </w:hyperlink>
      <w:r w:rsidRPr="00E93FD6">
        <w:rPr>
          <w:rFonts w:ascii="Times New Roman" w:eastAsia="Times New Roman" w:hAnsi="Times New Roman" w:cs="Times New Roman"/>
          <w:sz w:val="28"/>
          <w:szCs w:val="28"/>
          <w:lang w:val="ru-RU"/>
        </w:rPr>
        <w:t xml:space="preserve">, распределением наличных денег по странам еврозоны, а также обеспечивает функционирование </w:t>
      </w:r>
      <w:hyperlink r:id="rId52">
        <w:r w:rsidRPr="00E93FD6">
          <w:rPr>
            <w:rStyle w:val="a3"/>
            <w:rFonts w:ascii="Times New Roman" w:eastAsia="Times New Roman" w:hAnsi="Times New Roman" w:cs="Times New Roman"/>
            <w:color w:val="auto"/>
            <w:sz w:val="28"/>
            <w:szCs w:val="28"/>
            <w:u w:val="none"/>
            <w:lang w:val="ru-RU"/>
          </w:rPr>
          <w:t>платёжных систем</w:t>
        </w:r>
      </w:hyperlink>
      <w:r w:rsidR="00C57757">
        <w:rPr>
          <w:rFonts w:ascii="Times New Roman" w:eastAsia="Times New Roman" w:hAnsi="Times New Roman" w:cs="Times New Roman"/>
          <w:sz w:val="28"/>
          <w:szCs w:val="28"/>
          <w:lang w:val="ru-RU"/>
        </w:rPr>
        <w:t xml:space="preserve"> в еврозоне </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21</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w:t>
      </w:r>
    </w:p>
    <w:p w:rsidR="19BD5054"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proofErr w:type="gramStart"/>
      <w:r w:rsidRPr="00E93FD6">
        <w:rPr>
          <w:rFonts w:ascii="Times New Roman" w:eastAsia="Times New Roman" w:hAnsi="Times New Roman" w:cs="Times New Roman"/>
          <w:sz w:val="28"/>
          <w:szCs w:val="28"/>
          <w:lang w:val="ru-RU"/>
        </w:rPr>
        <w:t xml:space="preserve">Все государства-члены Европейского союза имеют право войти в еврозону при условии, если они выполняют критерии конвергенции, установленные Договором о Европейском союзе, — также их называют </w:t>
      </w:r>
      <w:hyperlink r:id="rId53">
        <w:r w:rsidRPr="00E93FD6">
          <w:rPr>
            <w:rStyle w:val="a3"/>
            <w:rFonts w:ascii="Times New Roman" w:eastAsia="Times New Roman" w:hAnsi="Times New Roman" w:cs="Times New Roman"/>
            <w:color w:val="auto"/>
            <w:sz w:val="28"/>
            <w:szCs w:val="28"/>
            <w:u w:val="none"/>
            <w:lang w:val="ru-RU"/>
          </w:rPr>
          <w:t>маастрихтскими критериями</w:t>
        </w:r>
      </w:hyperlink>
      <w:r w:rsidRPr="00E93FD6">
        <w:rPr>
          <w:rFonts w:ascii="Times New Roman" w:eastAsia="Times New Roman" w:hAnsi="Times New Roman" w:cs="Times New Roman"/>
          <w:sz w:val="28"/>
          <w:szCs w:val="28"/>
          <w:lang w:val="ru-RU"/>
        </w:rPr>
        <w:t xml:space="preserve">. Решение о соответствии макроэкономических показателей страны критериям конвергенции принимает </w:t>
      </w:r>
      <w:hyperlink r:id="rId54">
        <w:r w:rsidRPr="00E93FD6">
          <w:rPr>
            <w:rStyle w:val="a3"/>
            <w:rFonts w:ascii="Times New Roman" w:eastAsia="Times New Roman" w:hAnsi="Times New Roman" w:cs="Times New Roman"/>
            <w:color w:val="auto"/>
            <w:sz w:val="28"/>
            <w:szCs w:val="28"/>
            <w:u w:val="none"/>
            <w:lang w:val="ru-RU"/>
          </w:rPr>
          <w:t>Совет ЕС</w:t>
        </w:r>
      </w:hyperlink>
      <w:r w:rsidRPr="00E93FD6">
        <w:rPr>
          <w:rFonts w:ascii="Times New Roman" w:eastAsia="Times New Roman" w:hAnsi="Times New Roman" w:cs="Times New Roman"/>
          <w:sz w:val="28"/>
          <w:szCs w:val="28"/>
          <w:lang w:val="ru-RU"/>
        </w:rPr>
        <w:t xml:space="preserve">, затем его утверждает </w:t>
      </w:r>
      <w:hyperlink r:id="rId55">
        <w:r w:rsidRPr="00E93FD6">
          <w:rPr>
            <w:rStyle w:val="a3"/>
            <w:rFonts w:ascii="Times New Roman" w:eastAsia="Times New Roman" w:hAnsi="Times New Roman" w:cs="Times New Roman"/>
            <w:color w:val="auto"/>
            <w:sz w:val="28"/>
            <w:szCs w:val="28"/>
            <w:u w:val="none"/>
            <w:lang w:val="ru-RU"/>
          </w:rPr>
          <w:t>Европейский совет</w:t>
        </w:r>
      </w:hyperlink>
      <w:r w:rsidRPr="00E93FD6">
        <w:rPr>
          <w:rFonts w:ascii="Times New Roman" w:eastAsia="Times New Roman" w:hAnsi="Times New Roman" w:cs="Times New Roman"/>
          <w:sz w:val="28"/>
          <w:szCs w:val="28"/>
          <w:lang w:val="ru-RU"/>
        </w:rPr>
        <w:t>. Для новых членов Европейского союза вступление в зону евро является естественным шагом на пути к полной интеграции в</w:t>
      </w:r>
      <w:proofErr w:type="gramEnd"/>
      <w:r w:rsidRPr="00E93FD6">
        <w:rPr>
          <w:rFonts w:ascii="Times New Roman" w:eastAsia="Times New Roman" w:hAnsi="Times New Roman" w:cs="Times New Roman"/>
          <w:sz w:val="28"/>
          <w:szCs w:val="28"/>
          <w:lang w:val="ru-RU"/>
        </w:rPr>
        <w:t xml:space="preserve"> ЕС.</w:t>
      </w:r>
    </w:p>
    <w:p w:rsidR="19BD5054"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Использование единой валюты во многих странах имеет как достоинства, так и недостатки для стран-членов. К настоящему моменту существуют различные мнения по поводу эффектов, вызванных введением евро, поскольку для понимания и оценки многих из этих эффектов потребуются многие годы. Высказывается множество теорий и предсказаний.</w:t>
      </w:r>
    </w:p>
    <w:p w:rsidR="19BD5054"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Одно из наиболее важных достоинств евро — снижение рисков, связанных с курсами </w:t>
      </w:r>
      <w:hyperlink r:id="rId56">
        <w:r w:rsidRPr="00E93FD6">
          <w:rPr>
            <w:rStyle w:val="a3"/>
            <w:rFonts w:ascii="Times New Roman" w:eastAsia="Times New Roman" w:hAnsi="Times New Roman" w:cs="Times New Roman"/>
            <w:color w:val="auto"/>
            <w:sz w:val="28"/>
            <w:szCs w:val="28"/>
            <w:u w:val="none"/>
            <w:lang w:val="ru-RU"/>
          </w:rPr>
          <w:t>обмена валют</w:t>
        </w:r>
      </w:hyperlink>
      <w:r w:rsidRPr="00E93FD6">
        <w:rPr>
          <w:rFonts w:ascii="Times New Roman" w:eastAsia="Times New Roman" w:hAnsi="Times New Roman" w:cs="Times New Roman"/>
          <w:sz w:val="28"/>
          <w:szCs w:val="28"/>
          <w:lang w:val="ru-RU"/>
        </w:rPr>
        <w:t xml:space="preserve">, что позволяет облегчить </w:t>
      </w:r>
      <w:hyperlink r:id="rId57">
        <w:r w:rsidRPr="00E93FD6">
          <w:rPr>
            <w:rStyle w:val="a3"/>
            <w:rFonts w:ascii="Times New Roman" w:eastAsia="Times New Roman" w:hAnsi="Times New Roman" w:cs="Times New Roman"/>
            <w:color w:val="auto"/>
            <w:sz w:val="28"/>
            <w:szCs w:val="28"/>
            <w:u w:val="none"/>
            <w:lang w:val="ru-RU"/>
          </w:rPr>
          <w:t>инвестирование</w:t>
        </w:r>
      </w:hyperlink>
      <w:r w:rsidRPr="00E93FD6">
        <w:rPr>
          <w:rFonts w:ascii="Times New Roman" w:eastAsia="Times New Roman" w:hAnsi="Times New Roman" w:cs="Times New Roman"/>
          <w:sz w:val="28"/>
          <w:szCs w:val="28"/>
          <w:lang w:val="ru-RU"/>
        </w:rPr>
        <w:t xml:space="preserve"> между странами. Риск изменения курса валют по отношению друг к другу всегда делал инвестиции за пределами своей валютной зоны, и даже </w:t>
      </w:r>
      <w:hyperlink r:id="rId58">
        <w:r w:rsidRPr="00E93FD6">
          <w:rPr>
            <w:rStyle w:val="a3"/>
            <w:rFonts w:ascii="Times New Roman" w:eastAsia="Times New Roman" w:hAnsi="Times New Roman" w:cs="Times New Roman"/>
            <w:color w:val="auto"/>
            <w:sz w:val="28"/>
            <w:szCs w:val="28"/>
            <w:u w:val="none"/>
            <w:lang w:val="ru-RU"/>
          </w:rPr>
          <w:t>импорт</w:t>
        </w:r>
      </w:hyperlink>
      <w:r w:rsidR="00E30FFB">
        <w:rPr>
          <w:rFonts w:ascii="Times New Roman" w:eastAsia="Times New Roman" w:hAnsi="Times New Roman" w:cs="Times New Roman"/>
          <w:sz w:val="28"/>
          <w:szCs w:val="28"/>
          <w:lang w:val="ru-RU"/>
        </w:rPr>
        <w:t xml:space="preserve"> и </w:t>
      </w:r>
      <w:hyperlink r:id="rId59">
        <w:r w:rsidRPr="00E93FD6">
          <w:rPr>
            <w:rStyle w:val="a3"/>
            <w:rFonts w:ascii="Times New Roman" w:eastAsia="Times New Roman" w:hAnsi="Times New Roman" w:cs="Times New Roman"/>
            <w:color w:val="auto"/>
            <w:sz w:val="28"/>
            <w:szCs w:val="28"/>
            <w:u w:val="none"/>
            <w:lang w:val="ru-RU"/>
          </w:rPr>
          <w:t>экспорт</w:t>
        </w:r>
      </w:hyperlink>
      <w:r w:rsidRPr="00E93FD6">
        <w:rPr>
          <w:rFonts w:ascii="Times New Roman" w:eastAsia="Times New Roman" w:hAnsi="Times New Roman" w:cs="Times New Roman"/>
          <w:sz w:val="28"/>
          <w:szCs w:val="28"/>
          <w:lang w:val="ru-RU"/>
        </w:rPr>
        <w:t xml:space="preserve">, весьма рискованными как для </w:t>
      </w:r>
      <w:r w:rsidRPr="00E93FD6">
        <w:rPr>
          <w:rFonts w:ascii="Times New Roman" w:eastAsia="Times New Roman" w:hAnsi="Times New Roman" w:cs="Times New Roman"/>
          <w:sz w:val="28"/>
          <w:szCs w:val="28"/>
          <w:lang w:val="ru-RU"/>
        </w:rPr>
        <w:lastRenderedPageBreak/>
        <w:t>компаний, так и для частных лиц. Возможная прибыль может быть</w:t>
      </w:r>
      <w:r w:rsidRPr="000D6D2C">
        <w:rPr>
          <w:rFonts w:ascii="Times New Roman" w:eastAsia="Times New Roman" w:hAnsi="Times New Roman" w:cs="Times New Roman"/>
          <w:sz w:val="28"/>
          <w:szCs w:val="28"/>
          <w:lang w:val="ru-RU"/>
        </w:rPr>
        <w:t xml:space="preserve"> одномоментно сведена к нулю колебаниями валютного курса. В </w:t>
      </w:r>
      <w:r w:rsidRPr="00E93FD6">
        <w:rPr>
          <w:rFonts w:ascii="Times New Roman" w:eastAsia="Times New Roman" w:hAnsi="Times New Roman" w:cs="Times New Roman"/>
          <w:sz w:val="28"/>
          <w:szCs w:val="28"/>
          <w:lang w:val="ru-RU"/>
        </w:rPr>
        <w:t xml:space="preserve">результате многие инвесторы и импортеры/экспортёры должны были либо смириться с этим риском, либо использовать </w:t>
      </w:r>
      <w:hyperlink r:id="rId60">
        <w:r w:rsidRPr="00E93FD6">
          <w:rPr>
            <w:rStyle w:val="a3"/>
            <w:rFonts w:ascii="Times New Roman" w:eastAsia="Times New Roman" w:hAnsi="Times New Roman" w:cs="Times New Roman"/>
            <w:color w:val="auto"/>
            <w:sz w:val="28"/>
            <w:szCs w:val="28"/>
            <w:u w:val="none"/>
            <w:lang w:val="ru-RU"/>
          </w:rPr>
          <w:t>хеджирование</w:t>
        </w:r>
      </w:hyperlink>
      <w:r w:rsidRPr="00E93FD6">
        <w:rPr>
          <w:rFonts w:ascii="Times New Roman" w:eastAsia="Times New Roman" w:hAnsi="Times New Roman" w:cs="Times New Roman"/>
          <w:sz w:val="28"/>
          <w:szCs w:val="28"/>
          <w:lang w:val="ru-RU"/>
        </w:rPr>
        <w:t xml:space="preserve"> своих инвестиций, что приводит к дальнейшему росту цен на финансовых рынках. Инвестиции за пределами национальной валютной зоны становятся менее привлекательными. Создание еврозоны намного увеличивает поле для инвестиций, свободное от рисков, связанных с обменным курсом. Поскольку европейская экономика сильно зависит от внутриевропейских экспортных операций, достоинства этого эффекта трудно переоценить. В частности, он очень важен для стран, национальные валюты которых традиционно были подвержены сильным колебаниям курса (например, </w:t>
      </w:r>
      <w:hyperlink r:id="rId61">
        <w:r w:rsidRPr="00E93FD6">
          <w:rPr>
            <w:rStyle w:val="a3"/>
            <w:rFonts w:ascii="Times New Roman" w:eastAsia="Times New Roman" w:hAnsi="Times New Roman" w:cs="Times New Roman"/>
            <w:color w:val="auto"/>
            <w:sz w:val="28"/>
            <w:szCs w:val="28"/>
            <w:u w:val="none"/>
            <w:lang w:val="ru-RU"/>
          </w:rPr>
          <w:t>средиземноморских государств</w:t>
        </w:r>
      </w:hyperlink>
      <w:r w:rsidRPr="00E93FD6">
        <w:rPr>
          <w:rFonts w:ascii="Times New Roman" w:eastAsia="Times New Roman" w:hAnsi="Times New Roman" w:cs="Times New Roman"/>
          <w:sz w:val="28"/>
          <w:szCs w:val="28"/>
          <w:lang w:val="ru-RU"/>
        </w:rPr>
        <w:t>).</w:t>
      </w:r>
    </w:p>
    <w:p w:rsidR="19BD5054" w:rsidRPr="00A43B79"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В то же время весьма вероятно, что такой эффект увеличит инвестиции в странах с более либеральными рынками и уменьшит их там, где рынки более строги. У некоторых людей вызывает беспокойство, что прибыль утечёт в соседние страны, и из-за этого придётся сократить тр</w:t>
      </w:r>
      <w:r w:rsidR="00A43B79">
        <w:rPr>
          <w:rFonts w:ascii="Times New Roman" w:eastAsia="Times New Roman" w:hAnsi="Times New Roman" w:cs="Times New Roman"/>
          <w:sz w:val="28"/>
          <w:szCs w:val="28"/>
          <w:lang w:val="ru-RU"/>
        </w:rPr>
        <w:t xml:space="preserve">адиционные социальные программы </w:t>
      </w:r>
      <w:r w:rsidR="00A43B79" w:rsidRPr="00A43B79">
        <w:rPr>
          <w:rFonts w:ascii="Times New Roman" w:eastAsia="Times New Roman" w:hAnsi="Times New Roman" w:cs="Times New Roman"/>
          <w:sz w:val="28"/>
          <w:szCs w:val="28"/>
          <w:lang w:val="ru-RU"/>
        </w:rPr>
        <w:t>[</w:t>
      </w:r>
      <w:r w:rsidR="00A43B79">
        <w:rPr>
          <w:rFonts w:ascii="Times New Roman" w:eastAsia="Times New Roman" w:hAnsi="Times New Roman" w:cs="Times New Roman"/>
          <w:sz w:val="28"/>
          <w:szCs w:val="28"/>
          <w:lang w:val="ru-RU"/>
        </w:rPr>
        <w:t>7, с.164</w:t>
      </w:r>
      <w:r w:rsidR="00A43B79" w:rsidRPr="00A43B79">
        <w:rPr>
          <w:rFonts w:ascii="Times New Roman" w:eastAsia="Times New Roman" w:hAnsi="Times New Roman" w:cs="Times New Roman"/>
          <w:sz w:val="28"/>
          <w:szCs w:val="28"/>
          <w:lang w:val="ru-RU"/>
        </w:rPr>
        <w:t>]</w:t>
      </w:r>
      <w:r w:rsidR="00A43B79">
        <w:rPr>
          <w:rFonts w:ascii="Times New Roman" w:eastAsia="Times New Roman" w:hAnsi="Times New Roman" w:cs="Times New Roman"/>
          <w:sz w:val="28"/>
          <w:szCs w:val="28"/>
          <w:lang w:val="ru-RU"/>
        </w:rPr>
        <w:t>.</w:t>
      </w:r>
    </w:p>
    <w:p w:rsidR="19BD5054"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С введением единой валюты устраняются взимаемые </w:t>
      </w:r>
      <w:hyperlink r:id="rId62">
        <w:r w:rsidRPr="00E93FD6">
          <w:rPr>
            <w:rStyle w:val="a3"/>
            <w:rFonts w:ascii="Times New Roman" w:eastAsia="Times New Roman" w:hAnsi="Times New Roman" w:cs="Times New Roman"/>
            <w:color w:val="auto"/>
            <w:sz w:val="28"/>
            <w:szCs w:val="28"/>
            <w:u w:val="none"/>
            <w:lang w:val="ru-RU"/>
          </w:rPr>
          <w:t>банками</w:t>
        </w:r>
      </w:hyperlink>
      <w:r w:rsidRPr="00E93FD6">
        <w:rPr>
          <w:rFonts w:ascii="Times New Roman" w:eastAsia="Times New Roman" w:hAnsi="Times New Roman" w:cs="Times New Roman"/>
          <w:sz w:val="28"/>
          <w:szCs w:val="28"/>
          <w:lang w:val="ru-RU"/>
        </w:rPr>
        <w:t xml:space="preserve"> комиссии за перевод средств из одной валюты в другую, которые ранее взимались и с частных лиц, и с коммерческих организаций. Хотя экономия от этого при каждой операции небольшая, с учётом многих тысяч совершаемых операций, она даёт существенную прибавку к средствам, вращающимся в европейской экономике.</w:t>
      </w:r>
    </w:p>
    <w:p w:rsidR="19BD5054"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Для электронных платежей (</w:t>
      </w:r>
      <w:hyperlink r:id="rId63">
        <w:r w:rsidRPr="00E93FD6">
          <w:rPr>
            <w:rStyle w:val="a3"/>
            <w:rFonts w:ascii="Times New Roman" w:eastAsia="Times New Roman" w:hAnsi="Times New Roman" w:cs="Times New Roman"/>
            <w:color w:val="auto"/>
            <w:sz w:val="28"/>
            <w:szCs w:val="28"/>
            <w:u w:val="none"/>
            <w:lang w:val="ru-RU"/>
          </w:rPr>
          <w:t>кредитные карты</w:t>
        </w:r>
      </w:hyperlink>
      <w:r w:rsidRPr="00E93FD6">
        <w:rPr>
          <w:rFonts w:ascii="Times New Roman" w:eastAsia="Times New Roman" w:hAnsi="Times New Roman" w:cs="Times New Roman"/>
          <w:sz w:val="28"/>
          <w:szCs w:val="28"/>
          <w:lang w:val="ru-RU"/>
        </w:rPr>
        <w:t xml:space="preserve">, </w:t>
      </w:r>
      <w:hyperlink r:id="rId64">
        <w:r w:rsidRPr="00E93FD6">
          <w:rPr>
            <w:rStyle w:val="a3"/>
            <w:rFonts w:ascii="Times New Roman" w:eastAsia="Times New Roman" w:hAnsi="Times New Roman" w:cs="Times New Roman"/>
            <w:color w:val="auto"/>
            <w:sz w:val="28"/>
            <w:szCs w:val="28"/>
            <w:u w:val="none"/>
            <w:lang w:val="ru-RU"/>
          </w:rPr>
          <w:t>дебетовые карты</w:t>
        </w:r>
      </w:hyperlink>
      <w:r w:rsidRPr="00E93FD6">
        <w:rPr>
          <w:rFonts w:ascii="Times New Roman" w:eastAsia="Times New Roman" w:hAnsi="Times New Roman" w:cs="Times New Roman"/>
          <w:sz w:val="28"/>
          <w:szCs w:val="28"/>
          <w:lang w:val="ru-RU"/>
        </w:rPr>
        <w:t xml:space="preserve"> и </w:t>
      </w:r>
      <w:hyperlink r:id="rId65">
        <w:r w:rsidRPr="00E93FD6">
          <w:rPr>
            <w:rStyle w:val="a3"/>
            <w:rFonts w:ascii="Times New Roman" w:eastAsia="Times New Roman" w:hAnsi="Times New Roman" w:cs="Times New Roman"/>
            <w:color w:val="auto"/>
            <w:sz w:val="28"/>
            <w:szCs w:val="28"/>
            <w:u w:val="none"/>
            <w:lang w:val="ru-RU"/>
          </w:rPr>
          <w:t>банкоматы</w:t>
        </w:r>
      </w:hyperlink>
      <w:r w:rsidRPr="00E93FD6">
        <w:rPr>
          <w:rFonts w:ascii="Times New Roman" w:eastAsia="Times New Roman" w:hAnsi="Times New Roman" w:cs="Times New Roman"/>
          <w:sz w:val="28"/>
          <w:szCs w:val="28"/>
          <w:lang w:val="ru-RU"/>
        </w:rPr>
        <w:t xml:space="preserve">) банки еврозоны должны в настоящее время взимать те же комиссии для международных платежей в еврозоне, что и для платежей внутри одной страны. </w:t>
      </w:r>
      <w:proofErr w:type="gramStart"/>
      <w:r w:rsidRPr="00E93FD6">
        <w:rPr>
          <w:rFonts w:ascii="Times New Roman" w:eastAsia="Times New Roman" w:hAnsi="Times New Roman" w:cs="Times New Roman"/>
          <w:sz w:val="28"/>
          <w:szCs w:val="28"/>
          <w:lang w:val="ru-RU"/>
        </w:rPr>
        <w:t xml:space="preserve">Банки </w:t>
      </w:r>
      <w:hyperlink r:id="rId66">
        <w:r w:rsidRPr="00E93FD6">
          <w:rPr>
            <w:rStyle w:val="a3"/>
            <w:rFonts w:ascii="Times New Roman" w:eastAsia="Times New Roman" w:hAnsi="Times New Roman" w:cs="Times New Roman"/>
            <w:color w:val="auto"/>
            <w:sz w:val="28"/>
            <w:szCs w:val="28"/>
            <w:u w:val="none"/>
            <w:lang w:val="ru-RU"/>
          </w:rPr>
          <w:t>Франции</w:t>
        </w:r>
      </w:hyperlink>
      <w:r w:rsidRPr="00E93FD6">
        <w:rPr>
          <w:rFonts w:ascii="Times New Roman" w:eastAsia="Times New Roman" w:hAnsi="Times New Roman" w:cs="Times New Roman"/>
          <w:sz w:val="28"/>
          <w:szCs w:val="28"/>
          <w:lang w:val="ru-RU"/>
        </w:rPr>
        <w:t xml:space="preserve"> обошли это правило путём введения платы за все транзакции (национальные и международные) за </w:t>
      </w:r>
      <w:r w:rsidRPr="00E93FD6">
        <w:rPr>
          <w:rFonts w:ascii="Times New Roman" w:eastAsia="Times New Roman" w:hAnsi="Times New Roman" w:cs="Times New Roman"/>
          <w:sz w:val="28"/>
          <w:szCs w:val="28"/>
          <w:lang w:val="ru-RU"/>
        </w:rPr>
        <w:lastRenderedPageBreak/>
        <w:t xml:space="preserve">исключением проведённых с использованием </w:t>
      </w:r>
      <w:hyperlink r:id="rId67">
        <w:r w:rsidRPr="00E93FD6">
          <w:rPr>
            <w:rStyle w:val="a3"/>
            <w:rFonts w:ascii="Times New Roman" w:eastAsia="Times New Roman" w:hAnsi="Times New Roman" w:cs="Times New Roman"/>
            <w:color w:val="auto"/>
            <w:sz w:val="28"/>
            <w:szCs w:val="28"/>
            <w:u w:val="none"/>
            <w:lang w:val="ru-RU"/>
          </w:rPr>
          <w:t>онлайн-банкинга</w:t>
        </w:r>
      </w:hyperlink>
      <w:r w:rsidRPr="00E93FD6">
        <w:rPr>
          <w:rFonts w:ascii="Times New Roman" w:eastAsia="Times New Roman" w:hAnsi="Times New Roman" w:cs="Times New Roman"/>
          <w:sz w:val="28"/>
          <w:szCs w:val="28"/>
          <w:lang w:val="ru-RU"/>
        </w:rPr>
        <w:t xml:space="preserve"> — метода,</w:t>
      </w:r>
      <w:r w:rsidRPr="000D6D2C">
        <w:rPr>
          <w:rFonts w:ascii="Times New Roman" w:eastAsia="Times New Roman" w:hAnsi="Times New Roman" w:cs="Times New Roman"/>
          <w:sz w:val="28"/>
          <w:szCs w:val="28"/>
          <w:lang w:val="ru-RU"/>
        </w:rPr>
        <w:t xml:space="preserve"> который во Франции недоступен для международных платежей.</w:t>
      </w:r>
      <w:proofErr w:type="gramEnd"/>
      <w:r w:rsidRPr="000D6D2C">
        <w:rPr>
          <w:rFonts w:ascii="Times New Roman" w:eastAsia="Times New Roman" w:hAnsi="Times New Roman" w:cs="Times New Roman"/>
          <w:sz w:val="28"/>
          <w:szCs w:val="28"/>
          <w:lang w:val="ru-RU"/>
        </w:rPr>
        <w:t xml:space="preserve"> </w:t>
      </w:r>
      <w:proofErr w:type="gramStart"/>
      <w:r w:rsidRPr="000D6D2C">
        <w:rPr>
          <w:rFonts w:ascii="Times New Roman" w:eastAsia="Times New Roman" w:hAnsi="Times New Roman" w:cs="Times New Roman"/>
          <w:sz w:val="28"/>
          <w:szCs w:val="28"/>
          <w:lang w:val="ru-RU"/>
        </w:rPr>
        <w:t xml:space="preserve">Таким </w:t>
      </w:r>
      <w:r w:rsidRPr="00E93FD6">
        <w:rPr>
          <w:rFonts w:ascii="Times New Roman" w:eastAsia="Times New Roman" w:hAnsi="Times New Roman" w:cs="Times New Roman"/>
          <w:sz w:val="28"/>
          <w:szCs w:val="28"/>
          <w:lang w:val="ru-RU"/>
        </w:rPr>
        <w:t>образом, банки Франции фактически продолжают взимать более высокую плату за международные операции, чем за национальные.</w:t>
      </w:r>
      <w:proofErr w:type="gramEnd"/>
    </w:p>
    <w:p w:rsidR="19BD5054" w:rsidRPr="00815E49"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Другое заметное достоинство перехода на евро заключается в создании более устойчивых финансовых рынков. Ожидается, что </w:t>
      </w:r>
      <w:hyperlink r:id="rId68">
        <w:r w:rsidRPr="00E93FD6">
          <w:rPr>
            <w:rStyle w:val="a3"/>
            <w:rFonts w:ascii="Times New Roman" w:eastAsia="Times New Roman" w:hAnsi="Times New Roman" w:cs="Times New Roman"/>
            <w:color w:val="auto"/>
            <w:sz w:val="28"/>
            <w:szCs w:val="28"/>
            <w:u w:val="none"/>
            <w:lang w:val="ru-RU"/>
          </w:rPr>
          <w:t>финансовые рынки</w:t>
        </w:r>
      </w:hyperlink>
      <w:r w:rsidRPr="00E93FD6">
        <w:rPr>
          <w:rFonts w:ascii="Times New Roman" w:eastAsia="Times New Roman" w:hAnsi="Times New Roman" w:cs="Times New Roman"/>
          <w:sz w:val="28"/>
          <w:szCs w:val="28"/>
          <w:lang w:val="ru-RU"/>
        </w:rPr>
        <w:t xml:space="preserve"> на европейском континенте станут </w:t>
      </w:r>
      <w:proofErr w:type="gramStart"/>
      <w:r w:rsidRPr="00E93FD6">
        <w:rPr>
          <w:rFonts w:ascii="Times New Roman" w:eastAsia="Times New Roman" w:hAnsi="Times New Roman" w:cs="Times New Roman"/>
          <w:sz w:val="28"/>
          <w:szCs w:val="28"/>
          <w:lang w:val="ru-RU"/>
        </w:rPr>
        <w:t xml:space="preserve">более </w:t>
      </w:r>
      <w:hyperlink r:id="rId69">
        <w:r w:rsidRPr="00E93FD6">
          <w:rPr>
            <w:rStyle w:val="a3"/>
            <w:rFonts w:ascii="Times New Roman" w:eastAsia="Times New Roman" w:hAnsi="Times New Roman" w:cs="Times New Roman"/>
            <w:color w:val="auto"/>
            <w:sz w:val="28"/>
            <w:szCs w:val="28"/>
            <w:u w:val="none"/>
            <w:lang w:val="ru-RU"/>
          </w:rPr>
          <w:t>ликвидными</w:t>
        </w:r>
        <w:proofErr w:type="gramEnd"/>
      </w:hyperlink>
      <w:r w:rsidRPr="00E93FD6">
        <w:rPr>
          <w:rFonts w:ascii="Times New Roman" w:eastAsia="Times New Roman" w:hAnsi="Times New Roman" w:cs="Times New Roman"/>
          <w:sz w:val="28"/>
          <w:szCs w:val="28"/>
          <w:lang w:val="ru-RU"/>
        </w:rPr>
        <w:t xml:space="preserve"> и гибкими, чем были в прошлом. Возникнет больше конкуренции, и финансовые продукты будут более доступны по всему Евросоюзу. Это уменьшит издержки по финансовым операциям для бизнеса и, возможно, даже для частных лиц на всём континенте. Также упадут издержки, связанные с обслуживанием </w:t>
      </w:r>
      <w:hyperlink r:id="rId70">
        <w:r w:rsidRPr="00E93FD6">
          <w:rPr>
            <w:rStyle w:val="a3"/>
            <w:rFonts w:ascii="Times New Roman" w:eastAsia="Times New Roman" w:hAnsi="Times New Roman" w:cs="Times New Roman"/>
            <w:color w:val="auto"/>
            <w:sz w:val="28"/>
            <w:szCs w:val="28"/>
            <w:u w:val="none"/>
            <w:lang w:val="ru-RU"/>
          </w:rPr>
          <w:t>государственного долга</w:t>
        </w:r>
      </w:hyperlink>
      <w:r w:rsidRPr="00E93FD6">
        <w:rPr>
          <w:rFonts w:ascii="Times New Roman" w:eastAsia="Times New Roman" w:hAnsi="Times New Roman" w:cs="Times New Roman"/>
          <w:sz w:val="28"/>
          <w:szCs w:val="28"/>
          <w:lang w:val="ru-RU"/>
        </w:rPr>
        <w:t xml:space="preserve">. Ожидается, что возникновение более устойчивых и широких рынков приведет к повышению </w:t>
      </w:r>
      <w:hyperlink r:id="rId71">
        <w:r w:rsidRPr="00E93FD6">
          <w:rPr>
            <w:rStyle w:val="a3"/>
            <w:rFonts w:ascii="Times New Roman" w:eastAsia="Times New Roman" w:hAnsi="Times New Roman" w:cs="Times New Roman"/>
            <w:color w:val="auto"/>
            <w:sz w:val="28"/>
            <w:szCs w:val="28"/>
            <w:u w:val="none"/>
            <w:lang w:val="ru-RU"/>
          </w:rPr>
          <w:t>капитализации</w:t>
        </w:r>
      </w:hyperlink>
      <w:r w:rsidRPr="00E93FD6">
        <w:rPr>
          <w:rFonts w:ascii="Times New Roman" w:eastAsia="Times New Roman" w:hAnsi="Times New Roman" w:cs="Times New Roman"/>
          <w:sz w:val="28"/>
          <w:szCs w:val="28"/>
          <w:lang w:val="ru-RU"/>
        </w:rPr>
        <w:t xml:space="preserve"> </w:t>
      </w:r>
      <w:hyperlink r:id="rId72">
        <w:r w:rsidRPr="00E93FD6">
          <w:rPr>
            <w:rStyle w:val="a3"/>
            <w:rFonts w:ascii="Times New Roman" w:eastAsia="Times New Roman" w:hAnsi="Times New Roman" w:cs="Times New Roman"/>
            <w:color w:val="auto"/>
            <w:sz w:val="28"/>
            <w:szCs w:val="28"/>
            <w:u w:val="none"/>
            <w:lang w:val="ru-RU"/>
          </w:rPr>
          <w:t>рынка акций</w:t>
        </w:r>
      </w:hyperlink>
      <w:r w:rsidRPr="00E93FD6">
        <w:rPr>
          <w:rFonts w:ascii="Times New Roman" w:eastAsia="Times New Roman" w:hAnsi="Times New Roman" w:cs="Times New Roman"/>
          <w:sz w:val="28"/>
          <w:szCs w:val="28"/>
          <w:lang w:val="ru-RU"/>
        </w:rPr>
        <w:t xml:space="preserve"> и увеличит </w:t>
      </w:r>
      <w:hyperlink r:id="rId73">
        <w:r w:rsidRPr="00E93FD6">
          <w:rPr>
            <w:rStyle w:val="a3"/>
            <w:rFonts w:ascii="Times New Roman" w:eastAsia="Times New Roman" w:hAnsi="Times New Roman" w:cs="Times New Roman"/>
            <w:color w:val="auto"/>
            <w:sz w:val="28"/>
            <w:szCs w:val="28"/>
            <w:u w:val="none"/>
            <w:lang w:val="ru-RU"/>
          </w:rPr>
          <w:t>инвестиции</w:t>
        </w:r>
      </w:hyperlink>
      <w:r w:rsidRPr="00E93FD6">
        <w:rPr>
          <w:rFonts w:ascii="Times New Roman" w:eastAsia="Times New Roman" w:hAnsi="Times New Roman" w:cs="Times New Roman"/>
          <w:sz w:val="28"/>
          <w:szCs w:val="28"/>
          <w:lang w:val="ru-RU"/>
        </w:rPr>
        <w:t xml:space="preserve">. Могут возникнуть более крупные и конкурентоспособные в международном масштабе </w:t>
      </w:r>
      <w:hyperlink r:id="rId74">
        <w:r w:rsidRPr="00E93FD6">
          <w:rPr>
            <w:rStyle w:val="a3"/>
            <w:rFonts w:ascii="Times New Roman" w:eastAsia="Times New Roman" w:hAnsi="Times New Roman" w:cs="Times New Roman"/>
            <w:color w:val="auto"/>
            <w:sz w:val="28"/>
            <w:szCs w:val="28"/>
            <w:u w:val="none"/>
            <w:lang w:val="ru-RU"/>
          </w:rPr>
          <w:t>финансовые институты</w:t>
        </w:r>
      </w:hyperlink>
      <w:r w:rsidR="00815E49">
        <w:rPr>
          <w:rFonts w:ascii="Times New Roman" w:eastAsia="Times New Roman" w:hAnsi="Times New Roman" w:cs="Times New Roman"/>
          <w:sz w:val="28"/>
          <w:szCs w:val="28"/>
          <w:lang w:val="ru-RU"/>
        </w:rPr>
        <w:t xml:space="preserve"> </w:t>
      </w:r>
      <w:r w:rsidR="00815E49" w:rsidRPr="00815E49">
        <w:rPr>
          <w:rFonts w:ascii="Times New Roman" w:eastAsia="Times New Roman" w:hAnsi="Times New Roman" w:cs="Times New Roman"/>
          <w:sz w:val="28"/>
          <w:szCs w:val="28"/>
          <w:lang w:val="ru-RU"/>
        </w:rPr>
        <w:t>[</w:t>
      </w:r>
      <w:r w:rsidR="00815E49">
        <w:rPr>
          <w:rFonts w:ascii="Times New Roman" w:eastAsia="Times New Roman" w:hAnsi="Times New Roman" w:cs="Times New Roman"/>
          <w:sz w:val="28"/>
          <w:szCs w:val="28"/>
          <w:lang w:val="ru-RU"/>
        </w:rPr>
        <w:t>5 с.543</w:t>
      </w:r>
      <w:r w:rsidR="00815E49" w:rsidRPr="00815E49">
        <w:rPr>
          <w:rFonts w:ascii="Times New Roman" w:eastAsia="Times New Roman" w:hAnsi="Times New Roman" w:cs="Times New Roman"/>
          <w:sz w:val="28"/>
          <w:szCs w:val="28"/>
          <w:lang w:val="ru-RU"/>
        </w:rPr>
        <w:t>]</w:t>
      </w:r>
      <w:r w:rsidR="00815E49">
        <w:rPr>
          <w:rFonts w:ascii="Times New Roman" w:eastAsia="Times New Roman" w:hAnsi="Times New Roman" w:cs="Times New Roman"/>
          <w:sz w:val="28"/>
          <w:szCs w:val="28"/>
          <w:lang w:val="ru-RU"/>
        </w:rPr>
        <w:t>.</w:t>
      </w:r>
    </w:p>
    <w:p w:rsidR="19BD5054" w:rsidRPr="00E93FD6"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Ещё один эффект от введения единой европейской валюты состоит в том, что разница в ценах — в частности, в уровне цен — должна уменьшиться. Различия в ценах могут спровоцировать </w:t>
      </w:r>
      <w:hyperlink r:id="rId75">
        <w:r w:rsidRPr="00E93FD6">
          <w:rPr>
            <w:rStyle w:val="a3"/>
            <w:rFonts w:ascii="Times New Roman" w:eastAsia="Times New Roman" w:hAnsi="Times New Roman" w:cs="Times New Roman"/>
            <w:color w:val="auto"/>
            <w:sz w:val="28"/>
            <w:szCs w:val="28"/>
            <w:u w:val="none"/>
            <w:lang w:val="ru-RU"/>
          </w:rPr>
          <w:t>арбитражные</w:t>
        </w:r>
        <w:r w:rsidRPr="00E93FD6">
          <w:rPr>
            <w:rStyle w:val="a3"/>
            <w:rFonts w:ascii="Times New Roman" w:eastAsia="Times New Roman" w:hAnsi="Times New Roman" w:cs="Times New Roman"/>
            <w:color w:val="auto"/>
            <w:sz w:val="28"/>
            <w:szCs w:val="28"/>
            <w:lang w:val="ru-RU"/>
          </w:rPr>
          <w:t xml:space="preserve"> </w:t>
        </w:r>
        <w:r w:rsidRPr="00E93FD6">
          <w:rPr>
            <w:rStyle w:val="a3"/>
            <w:rFonts w:ascii="Times New Roman" w:eastAsia="Times New Roman" w:hAnsi="Times New Roman" w:cs="Times New Roman"/>
            <w:color w:val="auto"/>
            <w:sz w:val="28"/>
            <w:szCs w:val="28"/>
            <w:u w:val="none"/>
            <w:lang w:val="ru-RU"/>
          </w:rPr>
          <w:t>операции</w:t>
        </w:r>
      </w:hyperlink>
      <w:r w:rsidRPr="00E93FD6">
        <w:rPr>
          <w:rFonts w:ascii="Times New Roman" w:eastAsia="Times New Roman" w:hAnsi="Times New Roman" w:cs="Times New Roman"/>
          <w:sz w:val="28"/>
          <w:szCs w:val="28"/>
          <w:lang w:val="ru-RU"/>
        </w:rPr>
        <w:t xml:space="preserve">, то есть спекулятивную торговлю товарами между странами только для того, чтобы эксплуатировать ценовую разницу. Введение единой валюты выравнивает цены в еврозоне, и ожидается, что результатом этого будет увеличение конкуренции либо </w:t>
      </w:r>
      <w:hyperlink r:id="rId76">
        <w:r w:rsidRPr="00E93FD6">
          <w:rPr>
            <w:rStyle w:val="a3"/>
            <w:rFonts w:ascii="Times New Roman" w:eastAsia="Times New Roman" w:hAnsi="Times New Roman" w:cs="Times New Roman"/>
            <w:color w:val="auto"/>
            <w:sz w:val="28"/>
            <w:szCs w:val="28"/>
            <w:u w:val="none"/>
            <w:lang w:val="ru-RU"/>
          </w:rPr>
          <w:t>консолидация</w:t>
        </w:r>
      </w:hyperlink>
      <w:r w:rsidRPr="00E93FD6">
        <w:rPr>
          <w:rFonts w:ascii="Times New Roman" w:eastAsia="Times New Roman" w:hAnsi="Times New Roman" w:cs="Times New Roman"/>
          <w:sz w:val="28"/>
          <w:szCs w:val="28"/>
          <w:lang w:val="ru-RU"/>
        </w:rPr>
        <w:t xml:space="preserve"> компаний, что должно сдержать </w:t>
      </w:r>
      <w:hyperlink r:id="rId77">
        <w:r w:rsidRPr="00E93FD6">
          <w:rPr>
            <w:rStyle w:val="a3"/>
            <w:rFonts w:ascii="Times New Roman" w:eastAsia="Times New Roman" w:hAnsi="Times New Roman" w:cs="Times New Roman"/>
            <w:color w:val="auto"/>
            <w:sz w:val="28"/>
            <w:szCs w:val="28"/>
            <w:u w:val="none"/>
            <w:lang w:val="ru-RU"/>
          </w:rPr>
          <w:t>инфляцию</w:t>
        </w:r>
      </w:hyperlink>
      <w:r w:rsidRPr="00E93FD6">
        <w:rPr>
          <w:rFonts w:ascii="Times New Roman" w:eastAsia="Times New Roman" w:hAnsi="Times New Roman" w:cs="Times New Roman"/>
          <w:sz w:val="28"/>
          <w:szCs w:val="28"/>
          <w:lang w:val="ru-RU"/>
        </w:rPr>
        <w:t xml:space="preserve"> и будет, таким образом, полезно для потребителей. Сходным образом, прозрачность цен вне зависимости от границ должна помочь потребителям найти качественный товар или услугу по низкой цене.</w:t>
      </w:r>
    </w:p>
    <w:p w:rsidR="19BD5054" w:rsidRPr="00C57757" w:rsidRDefault="19BD5054" w:rsidP="00E93FD6">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 xml:space="preserve">Конкурентное </w:t>
      </w:r>
      <w:hyperlink r:id="rId78">
        <w:r w:rsidRPr="00E93FD6">
          <w:rPr>
            <w:rStyle w:val="a3"/>
            <w:rFonts w:ascii="Times New Roman" w:eastAsia="Times New Roman" w:hAnsi="Times New Roman" w:cs="Times New Roman"/>
            <w:color w:val="auto"/>
            <w:sz w:val="28"/>
            <w:szCs w:val="28"/>
            <w:u w:val="none"/>
            <w:lang w:val="ru-RU"/>
          </w:rPr>
          <w:t>рефинансирование</w:t>
        </w:r>
      </w:hyperlink>
      <w:r w:rsidRPr="00E93FD6">
        <w:rPr>
          <w:rFonts w:ascii="Times New Roman" w:eastAsia="Times New Roman" w:hAnsi="Times New Roman" w:cs="Times New Roman"/>
          <w:sz w:val="28"/>
          <w:szCs w:val="28"/>
          <w:lang w:val="ru-RU"/>
        </w:rPr>
        <w:t xml:space="preserve"> также является достоинством для многих стран (и компаний), вошедших в еврозону. Национальные и </w:t>
      </w:r>
      <w:r w:rsidRPr="00E93FD6">
        <w:rPr>
          <w:rFonts w:ascii="Times New Roman" w:eastAsia="Times New Roman" w:hAnsi="Times New Roman" w:cs="Times New Roman"/>
          <w:sz w:val="28"/>
          <w:szCs w:val="28"/>
          <w:lang w:val="ru-RU"/>
        </w:rPr>
        <w:lastRenderedPageBreak/>
        <w:t xml:space="preserve">корпоративные </w:t>
      </w:r>
      <w:hyperlink r:id="rId79">
        <w:r w:rsidRPr="00E93FD6">
          <w:rPr>
            <w:rStyle w:val="a3"/>
            <w:rFonts w:ascii="Times New Roman" w:eastAsia="Times New Roman" w:hAnsi="Times New Roman" w:cs="Times New Roman"/>
            <w:color w:val="auto"/>
            <w:sz w:val="28"/>
            <w:szCs w:val="28"/>
            <w:u w:val="none"/>
            <w:lang w:val="ru-RU"/>
          </w:rPr>
          <w:t>облигации</w:t>
        </w:r>
      </w:hyperlink>
      <w:r w:rsidRPr="00E93FD6">
        <w:rPr>
          <w:rFonts w:ascii="Times New Roman" w:eastAsia="Times New Roman" w:hAnsi="Times New Roman" w:cs="Times New Roman"/>
          <w:sz w:val="28"/>
          <w:szCs w:val="28"/>
          <w:lang w:val="ru-RU"/>
        </w:rPr>
        <w:t>, номинированные в евро, значительно более</w:t>
      </w:r>
      <w:r w:rsidRPr="000D6D2C">
        <w:rPr>
          <w:rFonts w:ascii="Times New Roman" w:eastAsia="Times New Roman" w:hAnsi="Times New Roman" w:cs="Times New Roman"/>
          <w:sz w:val="28"/>
          <w:szCs w:val="28"/>
          <w:lang w:val="ru-RU"/>
        </w:rPr>
        <w:t xml:space="preserve"> </w:t>
      </w:r>
      <w:hyperlink r:id="rId80">
        <w:r w:rsidRPr="000D6D2C">
          <w:rPr>
            <w:rStyle w:val="a3"/>
            <w:rFonts w:ascii="Times New Roman" w:eastAsia="Times New Roman" w:hAnsi="Times New Roman" w:cs="Times New Roman"/>
            <w:color w:val="auto"/>
            <w:sz w:val="28"/>
            <w:szCs w:val="28"/>
            <w:u w:val="none"/>
            <w:lang w:val="ru-RU"/>
          </w:rPr>
          <w:t>ликвидны</w:t>
        </w:r>
      </w:hyperlink>
      <w:r w:rsidRPr="000D6D2C">
        <w:rPr>
          <w:rFonts w:ascii="Times New Roman" w:eastAsia="Times New Roman" w:hAnsi="Times New Roman" w:cs="Times New Roman"/>
          <w:sz w:val="28"/>
          <w:szCs w:val="28"/>
          <w:lang w:val="ru-RU"/>
        </w:rPr>
        <w:t xml:space="preserve"> имеют более низкую </w:t>
      </w:r>
      <w:hyperlink r:id="rId81">
        <w:r w:rsidRPr="000D6D2C">
          <w:rPr>
            <w:rStyle w:val="a3"/>
            <w:rFonts w:ascii="Times New Roman" w:eastAsia="Times New Roman" w:hAnsi="Times New Roman" w:cs="Times New Roman"/>
            <w:color w:val="auto"/>
            <w:sz w:val="28"/>
            <w:szCs w:val="28"/>
            <w:u w:val="none"/>
            <w:lang w:val="ru-RU"/>
          </w:rPr>
          <w:t>процентную</w:t>
        </w:r>
        <w:r w:rsidR="002564DB">
          <w:rPr>
            <w:rStyle w:val="a3"/>
            <w:rFonts w:ascii="Times New Roman" w:eastAsia="Times New Roman" w:hAnsi="Times New Roman" w:cs="Times New Roman"/>
            <w:color w:val="auto"/>
            <w:sz w:val="28"/>
            <w:szCs w:val="28"/>
            <w:u w:val="none"/>
            <w:lang w:val="ru-RU"/>
          </w:rPr>
          <w:t xml:space="preserve"> </w:t>
        </w:r>
        <w:r w:rsidRPr="000D6D2C">
          <w:rPr>
            <w:rStyle w:val="a3"/>
            <w:rFonts w:ascii="Times New Roman" w:eastAsia="Times New Roman" w:hAnsi="Times New Roman" w:cs="Times New Roman"/>
            <w:color w:val="auto"/>
            <w:sz w:val="28"/>
            <w:szCs w:val="28"/>
            <w:u w:val="none"/>
            <w:lang w:val="ru-RU"/>
          </w:rPr>
          <w:t>ставку</w:t>
        </w:r>
      </w:hyperlink>
      <w:r w:rsidRPr="000D6D2C">
        <w:rPr>
          <w:rFonts w:ascii="Times New Roman" w:eastAsia="Times New Roman" w:hAnsi="Times New Roman" w:cs="Times New Roman"/>
          <w:sz w:val="28"/>
          <w:szCs w:val="28"/>
          <w:lang w:val="ru-RU"/>
        </w:rPr>
        <w:t xml:space="preserve">, чем это было </w:t>
      </w:r>
      <w:r w:rsidRPr="00E93FD6">
        <w:rPr>
          <w:rFonts w:ascii="Times New Roman" w:eastAsia="Times New Roman" w:hAnsi="Times New Roman" w:cs="Times New Roman"/>
          <w:sz w:val="28"/>
          <w:szCs w:val="28"/>
          <w:lang w:val="ru-RU"/>
        </w:rPr>
        <w:t xml:space="preserve">раньше, когда они номинировались в национальной валюте. Компании также имеют больше свободы, чтобы занимать деньги в банках за границей, не подвергая себя рискам из-за обменного курса валют. Это заставляет национальные банки снижать процентные ставки, </w:t>
      </w:r>
      <w:r w:rsidR="00C57757">
        <w:rPr>
          <w:rFonts w:ascii="Times New Roman" w:eastAsia="Times New Roman" w:hAnsi="Times New Roman" w:cs="Times New Roman"/>
          <w:sz w:val="28"/>
          <w:szCs w:val="28"/>
          <w:lang w:val="ru-RU"/>
        </w:rPr>
        <w:t xml:space="preserve">чтобы быть конкурентоспособными </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25</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w:t>
      </w:r>
    </w:p>
    <w:p w:rsidR="19BD5054" w:rsidRPr="00E93FD6" w:rsidRDefault="19BD5054" w:rsidP="00E93FD6">
      <w:pPr>
        <w:spacing w:after="0" w:line="360" w:lineRule="auto"/>
        <w:ind w:firstLine="709"/>
        <w:jc w:val="both"/>
        <w:rPr>
          <w:rFonts w:ascii="Times New Roman" w:eastAsia="Times New Roman" w:hAnsi="Times New Roman" w:cs="Times New Roman"/>
          <w:sz w:val="28"/>
          <w:szCs w:val="28"/>
          <w:vertAlign w:val="superscript"/>
          <w:lang w:val="ru-RU"/>
        </w:rPr>
      </w:pPr>
      <w:r w:rsidRPr="00E93FD6">
        <w:rPr>
          <w:rFonts w:ascii="Times New Roman" w:eastAsia="Times New Roman" w:hAnsi="Times New Roman" w:cs="Times New Roman"/>
          <w:sz w:val="28"/>
          <w:szCs w:val="28"/>
          <w:lang w:val="ru-RU"/>
        </w:rPr>
        <w:t xml:space="preserve">Существует две категории стран, привязывающих курсы своих валют к евро. Первая категория — государства-члены ЕС, участвующие в Механизме обменных курсов — 2 (МОК-2) на основе соглашения между национальным ЦБ и ЕЦБ. Двухлетнее участие в данном механизме без пересмотра курсового соотношения (то есть без девальваций и ревальваций) — обязательное условие присоединения страны к Экономическому и валютному союзу, то есть еврозоне. В рамках МОК-2 устанавливается центральный курс национальной валюты к евро, по отношению к которому её рыночный курс может колебаться в пределах ± 15 %. При этом страна имеет право заключить с ЕЦБ соглашение о более узких пределах колебаний, как это сделала Дания. В настоящее время участником МОК-2 является одна страна — Дания. </w:t>
      </w:r>
    </w:p>
    <w:p w:rsidR="19BD5054" w:rsidRPr="00C57757" w:rsidRDefault="19BD5054" w:rsidP="004C0493">
      <w:pPr>
        <w:spacing w:after="0" w:line="360" w:lineRule="auto"/>
        <w:ind w:firstLine="709"/>
        <w:jc w:val="both"/>
        <w:rPr>
          <w:rFonts w:ascii="Times New Roman" w:eastAsia="Times New Roman" w:hAnsi="Times New Roman" w:cs="Times New Roman"/>
          <w:sz w:val="28"/>
          <w:szCs w:val="28"/>
          <w:vertAlign w:val="superscript"/>
          <w:lang w:val="ru-RU"/>
        </w:rPr>
      </w:pPr>
      <w:r w:rsidRPr="00E93FD6">
        <w:rPr>
          <w:rFonts w:ascii="Times New Roman" w:eastAsia="Times New Roman" w:hAnsi="Times New Roman" w:cs="Times New Roman"/>
          <w:sz w:val="28"/>
          <w:szCs w:val="28"/>
          <w:lang w:val="ru-RU"/>
        </w:rPr>
        <w:t>Вторая категория — страны ЕС и третьи страны, привязывающие сво</w:t>
      </w:r>
      <w:r w:rsidR="002564DB">
        <w:rPr>
          <w:rFonts w:ascii="Times New Roman" w:eastAsia="Times New Roman" w:hAnsi="Times New Roman" w:cs="Times New Roman"/>
          <w:sz w:val="28"/>
          <w:szCs w:val="28"/>
          <w:lang w:val="ru-RU"/>
        </w:rPr>
        <w:t>и</w:t>
      </w:r>
      <w:r w:rsidRPr="00E93FD6">
        <w:rPr>
          <w:rFonts w:ascii="Times New Roman" w:eastAsia="Times New Roman" w:hAnsi="Times New Roman" w:cs="Times New Roman"/>
          <w:sz w:val="28"/>
          <w:szCs w:val="28"/>
          <w:lang w:val="ru-RU"/>
        </w:rPr>
        <w:t xml:space="preserve"> валюты к евро в одностороннем порядке в рамках режима валютного курса, избранного национальным ЦБ. Некоторые валюты были изначально привязаны к немецкой марке (</w:t>
      </w:r>
      <w:hyperlink r:id="rId82">
        <w:r w:rsidRPr="00E93FD6">
          <w:rPr>
            <w:rStyle w:val="a3"/>
            <w:rFonts w:ascii="Times New Roman" w:eastAsia="Times New Roman" w:hAnsi="Times New Roman" w:cs="Times New Roman"/>
            <w:color w:val="auto"/>
            <w:sz w:val="28"/>
            <w:szCs w:val="28"/>
            <w:u w:val="none"/>
            <w:lang w:val="ru-RU"/>
          </w:rPr>
          <w:t>боснийская марка</w:t>
        </w:r>
      </w:hyperlink>
      <w:r w:rsidRPr="00E93FD6">
        <w:rPr>
          <w:rFonts w:ascii="Times New Roman" w:eastAsia="Times New Roman" w:hAnsi="Times New Roman" w:cs="Times New Roman"/>
          <w:sz w:val="28"/>
          <w:szCs w:val="28"/>
          <w:lang w:val="ru-RU"/>
        </w:rPr>
        <w:t xml:space="preserve"> (1:1), </w:t>
      </w:r>
      <w:hyperlink r:id="rId83">
        <w:r w:rsidRPr="00E93FD6">
          <w:rPr>
            <w:rStyle w:val="a3"/>
            <w:rFonts w:ascii="Times New Roman" w:eastAsia="Times New Roman" w:hAnsi="Times New Roman" w:cs="Times New Roman"/>
            <w:color w:val="auto"/>
            <w:sz w:val="28"/>
            <w:szCs w:val="28"/>
            <w:u w:val="none"/>
            <w:lang w:val="ru-RU"/>
          </w:rPr>
          <w:t>болгарский</w:t>
        </w:r>
        <w:r w:rsidRPr="00E93FD6">
          <w:rPr>
            <w:rStyle w:val="a3"/>
            <w:rFonts w:ascii="Times New Roman" w:eastAsia="Times New Roman" w:hAnsi="Times New Roman" w:cs="Times New Roman"/>
            <w:color w:val="auto"/>
            <w:sz w:val="28"/>
            <w:szCs w:val="28"/>
            <w:lang w:val="ru-RU"/>
          </w:rPr>
          <w:t xml:space="preserve"> </w:t>
        </w:r>
        <w:r w:rsidRPr="00E93FD6">
          <w:rPr>
            <w:rStyle w:val="a3"/>
            <w:rFonts w:ascii="Times New Roman" w:eastAsia="Times New Roman" w:hAnsi="Times New Roman" w:cs="Times New Roman"/>
            <w:color w:val="auto"/>
            <w:sz w:val="28"/>
            <w:szCs w:val="28"/>
            <w:u w:val="none"/>
            <w:lang w:val="ru-RU"/>
          </w:rPr>
          <w:t>лев</w:t>
        </w:r>
      </w:hyperlink>
      <w:r w:rsidRPr="00E93FD6">
        <w:rPr>
          <w:rFonts w:ascii="Times New Roman" w:eastAsia="Times New Roman" w:hAnsi="Times New Roman" w:cs="Times New Roman"/>
          <w:sz w:val="28"/>
          <w:szCs w:val="28"/>
          <w:lang w:val="ru-RU"/>
        </w:rPr>
        <w:t xml:space="preserve"> (1:1), </w:t>
      </w:r>
      <w:hyperlink r:id="rId84">
        <w:r w:rsidRPr="00E93FD6">
          <w:rPr>
            <w:rStyle w:val="a3"/>
            <w:rFonts w:ascii="Times New Roman" w:eastAsia="Times New Roman" w:hAnsi="Times New Roman" w:cs="Times New Roman"/>
            <w:color w:val="auto"/>
            <w:sz w:val="28"/>
            <w:szCs w:val="28"/>
            <w:u w:val="none"/>
            <w:lang w:val="ru-RU"/>
          </w:rPr>
          <w:t>эстонская крона</w:t>
        </w:r>
      </w:hyperlink>
      <w:r w:rsidRPr="00E93FD6">
        <w:rPr>
          <w:rFonts w:ascii="Times New Roman" w:eastAsia="Times New Roman" w:hAnsi="Times New Roman" w:cs="Times New Roman"/>
          <w:sz w:val="28"/>
          <w:szCs w:val="28"/>
          <w:lang w:val="ru-RU"/>
        </w:rPr>
        <w:t xml:space="preserve"> (1 DEM = 8 EEK)). После перехода Германии на евро соотношение привязки этих валют к евро было умножено на курс обмена немецкой </w:t>
      </w:r>
      <w:proofErr w:type="gramStart"/>
      <w:r w:rsidRPr="00E93FD6">
        <w:rPr>
          <w:rFonts w:ascii="Times New Roman" w:eastAsia="Times New Roman" w:hAnsi="Times New Roman" w:cs="Times New Roman"/>
          <w:sz w:val="28"/>
          <w:szCs w:val="28"/>
          <w:lang w:val="ru-RU"/>
        </w:rPr>
        <w:t>марки</w:t>
      </w:r>
      <w:proofErr w:type="gramEnd"/>
      <w:r w:rsidRPr="00E93FD6">
        <w:rPr>
          <w:rFonts w:ascii="Times New Roman" w:eastAsia="Times New Roman" w:hAnsi="Times New Roman" w:cs="Times New Roman"/>
          <w:sz w:val="28"/>
          <w:szCs w:val="28"/>
          <w:lang w:val="ru-RU"/>
        </w:rPr>
        <w:t xml:space="preserve"> на евро. Так, Болгария после кризиса 1996—1997 гг. практикует режим </w:t>
      </w:r>
      <w:hyperlink r:id="rId85">
        <w:r w:rsidRPr="00E93FD6">
          <w:rPr>
            <w:rStyle w:val="a3"/>
            <w:rFonts w:ascii="Times New Roman" w:eastAsia="Times New Roman" w:hAnsi="Times New Roman" w:cs="Times New Roman"/>
            <w:color w:val="auto"/>
            <w:sz w:val="28"/>
            <w:szCs w:val="28"/>
            <w:u w:val="none"/>
            <w:lang w:val="ru-RU"/>
          </w:rPr>
          <w:t>валютного совета</w:t>
        </w:r>
      </w:hyperlink>
      <w:r w:rsidRPr="00E93FD6">
        <w:rPr>
          <w:rFonts w:ascii="Times New Roman" w:eastAsia="Times New Roman" w:hAnsi="Times New Roman" w:cs="Times New Roman"/>
          <w:sz w:val="28"/>
          <w:szCs w:val="28"/>
          <w:lang w:val="ru-RU"/>
        </w:rPr>
        <w:t xml:space="preserve"> (currency board), включающий фиксированный курс болгарского лева к евро — 1,95583 лева за один евро. Однако Болгария не участвует в МОК — 2; следовательно, ЕЦБ не </w:t>
      </w:r>
      <w:r w:rsidRPr="00E93FD6">
        <w:rPr>
          <w:rFonts w:ascii="Times New Roman" w:eastAsia="Times New Roman" w:hAnsi="Times New Roman" w:cs="Times New Roman"/>
          <w:sz w:val="28"/>
          <w:szCs w:val="28"/>
          <w:lang w:val="ru-RU"/>
        </w:rPr>
        <w:lastRenderedPageBreak/>
        <w:t>принимает на себя обязательств поддерживать курс лева. К евро также</w:t>
      </w:r>
      <w:r w:rsidRPr="000D6D2C">
        <w:rPr>
          <w:rFonts w:ascii="Times New Roman" w:eastAsia="Times New Roman" w:hAnsi="Times New Roman" w:cs="Times New Roman"/>
          <w:sz w:val="28"/>
          <w:szCs w:val="28"/>
          <w:lang w:val="ru-RU"/>
        </w:rPr>
        <w:t xml:space="preserve"> привязаны валюты 14 стран Африки, входящих в </w:t>
      </w:r>
      <w:hyperlink r:id="rId86">
        <w:r w:rsidRPr="000D6D2C">
          <w:rPr>
            <w:rStyle w:val="a3"/>
            <w:rFonts w:ascii="Times New Roman" w:eastAsia="Times New Roman" w:hAnsi="Times New Roman" w:cs="Times New Roman"/>
            <w:color w:val="auto"/>
            <w:sz w:val="28"/>
            <w:szCs w:val="28"/>
            <w:u w:val="none"/>
            <w:lang w:val="ru-RU"/>
          </w:rPr>
          <w:t>зону</w:t>
        </w:r>
        <w:r w:rsidR="002564DB">
          <w:rPr>
            <w:rStyle w:val="a3"/>
            <w:rFonts w:ascii="Times New Roman" w:eastAsia="Times New Roman" w:hAnsi="Times New Roman" w:cs="Times New Roman"/>
            <w:color w:val="auto"/>
            <w:sz w:val="28"/>
            <w:szCs w:val="28"/>
            <w:u w:val="none"/>
            <w:lang w:val="ru-RU"/>
          </w:rPr>
          <w:t xml:space="preserve"> </w:t>
        </w:r>
        <w:r w:rsidRPr="000D6D2C">
          <w:rPr>
            <w:rStyle w:val="a3"/>
            <w:rFonts w:ascii="Times New Roman" w:eastAsia="Times New Roman" w:hAnsi="Times New Roman" w:cs="Times New Roman"/>
            <w:color w:val="auto"/>
            <w:sz w:val="28"/>
            <w:szCs w:val="28"/>
            <w:u w:val="none"/>
            <w:lang w:val="ru-RU"/>
          </w:rPr>
          <w:t>франка</w:t>
        </w:r>
      </w:hyperlink>
      <w:r w:rsidRPr="000D6D2C">
        <w:rPr>
          <w:rFonts w:ascii="Times New Roman" w:eastAsia="Times New Roman" w:hAnsi="Times New Roman" w:cs="Times New Roman"/>
          <w:sz w:val="28"/>
          <w:szCs w:val="28"/>
          <w:lang w:val="ru-RU"/>
        </w:rPr>
        <w:t xml:space="preserve">. Различные </w:t>
      </w:r>
      <w:r w:rsidRPr="00E93FD6">
        <w:rPr>
          <w:rFonts w:ascii="Times New Roman" w:eastAsia="Times New Roman" w:hAnsi="Times New Roman" w:cs="Times New Roman"/>
          <w:sz w:val="28"/>
          <w:szCs w:val="28"/>
          <w:lang w:val="ru-RU"/>
        </w:rPr>
        <w:t xml:space="preserve">формы привязки и управляемого плавания в отношении корзины валют (включая СДР) практикуют: </w:t>
      </w:r>
      <w:proofErr w:type="gramStart"/>
      <w:r w:rsidRPr="00E93FD6">
        <w:rPr>
          <w:rFonts w:ascii="Times New Roman" w:eastAsia="Times New Roman" w:hAnsi="Times New Roman" w:cs="Times New Roman"/>
          <w:sz w:val="28"/>
          <w:szCs w:val="28"/>
          <w:lang w:val="ru-RU"/>
        </w:rPr>
        <w:t>Ботсвана, Алжир, Беларусь, Фиджи, Иран, Кувейт, Ливия, Марокко, Сингапур, Сирия, Тунис и некот</w:t>
      </w:r>
      <w:r w:rsidR="00C57757">
        <w:rPr>
          <w:rFonts w:ascii="Times New Roman" w:eastAsia="Times New Roman" w:hAnsi="Times New Roman" w:cs="Times New Roman"/>
          <w:sz w:val="28"/>
          <w:szCs w:val="28"/>
          <w:lang w:val="ru-RU"/>
        </w:rPr>
        <w:t xml:space="preserve">орые другие страны и территории </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22</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w:t>
      </w:r>
      <w:proofErr w:type="gramEnd"/>
    </w:p>
    <w:p w:rsidR="004D503D" w:rsidRDefault="19BD5054" w:rsidP="00C107F7">
      <w:pPr>
        <w:spacing w:after="0" w:line="360" w:lineRule="auto"/>
        <w:ind w:firstLine="709"/>
        <w:jc w:val="both"/>
        <w:rPr>
          <w:rFonts w:ascii="Times New Roman" w:eastAsia="Times New Roman" w:hAnsi="Times New Roman" w:cs="Times New Roman"/>
          <w:sz w:val="28"/>
          <w:szCs w:val="28"/>
          <w:lang w:val="ru-RU"/>
        </w:rPr>
      </w:pPr>
      <w:r w:rsidRPr="00E93FD6">
        <w:rPr>
          <w:rFonts w:ascii="Times New Roman" w:eastAsia="Times New Roman" w:hAnsi="Times New Roman" w:cs="Times New Roman"/>
          <w:sz w:val="28"/>
          <w:szCs w:val="28"/>
          <w:lang w:val="ru-RU"/>
        </w:rPr>
        <w:t>Евро в настоящее время — вторая по использованию</w:t>
      </w:r>
      <w:r w:rsidRPr="002564DB">
        <w:rPr>
          <w:rFonts w:ascii="Times New Roman" w:eastAsia="Times New Roman" w:hAnsi="Times New Roman" w:cs="Times New Roman"/>
          <w:sz w:val="28"/>
          <w:szCs w:val="28"/>
          <w:lang w:val="ru-RU"/>
        </w:rPr>
        <w:t xml:space="preserve"> </w:t>
      </w:r>
      <w:hyperlink r:id="rId87">
        <w:r w:rsidRPr="002564DB">
          <w:rPr>
            <w:rStyle w:val="a3"/>
            <w:rFonts w:ascii="Times New Roman" w:eastAsia="Times New Roman" w:hAnsi="Times New Roman" w:cs="Times New Roman"/>
            <w:color w:val="auto"/>
            <w:sz w:val="28"/>
            <w:szCs w:val="28"/>
            <w:u w:val="none"/>
            <w:lang w:val="ru-RU"/>
          </w:rPr>
          <w:t>резервная валюта</w:t>
        </w:r>
      </w:hyperlink>
      <w:r w:rsidRPr="00E93FD6">
        <w:rPr>
          <w:rFonts w:ascii="Times New Roman" w:eastAsia="Times New Roman" w:hAnsi="Times New Roman" w:cs="Times New Roman"/>
          <w:sz w:val="28"/>
          <w:szCs w:val="28"/>
          <w:lang w:val="ru-RU"/>
        </w:rPr>
        <w:t xml:space="preserve">. После введения евро в 1999 г. эта валюта частично унаследовала долю в расчётах и резервах от немецкой марки, французского франка и других европейских валют, которые использовались для расчётов и накоплений. С тех пор доля евро постоянно увеличивается, так как центральные банки стремятся </w:t>
      </w:r>
      <w:r w:rsidR="00C107F7">
        <w:rPr>
          <w:rFonts w:ascii="Times New Roman" w:eastAsia="Times New Roman" w:hAnsi="Times New Roman" w:cs="Times New Roman"/>
          <w:sz w:val="28"/>
          <w:szCs w:val="28"/>
          <w:lang w:val="ru-RU"/>
        </w:rPr>
        <w:t xml:space="preserve">диверсифицировать свои резервы. </w:t>
      </w:r>
      <w:r w:rsidR="00F91439">
        <w:rPr>
          <w:rFonts w:ascii="Times New Roman" w:eastAsia="Times New Roman" w:hAnsi="Times New Roman" w:cs="Times New Roman"/>
          <w:sz w:val="28"/>
          <w:szCs w:val="28"/>
          <w:lang w:val="ru-RU"/>
        </w:rPr>
        <w:t xml:space="preserve">На рисунке </w:t>
      </w:r>
      <w:r w:rsidR="00F25957">
        <w:rPr>
          <w:rFonts w:ascii="Times New Roman" w:eastAsia="Times New Roman" w:hAnsi="Times New Roman" w:cs="Times New Roman"/>
          <w:sz w:val="28"/>
          <w:szCs w:val="28"/>
          <w:lang w:val="ru-RU"/>
        </w:rPr>
        <w:t>3</w:t>
      </w:r>
      <w:r w:rsidR="00F91439">
        <w:rPr>
          <w:rFonts w:ascii="Times New Roman" w:eastAsia="Times New Roman" w:hAnsi="Times New Roman" w:cs="Times New Roman"/>
          <w:sz w:val="28"/>
          <w:szCs w:val="28"/>
          <w:lang w:val="ru-RU"/>
        </w:rPr>
        <w:t xml:space="preserve"> представлена </w:t>
      </w:r>
      <w:r w:rsidRPr="000D6D2C">
        <w:rPr>
          <w:rFonts w:ascii="Times New Roman" w:eastAsia="Times New Roman" w:hAnsi="Times New Roman" w:cs="Times New Roman"/>
          <w:sz w:val="28"/>
          <w:szCs w:val="28"/>
          <w:lang w:val="ru-RU"/>
        </w:rPr>
        <w:t>структ</w:t>
      </w:r>
      <w:r w:rsidR="002564DB">
        <w:rPr>
          <w:rFonts w:ascii="Times New Roman" w:eastAsia="Times New Roman" w:hAnsi="Times New Roman" w:cs="Times New Roman"/>
          <w:sz w:val="28"/>
          <w:szCs w:val="28"/>
          <w:lang w:val="ru-RU"/>
        </w:rPr>
        <w:t>ура корзины резервных валют МВФ</w:t>
      </w:r>
      <w:r w:rsidR="00C107F7">
        <w:rPr>
          <w:rFonts w:ascii="Times New Roman" w:eastAsia="Times New Roman" w:hAnsi="Times New Roman" w:cs="Times New Roman"/>
          <w:sz w:val="28"/>
          <w:szCs w:val="28"/>
          <w:lang w:val="ru-RU"/>
        </w:rPr>
        <w:t>.</w:t>
      </w:r>
    </w:p>
    <w:p w:rsidR="004D503D" w:rsidRPr="004D503D" w:rsidRDefault="004D503D" w:rsidP="007E2FBD">
      <w:pPr>
        <w:spacing w:line="240" w:lineRule="atLeast"/>
        <w:jc w:val="center"/>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eastAsia="ru-RU"/>
        </w:rPr>
        <w:drawing>
          <wp:inline distT="0" distB="0" distL="0" distR="0">
            <wp:extent cx="5486400" cy="29908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F91439" w:rsidRDefault="00A31A9F" w:rsidP="00E46FEA">
      <w:pPr>
        <w:spacing w:after="0" w:line="240" w:lineRule="atLeast"/>
        <w:jc w:val="center"/>
        <w:rPr>
          <w:rFonts w:ascii="Times New Roman" w:eastAsia="Times New Roman" w:hAnsi="Times New Roman" w:cs="Times New Roman"/>
          <w:b/>
          <w:i/>
          <w:sz w:val="28"/>
          <w:szCs w:val="28"/>
          <w:lang w:val="ru-RU"/>
        </w:rPr>
      </w:pPr>
      <w:r w:rsidRPr="00A31A9F">
        <w:rPr>
          <w:rFonts w:ascii="Times New Roman" w:eastAsia="Times New Roman" w:hAnsi="Times New Roman" w:cs="Times New Roman"/>
          <w:b/>
          <w:i/>
          <w:sz w:val="28"/>
          <w:szCs w:val="28"/>
          <w:lang w:val="ru-RU"/>
        </w:rPr>
        <w:t xml:space="preserve">Рис. </w:t>
      </w:r>
      <w:r w:rsidR="00F25957">
        <w:rPr>
          <w:rFonts w:ascii="Times New Roman" w:eastAsia="Times New Roman" w:hAnsi="Times New Roman" w:cs="Times New Roman"/>
          <w:b/>
          <w:i/>
          <w:sz w:val="28"/>
          <w:szCs w:val="28"/>
          <w:lang w:val="ru-RU"/>
        </w:rPr>
        <w:t>3</w:t>
      </w:r>
      <w:r w:rsidRPr="00A31A9F">
        <w:rPr>
          <w:rFonts w:ascii="Times New Roman" w:eastAsia="Times New Roman" w:hAnsi="Times New Roman" w:cs="Times New Roman"/>
          <w:b/>
          <w:i/>
          <w:sz w:val="28"/>
          <w:szCs w:val="28"/>
          <w:lang w:val="ru-RU"/>
        </w:rPr>
        <w:t>. Структура корзины резервных валют МВФ с 01.10.2016 г.</w:t>
      </w:r>
    </w:p>
    <w:p w:rsidR="00484E7C" w:rsidRPr="00E46FEA" w:rsidRDefault="00484E7C" w:rsidP="00E46FEA">
      <w:pPr>
        <w:spacing w:after="0" w:line="240" w:lineRule="atLeast"/>
        <w:jc w:val="center"/>
        <w:rPr>
          <w:rFonts w:ascii="Times New Roman" w:eastAsia="Times New Roman" w:hAnsi="Times New Roman" w:cs="Times New Roman"/>
          <w:b/>
          <w:i/>
          <w:sz w:val="28"/>
          <w:szCs w:val="28"/>
          <w:lang w:val="ru-RU"/>
        </w:rPr>
      </w:pPr>
    </w:p>
    <w:p w:rsidR="00A07834" w:rsidRPr="00863734" w:rsidRDefault="00A07834" w:rsidP="0086373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ru-RU" w:eastAsia="ru-RU"/>
        </w:rPr>
      </w:pPr>
      <w:r w:rsidRPr="00A07834">
        <w:rPr>
          <w:rFonts w:ascii="Times New Roman" w:eastAsia="Times New Roman" w:hAnsi="Times New Roman" w:cs="Times New Roman"/>
          <w:color w:val="000000" w:themeColor="text1"/>
          <w:sz w:val="28"/>
          <w:szCs w:val="28"/>
          <w:lang w:val="ru-RU" w:eastAsia="ru-RU"/>
        </w:rPr>
        <w:t xml:space="preserve">Как </w:t>
      </w:r>
      <w:r w:rsidRPr="00863734">
        <w:rPr>
          <w:rFonts w:ascii="Times New Roman" w:eastAsia="Times New Roman" w:hAnsi="Times New Roman" w:cs="Times New Roman"/>
          <w:color w:val="000000" w:themeColor="text1"/>
          <w:sz w:val="28"/>
          <w:szCs w:val="28"/>
          <w:lang w:val="ru-RU" w:eastAsia="ru-RU"/>
        </w:rPr>
        <w:t xml:space="preserve">мы </w:t>
      </w:r>
      <w:r w:rsidRPr="00A07834">
        <w:rPr>
          <w:rFonts w:ascii="Times New Roman" w:eastAsia="Times New Roman" w:hAnsi="Times New Roman" w:cs="Times New Roman"/>
          <w:color w:val="000000" w:themeColor="text1"/>
          <w:sz w:val="28"/>
          <w:szCs w:val="28"/>
          <w:lang w:val="ru-RU" w:eastAsia="ru-RU"/>
        </w:rPr>
        <w:t>видим, доля</w:t>
      </w:r>
      <w:r w:rsidRPr="00863734">
        <w:rPr>
          <w:rFonts w:ascii="Times New Roman" w:eastAsia="Times New Roman" w:hAnsi="Times New Roman" w:cs="Times New Roman"/>
          <w:color w:val="000000" w:themeColor="text1"/>
          <w:sz w:val="28"/>
          <w:szCs w:val="28"/>
          <w:lang w:val="ru-RU" w:eastAsia="ru-RU"/>
        </w:rPr>
        <w:t xml:space="preserve"> доллара</w:t>
      </w:r>
      <w:r w:rsidRPr="00A07834">
        <w:rPr>
          <w:rFonts w:ascii="Times New Roman" w:eastAsia="Times New Roman" w:hAnsi="Times New Roman" w:cs="Times New Roman"/>
          <w:color w:val="000000" w:themeColor="text1"/>
          <w:sz w:val="28"/>
          <w:szCs w:val="28"/>
          <w:lang w:val="ru-RU" w:eastAsia="ru-RU"/>
        </w:rPr>
        <w:t xml:space="preserve"> в структуре </w:t>
      </w:r>
      <w:r w:rsidRPr="00863734">
        <w:rPr>
          <w:rFonts w:ascii="Times New Roman" w:eastAsia="Times New Roman" w:hAnsi="Times New Roman" w:cs="Times New Roman"/>
          <w:color w:val="000000" w:themeColor="text1"/>
          <w:sz w:val="28"/>
          <w:szCs w:val="28"/>
          <w:lang w:val="ru-RU" w:eastAsia="ru-RU"/>
        </w:rPr>
        <w:t>МВФ</w:t>
      </w:r>
      <w:r w:rsidRPr="00A07834">
        <w:rPr>
          <w:rFonts w:ascii="Times New Roman" w:eastAsia="Times New Roman" w:hAnsi="Times New Roman" w:cs="Times New Roman"/>
          <w:color w:val="000000" w:themeColor="text1"/>
          <w:sz w:val="28"/>
          <w:szCs w:val="28"/>
          <w:lang w:val="ru-RU" w:eastAsia="ru-RU"/>
        </w:rPr>
        <w:t xml:space="preserve"> на </w:t>
      </w:r>
      <w:r w:rsidRPr="00863734">
        <w:rPr>
          <w:rFonts w:ascii="Times New Roman" w:eastAsia="Times New Roman" w:hAnsi="Times New Roman" w:cs="Times New Roman"/>
          <w:color w:val="000000" w:themeColor="text1"/>
          <w:sz w:val="28"/>
          <w:szCs w:val="28"/>
          <w:lang w:val="ru-RU" w:eastAsia="ru-RU"/>
        </w:rPr>
        <w:t>начало</w:t>
      </w:r>
      <w:r w:rsidRPr="00A07834">
        <w:rPr>
          <w:rFonts w:ascii="Times New Roman" w:eastAsia="Times New Roman" w:hAnsi="Times New Roman" w:cs="Times New Roman"/>
          <w:color w:val="000000" w:themeColor="text1"/>
          <w:sz w:val="28"/>
          <w:szCs w:val="28"/>
          <w:lang w:val="ru-RU" w:eastAsia="ru-RU"/>
        </w:rPr>
        <w:t xml:space="preserve"> октября существенно превышала долю </w:t>
      </w:r>
      <w:r w:rsidRPr="00863734">
        <w:rPr>
          <w:rFonts w:ascii="Times New Roman" w:eastAsia="Times New Roman" w:hAnsi="Times New Roman" w:cs="Times New Roman"/>
          <w:color w:val="000000" w:themeColor="text1"/>
          <w:sz w:val="28"/>
          <w:szCs w:val="28"/>
          <w:lang w:val="ru-RU" w:eastAsia="ru-RU"/>
        </w:rPr>
        <w:t>евро</w:t>
      </w:r>
      <w:r w:rsidRPr="00A07834">
        <w:rPr>
          <w:rFonts w:ascii="Times New Roman" w:eastAsia="Times New Roman" w:hAnsi="Times New Roman" w:cs="Times New Roman"/>
          <w:color w:val="000000" w:themeColor="text1"/>
          <w:sz w:val="28"/>
          <w:szCs w:val="28"/>
          <w:lang w:val="ru-RU" w:eastAsia="ru-RU"/>
        </w:rPr>
        <w:t xml:space="preserve"> и достигла 4</w:t>
      </w:r>
      <w:r w:rsidRPr="00863734">
        <w:rPr>
          <w:rFonts w:ascii="Times New Roman" w:eastAsia="Times New Roman" w:hAnsi="Times New Roman" w:cs="Times New Roman"/>
          <w:color w:val="000000" w:themeColor="text1"/>
          <w:sz w:val="28"/>
          <w:szCs w:val="28"/>
          <w:lang w:val="ru-RU" w:eastAsia="ru-RU"/>
        </w:rPr>
        <w:t>1,7</w:t>
      </w:r>
      <w:r w:rsidRPr="00A07834">
        <w:rPr>
          <w:rFonts w:ascii="Times New Roman" w:eastAsia="Times New Roman" w:hAnsi="Times New Roman" w:cs="Times New Roman"/>
          <w:color w:val="000000" w:themeColor="text1"/>
          <w:sz w:val="28"/>
          <w:szCs w:val="28"/>
          <w:lang w:val="ru-RU" w:eastAsia="ru-RU"/>
        </w:rPr>
        <w:t>%. Существенно вырос</w:t>
      </w:r>
      <w:r w:rsidRPr="00863734">
        <w:rPr>
          <w:rFonts w:ascii="Times New Roman" w:eastAsia="Times New Roman" w:hAnsi="Times New Roman" w:cs="Times New Roman"/>
          <w:color w:val="000000" w:themeColor="text1"/>
          <w:sz w:val="28"/>
          <w:szCs w:val="28"/>
          <w:lang w:val="ru-RU" w:eastAsia="ru-RU"/>
        </w:rPr>
        <w:t xml:space="preserve">ла доля китайской юани (с 3% до 10,9%), </w:t>
      </w:r>
      <w:r w:rsidRPr="00A07834">
        <w:rPr>
          <w:rFonts w:ascii="Times New Roman" w:eastAsia="Times New Roman" w:hAnsi="Times New Roman" w:cs="Times New Roman"/>
          <w:color w:val="000000" w:themeColor="text1"/>
          <w:sz w:val="28"/>
          <w:szCs w:val="28"/>
          <w:lang w:val="ru-RU" w:eastAsia="ru-RU"/>
        </w:rPr>
        <w:t xml:space="preserve">фунта </w:t>
      </w:r>
      <w:r w:rsidRPr="00863734">
        <w:rPr>
          <w:rFonts w:ascii="Times New Roman" w:eastAsia="Times New Roman" w:hAnsi="Times New Roman" w:cs="Times New Roman"/>
          <w:color w:val="000000" w:themeColor="text1"/>
          <w:sz w:val="28"/>
          <w:szCs w:val="28"/>
          <w:lang w:val="ru-RU" w:eastAsia="ru-RU"/>
        </w:rPr>
        <w:t xml:space="preserve"> стерлингов </w:t>
      </w:r>
      <w:r w:rsidRPr="00A07834">
        <w:rPr>
          <w:rFonts w:ascii="Times New Roman" w:eastAsia="Times New Roman" w:hAnsi="Times New Roman" w:cs="Times New Roman"/>
          <w:color w:val="000000" w:themeColor="text1"/>
          <w:sz w:val="28"/>
          <w:szCs w:val="28"/>
          <w:lang w:val="ru-RU" w:eastAsia="ru-RU"/>
        </w:rPr>
        <w:t xml:space="preserve">(с 6.5% до </w:t>
      </w:r>
      <w:r w:rsidRPr="00863734">
        <w:rPr>
          <w:rFonts w:ascii="Times New Roman" w:eastAsia="Times New Roman" w:hAnsi="Times New Roman" w:cs="Times New Roman"/>
          <w:color w:val="000000" w:themeColor="text1"/>
          <w:sz w:val="28"/>
          <w:szCs w:val="28"/>
          <w:lang w:val="ru-RU" w:eastAsia="ru-RU"/>
        </w:rPr>
        <w:t xml:space="preserve">8,1%) и японской иены (с 5,3% </w:t>
      </w:r>
      <w:proofErr w:type="gramStart"/>
      <w:r w:rsidRPr="00863734">
        <w:rPr>
          <w:rFonts w:ascii="Times New Roman" w:eastAsia="Times New Roman" w:hAnsi="Times New Roman" w:cs="Times New Roman"/>
          <w:color w:val="000000" w:themeColor="text1"/>
          <w:sz w:val="28"/>
          <w:szCs w:val="28"/>
          <w:lang w:val="ru-RU" w:eastAsia="ru-RU"/>
        </w:rPr>
        <w:t>до</w:t>
      </w:r>
      <w:proofErr w:type="gramEnd"/>
      <w:r w:rsidRPr="00863734">
        <w:rPr>
          <w:rFonts w:ascii="Times New Roman" w:eastAsia="Times New Roman" w:hAnsi="Times New Roman" w:cs="Times New Roman"/>
          <w:color w:val="000000" w:themeColor="text1"/>
          <w:sz w:val="28"/>
          <w:szCs w:val="28"/>
          <w:lang w:val="ru-RU" w:eastAsia="ru-RU"/>
        </w:rPr>
        <w:t xml:space="preserve"> 8,9%).</w:t>
      </w:r>
    </w:p>
    <w:p w:rsidR="19BD5054" w:rsidRPr="000D6D2C" w:rsidRDefault="19BD5054" w:rsidP="00863734">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lastRenderedPageBreak/>
        <w:t xml:space="preserve">Финансовые аналитики еще в 2007 году сообщали, что валюта евро может заменить доллар США в качестве основных денежных резервов в мире. В последние годы доля этой денежной единицы в мировых масштабах продолжает расти, хотя и более медленными темпами, чем до начала мирового кредитного кризиса. </w:t>
      </w:r>
    </w:p>
    <w:p w:rsidR="19BD5054" w:rsidRPr="000D6D2C" w:rsidRDefault="19BD5054" w:rsidP="004C0493">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Роль Евро в мировой валютной системе тесно связана с целями создания Европейской валютной системы, к которым относятся:</w:t>
      </w:r>
    </w:p>
    <w:p w:rsidR="19BD5054" w:rsidRPr="000D6D2C" w:rsidRDefault="007E2FBD" w:rsidP="004C0493">
      <w:pPr>
        <w:pStyle w:val="a4"/>
        <w:numPr>
          <w:ilvl w:val="0"/>
          <w:numId w:val="32"/>
        </w:numPr>
        <w:spacing w:after="0" w:line="36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п</w:t>
      </w:r>
      <w:r w:rsidR="19BD5054" w:rsidRPr="000D6D2C">
        <w:rPr>
          <w:rFonts w:ascii="Times New Roman" w:eastAsia="Times New Roman" w:hAnsi="Times New Roman" w:cs="Times New Roman"/>
          <w:sz w:val="28"/>
          <w:szCs w:val="28"/>
          <w:lang w:val="ru-RU"/>
        </w:rPr>
        <w:t xml:space="preserve">ервая задача - заставить европейскую экономику работать более эффективно. </w:t>
      </w:r>
      <w:proofErr w:type="gramStart"/>
      <w:r w:rsidR="19BD5054" w:rsidRPr="000D6D2C">
        <w:rPr>
          <w:rFonts w:ascii="Times New Roman" w:eastAsia="Times New Roman" w:hAnsi="Times New Roman" w:cs="Times New Roman"/>
          <w:sz w:val="28"/>
          <w:szCs w:val="28"/>
          <w:lang w:val="ru-RU"/>
        </w:rPr>
        <w:t>Валютный союз, как любой другой элемент интеграции, — это элемент, заставляющий работать или включатьс</w:t>
      </w:r>
      <w:r>
        <w:rPr>
          <w:rFonts w:ascii="Times New Roman" w:eastAsia="Times New Roman" w:hAnsi="Times New Roman" w:cs="Times New Roman"/>
          <w:sz w:val="28"/>
          <w:szCs w:val="28"/>
          <w:lang w:val="ru-RU"/>
        </w:rPr>
        <w:t>я механизм естественного отбора;</w:t>
      </w:r>
      <w:proofErr w:type="gramEnd"/>
    </w:p>
    <w:p w:rsidR="19BD5054" w:rsidRPr="000D6D2C" w:rsidRDefault="007E2FBD" w:rsidP="004C0493">
      <w:pPr>
        <w:pStyle w:val="a4"/>
        <w:numPr>
          <w:ilvl w:val="0"/>
          <w:numId w:val="32"/>
        </w:numPr>
        <w:spacing w:after="0" w:line="36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в</w:t>
      </w:r>
      <w:r w:rsidR="19BD5054" w:rsidRPr="000D6D2C">
        <w:rPr>
          <w:rFonts w:ascii="Times New Roman" w:eastAsia="Times New Roman" w:hAnsi="Times New Roman" w:cs="Times New Roman"/>
          <w:sz w:val="28"/>
          <w:szCs w:val="28"/>
          <w:lang w:val="ru-RU"/>
        </w:rPr>
        <w:t>торая задача — это упрочнить позиции ЕС в мире в условиях новой изменившейся геополитической ситуации, когда больше не существует биполярной системы мира, когда нет социалистической системы и сделать так, чтобы Евросоюз мог стать второй крупнейшей опорой современной экономики. Сделать так, чтобы европейские страны, объединившись, могли укрепить экономические отношения внутри Европейского региона</w:t>
      </w:r>
      <w:r>
        <w:rPr>
          <w:rFonts w:ascii="Times New Roman" w:eastAsia="Times New Roman" w:hAnsi="Times New Roman" w:cs="Times New Roman"/>
          <w:sz w:val="28"/>
          <w:szCs w:val="28"/>
          <w:lang w:val="ru-RU"/>
        </w:rPr>
        <w:t>;</w:t>
      </w:r>
    </w:p>
    <w:p w:rsidR="19BD5054" w:rsidRPr="000D6D2C" w:rsidRDefault="007E2FBD" w:rsidP="004C0493">
      <w:pPr>
        <w:pStyle w:val="a4"/>
        <w:numPr>
          <w:ilvl w:val="0"/>
          <w:numId w:val="32"/>
        </w:numPr>
        <w:spacing w:after="0" w:line="36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т</w:t>
      </w:r>
      <w:r w:rsidR="19BD5054" w:rsidRPr="000D6D2C">
        <w:rPr>
          <w:rFonts w:ascii="Times New Roman" w:eastAsia="Times New Roman" w:hAnsi="Times New Roman" w:cs="Times New Roman"/>
          <w:sz w:val="28"/>
          <w:szCs w:val="28"/>
          <w:lang w:val="ru-RU"/>
        </w:rPr>
        <w:t>ретья задача — это повысить степень интернационализации европейской валюты, т. е. сделать единую европейскую валюту гораздо более сильной, чем были до этого отдельные валюты европейских стран, включая немецкую марку. Значительно расширить пространство, на котором будет оперировать единая европейская валюта, улучшить механизм курсообразования, и таким образом, позволить Европейскому Союзу активно участвовать в предстоящей реформе</w:t>
      </w:r>
      <w:r w:rsidR="00C57757">
        <w:rPr>
          <w:rFonts w:ascii="Times New Roman" w:eastAsia="Times New Roman" w:hAnsi="Times New Roman" w:cs="Times New Roman"/>
          <w:sz w:val="28"/>
          <w:szCs w:val="28"/>
          <w:lang w:val="ru-RU"/>
        </w:rPr>
        <w:t xml:space="preserve"> международной валютной системы </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27</w:t>
      </w:r>
      <w:r w:rsidR="00C57757" w:rsidRPr="00C57757">
        <w:rPr>
          <w:rFonts w:ascii="Times New Roman" w:eastAsia="Times New Roman" w:hAnsi="Times New Roman" w:cs="Times New Roman"/>
          <w:sz w:val="28"/>
          <w:szCs w:val="28"/>
          <w:lang w:val="ru-RU"/>
        </w:rPr>
        <w:t>]</w:t>
      </w:r>
      <w:r w:rsidR="00C57757">
        <w:rPr>
          <w:rFonts w:ascii="Times New Roman" w:eastAsia="Times New Roman" w:hAnsi="Times New Roman" w:cs="Times New Roman"/>
          <w:sz w:val="28"/>
          <w:szCs w:val="28"/>
          <w:lang w:val="ru-RU"/>
        </w:rPr>
        <w:t>.</w:t>
      </w:r>
    </w:p>
    <w:p w:rsidR="19BD5054" w:rsidRPr="000D6D2C" w:rsidRDefault="00F91439" w:rsidP="004C0493">
      <w:pPr>
        <w:spacing w:after="0" w:line="360" w:lineRule="auto"/>
        <w:ind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Для дальнейшего анализа необходимо р</w:t>
      </w:r>
      <w:r w:rsidR="19BD5054" w:rsidRPr="000D6D2C">
        <w:rPr>
          <w:rFonts w:ascii="Times New Roman" w:eastAsia="Times New Roman" w:hAnsi="Times New Roman" w:cs="Times New Roman"/>
          <w:sz w:val="28"/>
          <w:szCs w:val="28"/>
          <w:lang w:val="ru-RU"/>
        </w:rPr>
        <w:t>ассмотр</w:t>
      </w:r>
      <w:r>
        <w:rPr>
          <w:rFonts w:ascii="Times New Roman" w:eastAsia="Times New Roman" w:hAnsi="Times New Roman" w:cs="Times New Roman"/>
          <w:sz w:val="28"/>
          <w:szCs w:val="28"/>
          <w:lang w:val="ru-RU"/>
        </w:rPr>
        <w:t>еть</w:t>
      </w:r>
      <w:r w:rsidR="19BD5054" w:rsidRPr="000D6D2C">
        <w:rPr>
          <w:rFonts w:ascii="Times New Roman" w:eastAsia="Times New Roman" w:hAnsi="Times New Roman" w:cs="Times New Roman"/>
          <w:sz w:val="28"/>
          <w:szCs w:val="28"/>
          <w:lang w:val="ru-RU"/>
        </w:rPr>
        <w:t xml:space="preserve"> роль евро в двух </w:t>
      </w:r>
      <w:r w:rsidR="00A15330">
        <w:rPr>
          <w:rFonts w:ascii="Times New Roman" w:eastAsia="Times New Roman" w:hAnsi="Times New Roman" w:cs="Times New Roman"/>
          <w:sz w:val="28"/>
          <w:szCs w:val="28"/>
          <w:lang w:val="ru-RU"/>
        </w:rPr>
        <w:t>аспектах - внутреннем и внешнем:</w:t>
      </w:r>
      <w:proofErr w:type="gramEnd"/>
    </w:p>
    <w:p w:rsidR="19BD5054" w:rsidRPr="000D6D2C" w:rsidRDefault="19BD5054" w:rsidP="004C0493">
      <w:pPr>
        <w:pStyle w:val="a4"/>
        <w:numPr>
          <w:ilvl w:val="0"/>
          <w:numId w:val="33"/>
        </w:numPr>
        <w:spacing w:after="0" w:line="360" w:lineRule="auto"/>
        <w:ind w:left="0" w:firstLine="709"/>
        <w:jc w:val="both"/>
        <w:rPr>
          <w:rFonts w:ascii="Times New Roman" w:hAnsi="Times New Roman" w:cs="Times New Roman"/>
          <w:sz w:val="28"/>
          <w:szCs w:val="28"/>
          <w:lang w:val="ru-RU"/>
        </w:rPr>
      </w:pPr>
      <w:r w:rsidRPr="000D6D2C">
        <w:rPr>
          <w:rFonts w:ascii="Times New Roman" w:eastAsia="Times New Roman" w:hAnsi="Times New Roman" w:cs="Times New Roman"/>
          <w:sz w:val="28"/>
          <w:szCs w:val="28"/>
          <w:lang w:val="ru-RU"/>
        </w:rPr>
        <w:lastRenderedPageBreak/>
        <w:t>Во внутреннем аспекте международная роль евро заключается в выполнении одного из основных этапа плана свободного передвижения капиталов, товаров, трудовых ресурсов. Внедрение единой европейской валюты обеспечивает стабильную денежно - кредитную бюджетную дисциплину.</w:t>
      </w:r>
    </w:p>
    <w:p w:rsidR="19BD5054" w:rsidRPr="000D6D2C" w:rsidRDefault="19BD5054" w:rsidP="004D503D">
      <w:pPr>
        <w:pStyle w:val="a4"/>
        <w:numPr>
          <w:ilvl w:val="0"/>
          <w:numId w:val="33"/>
        </w:numPr>
        <w:spacing w:after="0" w:line="360" w:lineRule="auto"/>
        <w:ind w:left="0" w:firstLine="709"/>
        <w:jc w:val="both"/>
        <w:rPr>
          <w:rFonts w:ascii="Times New Roman" w:hAnsi="Times New Roman" w:cs="Times New Roman"/>
          <w:sz w:val="28"/>
          <w:szCs w:val="28"/>
          <w:lang w:val="ru-RU"/>
        </w:rPr>
      </w:pPr>
      <w:r w:rsidRPr="000D6D2C">
        <w:rPr>
          <w:rFonts w:ascii="Times New Roman" w:eastAsia="Times New Roman" w:hAnsi="Times New Roman" w:cs="Times New Roman"/>
          <w:sz w:val="28"/>
          <w:szCs w:val="28"/>
          <w:lang w:val="ru-RU"/>
        </w:rPr>
        <w:t>Во внешнем аспекте, который достаточно широк, международная роль евро заключается в становлении мировой резервной валютой.</w:t>
      </w:r>
    </w:p>
    <w:p w:rsidR="19BD5054" w:rsidRPr="000D6D2C" w:rsidRDefault="19BD5054" w:rsidP="004D503D">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Роль евро в процессе трансформации </w:t>
      </w:r>
      <w:proofErr w:type="gramStart"/>
      <w:r w:rsidRPr="000D6D2C">
        <w:rPr>
          <w:rFonts w:ascii="Times New Roman" w:eastAsia="Times New Roman" w:hAnsi="Times New Roman" w:cs="Times New Roman"/>
          <w:sz w:val="28"/>
          <w:szCs w:val="28"/>
          <w:lang w:val="ru-RU"/>
        </w:rPr>
        <w:t>валютно - финансовой</w:t>
      </w:r>
      <w:proofErr w:type="gramEnd"/>
      <w:r w:rsidRPr="000D6D2C">
        <w:rPr>
          <w:rFonts w:ascii="Times New Roman" w:eastAsia="Times New Roman" w:hAnsi="Times New Roman" w:cs="Times New Roman"/>
          <w:sz w:val="28"/>
          <w:szCs w:val="28"/>
          <w:lang w:val="ru-RU"/>
        </w:rPr>
        <w:t xml:space="preserve"> системы зависит от масштабов интернационализации, и от того на сколько полно и эффективно выполняются функции второй резервной валюты.</w:t>
      </w:r>
    </w:p>
    <w:p w:rsidR="19BD5054" w:rsidRPr="000D6D2C" w:rsidRDefault="19BD5054" w:rsidP="004D503D">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Функции Евро, выполняющиеся на международном уровне:</w:t>
      </w:r>
    </w:p>
    <w:p w:rsidR="19BD5054" w:rsidRPr="000D6D2C" w:rsidRDefault="19BD5054" w:rsidP="004D503D">
      <w:pPr>
        <w:pStyle w:val="a4"/>
        <w:numPr>
          <w:ilvl w:val="0"/>
          <w:numId w:val="34"/>
        </w:numPr>
        <w:spacing w:after="0" w:line="360" w:lineRule="auto"/>
        <w:ind w:left="0" w:firstLine="709"/>
        <w:jc w:val="both"/>
        <w:rPr>
          <w:rFonts w:ascii="Times New Roman" w:hAnsi="Times New Roman" w:cs="Times New Roman"/>
          <w:sz w:val="28"/>
          <w:szCs w:val="28"/>
          <w:lang w:val="ru-RU"/>
        </w:rPr>
      </w:pPr>
      <w:r w:rsidRPr="000D6D2C">
        <w:rPr>
          <w:rFonts w:ascii="Times New Roman" w:eastAsia="Times New Roman" w:hAnsi="Times New Roman" w:cs="Times New Roman"/>
          <w:sz w:val="28"/>
          <w:szCs w:val="28"/>
          <w:lang w:val="ru-RU"/>
        </w:rPr>
        <w:t>инструмент валютных интервенций</w:t>
      </w:r>
      <w:r w:rsidR="007E2FBD">
        <w:rPr>
          <w:rFonts w:ascii="Times New Roman" w:eastAsia="Times New Roman" w:hAnsi="Times New Roman" w:cs="Times New Roman"/>
          <w:sz w:val="28"/>
          <w:szCs w:val="28"/>
          <w:lang w:val="ru-RU"/>
        </w:rPr>
        <w:t>;</w:t>
      </w:r>
    </w:p>
    <w:p w:rsidR="19BD5054" w:rsidRPr="000D6D2C" w:rsidRDefault="19BD5054" w:rsidP="004D503D">
      <w:pPr>
        <w:pStyle w:val="a4"/>
        <w:numPr>
          <w:ilvl w:val="0"/>
          <w:numId w:val="34"/>
        </w:numPr>
        <w:spacing w:after="0" w:line="360" w:lineRule="auto"/>
        <w:ind w:left="0" w:firstLine="709"/>
        <w:jc w:val="both"/>
        <w:rPr>
          <w:rFonts w:ascii="Times New Roman" w:hAnsi="Times New Roman" w:cs="Times New Roman"/>
          <w:sz w:val="28"/>
          <w:szCs w:val="28"/>
          <w:lang w:val="ru-RU"/>
        </w:rPr>
      </w:pPr>
      <w:r w:rsidRPr="000D6D2C">
        <w:rPr>
          <w:rFonts w:ascii="Times New Roman" w:eastAsia="Times New Roman" w:hAnsi="Times New Roman" w:cs="Times New Roman"/>
          <w:sz w:val="28"/>
          <w:szCs w:val="28"/>
          <w:lang w:val="ru-RU"/>
        </w:rPr>
        <w:t>средством платежа в торговле и обращением на валютном рынке</w:t>
      </w:r>
      <w:r w:rsidR="007E2FBD">
        <w:rPr>
          <w:rFonts w:ascii="Times New Roman" w:eastAsia="Times New Roman" w:hAnsi="Times New Roman" w:cs="Times New Roman"/>
          <w:sz w:val="28"/>
          <w:szCs w:val="28"/>
          <w:lang w:val="ru-RU"/>
        </w:rPr>
        <w:t>;</w:t>
      </w:r>
    </w:p>
    <w:p w:rsidR="19BD5054" w:rsidRPr="000D6D2C" w:rsidRDefault="007E2FBD" w:rsidP="004D503D">
      <w:pPr>
        <w:pStyle w:val="a4"/>
        <w:numPr>
          <w:ilvl w:val="0"/>
          <w:numId w:val="34"/>
        </w:numPr>
        <w:spacing w:after="0" w:line="36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в</w:t>
      </w:r>
      <w:r w:rsidR="19BD5054" w:rsidRPr="000D6D2C">
        <w:rPr>
          <w:rFonts w:ascii="Times New Roman" w:eastAsia="Times New Roman" w:hAnsi="Times New Roman" w:cs="Times New Roman"/>
          <w:sz w:val="28"/>
          <w:szCs w:val="28"/>
          <w:lang w:val="ru-RU"/>
        </w:rPr>
        <w:t>озможности выполнения евро данной функции определяются уровнем спроса на него со стороны участников внешнеэкономической деятельности и валютных рынков</w:t>
      </w:r>
      <w:r>
        <w:rPr>
          <w:rFonts w:ascii="Times New Roman" w:eastAsia="Times New Roman" w:hAnsi="Times New Roman" w:cs="Times New Roman"/>
          <w:sz w:val="28"/>
          <w:szCs w:val="28"/>
          <w:lang w:val="ru-RU"/>
        </w:rPr>
        <w:t>;</w:t>
      </w:r>
    </w:p>
    <w:p w:rsidR="19BD5054" w:rsidRPr="000D6D2C" w:rsidRDefault="19BD5054" w:rsidP="004D503D">
      <w:pPr>
        <w:pStyle w:val="a4"/>
        <w:numPr>
          <w:ilvl w:val="0"/>
          <w:numId w:val="34"/>
        </w:numPr>
        <w:spacing w:after="0" w:line="360" w:lineRule="auto"/>
        <w:ind w:left="0" w:firstLine="709"/>
        <w:jc w:val="both"/>
        <w:rPr>
          <w:rFonts w:ascii="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средством международного </w:t>
      </w:r>
      <w:r w:rsidR="00E4130B">
        <w:rPr>
          <w:rFonts w:ascii="Times New Roman" w:eastAsia="Times New Roman" w:hAnsi="Times New Roman" w:cs="Times New Roman"/>
          <w:sz w:val="28"/>
          <w:szCs w:val="28"/>
          <w:lang w:val="ru-RU"/>
        </w:rPr>
        <w:t xml:space="preserve">инвестирования и финансирования </w:t>
      </w:r>
      <w:r w:rsidR="00E4130B" w:rsidRPr="00E4130B">
        <w:rPr>
          <w:rFonts w:ascii="Times New Roman" w:eastAsia="Times New Roman" w:hAnsi="Times New Roman" w:cs="Times New Roman"/>
          <w:sz w:val="28"/>
          <w:szCs w:val="28"/>
          <w:lang w:val="ru-RU"/>
        </w:rPr>
        <w:t>[</w:t>
      </w:r>
      <w:r w:rsidR="00E4130B">
        <w:rPr>
          <w:rFonts w:ascii="Times New Roman" w:eastAsia="Times New Roman" w:hAnsi="Times New Roman" w:cs="Times New Roman"/>
          <w:sz w:val="28"/>
          <w:szCs w:val="28"/>
          <w:lang w:val="ru-RU"/>
        </w:rPr>
        <w:t>23</w:t>
      </w:r>
      <w:r w:rsidR="00E4130B" w:rsidRPr="00E4130B">
        <w:rPr>
          <w:rFonts w:ascii="Times New Roman" w:eastAsia="Times New Roman" w:hAnsi="Times New Roman" w:cs="Times New Roman"/>
          <w:sz w:val="28"/>
          <w:szCs w:val="28"/>
          <w:lang w:val="ru-RU"/>
        </w:rPr>
        <w:t>]</w:t>
      </w:r>
      <w:r w:rsidR="00E4130B">
        <w:rPr>
          <w:rFonts w:ascii="Times New Roman" w:eastAsia="Times New Roman" w:hAnsi="Times New Roman" w:cs="Times New Roman"/>
          <w:sz w:val="28"/>
          <w:szCs w:val="28"/>
          <w:lang w:val="ru-RU"/>
        </w:rPr>
        <w:t>.</w:t>
      </w:r>
    </w:p>
    <w:p w:rsidR="19BD5054" w:rsidRPr="000D6D2C" w:rsidRDefault="19BD5054" w:rsidP="004D503D">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Расширение объема финансовых операций на территории еврозоны способствует увеличению ликвидности рынку ценных бумаг, номинированных в евро, до критического уровня. При этом старое равновесие, обеспечивающее доминирующие позиции доллара на мировом финансовом и валютном рынках становится неустойчивым. Происходит сдвиг в сторону увеличения роли евро как резервной валюты в международной валютной системе.</w:t>
      </w:r>
    </w:p>
    <w:p w:rsidR="19BD5054" w:rsidRPr="000D6D2C" w:rsidRDefault="19BD5054" w:rsidP="004D503D">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Большинство экспертов сходятся во мнении, что в перспективе роль евро в международном резервном активе будет выше, чем значение </w:t>
      </w:r>
      <w:r w:rsidRPr="000D6D2C">
        <w:rPr>
          <w:rFonts w:ascii="Times New Roman" w:eastAsia="Times New Roman" w:hAnsi="Times New Roman" w:cs="Times New Roman"/>
          <w:sz w:val="28"/>
          <w:szCs w:val="28"/>
          <w:lang w:val="ru-RU"/>
        </w:rPr>
        <w:lastRenderedPageBreak/>
        <w:t>простой механической суммы отдельных европейских валют до введения единой европейской валюты.</w:t>
      </w:r>
    </w:p>
    <w:p w:rsidR="003175F7" w:rsidRDefault="19BD5054" w:rsidP="004D503D">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Значение евро как резервной валюты в будущем, в значительной мере, будет зависеть от политики центральных банков азиатских стран. Пока они владеют более чем 40% официальных валютных резервов мира (преимущественно в долларах). Во многом это является следствием того, что многие азиатские валюты привязаны к доллару, но также и из-за отсутствия до сих пор достаточно привлекательной альтернативы. Многие аналитики предполагают, что азиатские государства будут аккумулировать значительные объемы резервов в евро для оптимизации прибыли, диверсификации рисков и стабилизации обменных курсов. В этом случае доля евро может составить 25-30% мировых валютных резервов. </w:t>
      </w:r>
    </w:p>
    <w:p w:rsidR="19BD5054" w:rsidRDefault="003175F7" w:rsidP="004D503D">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Таким образом, д</w:t>
      </w:r>
      <w:r w:rsidR="19BD5054" w:rsidRPr="000D6D2C">
        <w:rPr>
          <w:rFonts w:ascii="Times New Roman" w:eastAsia="Times New Roman" w:hAnsi="Times New Roman" w:cs="Times New Roman"/>
          <w:sz w:val="28"/>
          <w:szCs w:val="28"/>
          <w:lang w:val="ru-RU"/>
        </w:rPr>
        <w:t>аже несмотря на то, что сейчас невозможно предугадать политику обменных курсов стран Азии в будущем, очевидно, что окончание жесткой привязки к доллару откроет более широкую перспективу для использования евро в качестве резервной валюты.</w:t>
      </w:r>
    </w:p>
    <w:p w:rsidR="004C0493" w:rsidRPr="004C0493" w:rsidRDefault="004C0493" w:rsidP="004D503D">
      <w:pPr>
        <w:spacing w:after="0" w:line="360" w:lineRule="auto"/>
        <w:ind w:firstLine="709"/>
        <w:jc w:val="both"/>
        <w:rPr>
          <w:rFonts w:ascii="Times New Roman" w:eastAsia="Times New Roman" w:hAnsi="Times New Roman" w:cs="Times New Roman"/>
          <w:b/>
          <w:sz w:val="28"/>
          <w:szCs w:val="28"/>
          <w:lang w:val="ru-RU"/>
        </w:rPr>
      </w:pPr>
    </w:p>
    <w:p w:rsidR="000D6D2C" w:rsidRPr="004C0493" w:rsidRDefault="000D6D2C" w:rsidP="004D503D">
      <w:pPr>
        <w:pStyle w:val="paragraph"/>
        <w:spacing w:before="0" w:beforeAutospacing="0" w:after="0" w:afterAutospacing="0" w:line="360" w:lineRule="auto"/>
        <w:ind w:firstLine="709"/>
        <w:jc w:val="both"/>
        <w:textAlignment w:val="baseline"/>
        <w:rPr>
          <w:rStyle w:val="eop"/>
          <w:rFonts w:eastAsiaTheme="majorEastAsia"/>
          <w:b/>
          <w:sz w:val="28"/>
          <w:szCs w:val="28"/>
        </w:rPr>
      </w:pPr>
      <w:r w:rsidRPr="004C0493">
        <w:rPr>
          <w:rStyle w:val="normaltextrun"/>
          <w:b/>
          <w:sz w:val="28"/>
          <w:szCs w:val="28"/>
        </w:rPr>
        <w:t>2.2 Перспективы развития валютной системы в современном мире</w:t>
      </w:r>
      <w:r w:rsidRPr="004C0493">
        <w:rPr>
          <w:rStyle w:val="eop"/>
          <w:rFonts w:eastAsiaTheme="majorEastAsia"/>
          <w:b/>
          <w:sz w:val="28"/>
          <w:szCs w:val="28"/>
        </w:rPr>
        <w:t> </w:t>
      </w:r>
    </w:p>
    <w:p w:rsidR="004C0493" w:rsidRPr="000D6D2C" w:rsidRDefault="004C0493" w:rsidP="004D503D">
      <w:pPr>
        <w:pStyle w:val="paragraph"/>
        <w:spacing w:before="0" w:beforeAutospacing="0" w:after="0" w:afterAutospacing="0" w:line="360" w:lineRule="auto"/>
        <w:ind w:firstLine="709"/>
        <w:jc w:val="both"/>
        <w:textAlignment w:val="baseline"/>
        <w:rPr>
          <w:sz w:val="28"/>
          <w:szCs w:val="28"/>
        </w:rPr>
      </w:pPr>
    </w:p>
    <w:p w:rsidR="000D6D2C" w:rsidRPr="000D6D2C" w:rsidRDefault="000D6D2C" w:rsidP="004D503D">
      <w:pPr>
        <w:pStyle w:val="paragraph"/>
        <w:spacing w:before="0" w:beforeAutospacing="0" w:after="0" w:afterAutospacing="0" w:line="360" w:lineRule="auto"/>
        <w:ind w:firstLine="709"/>
        <w:jc w:val="both"/>
        <w:textAlignment w:val="baseline"/>
        <w:rPr>
          <w:color w:val="2E74B5"/>
          <w:sz w:val="28"/>
          <w:szCs w:val="28"/>
        </w:rPr>
      </w:pPr>
      <w:r w:rsidRPr="000D6D2C">
        <w:rPr>
          <w:rStyle w:val="normaltextrun"/>
          <w:color w:val="000000"/>
          <w:sz w:val="28"/>
          <w:szCs w:val="28"/>
        </w:rPr>
        <w:t xml:space="preserve">Следует признать, что в современных условиях золото не может выполнять функцию мирового валютного эквивалента. Конечно, демонетизация золота и теперь не полностью завершена. Во все времена золото считалось надёжным способом сохранения сбережений. Это особенно актуально во время кризисов. Ныне оно сохраняет функцию «чрезвычайных» мировых денег. Кризис повышения рыночной цены золота, этим обусловлен рост золотых запасов в предкризисный период практически во всех развитых странах. Золото является своеобразным </w:t>
      </w:r>
      <w:r w:rsidRPr="000D6D2C">
        <w:rPr>
          <w:rStyle w:val="normaltextrun"/>
          <w:color w:val="000000"/>
          <w:sz w:val="28"/>
          <w:szCs w:val="28"/>
        </w:rPr>
        <w:lastRenderedPageBreak/>
        <w:t>индикатором, по которому можно судить о приближении кризиса. Увеличение стоимости на мировом рынке и рост его доли в </w:t>
      </w:r>
      <w:r w:rsidRPr="000D6D2C">
        <w:rPr>
          <w:rStyle w:val="normaltextrun"/>
          <w:sz w:val="28"/>
          <w:szCs w:val="28"/>
        </w:rPr>
        <w:t>золотовалютных резервах развитых стран происходит в преддверии мирового кризиса валютно-финансовой системы.</w:t>
      </w:r>
      <w:r w:rsidRPr="000D6D2C">
        <w:rPr>
          <w:rStyle w:val="eop"/>
          <w:rFonts w:eastAsiaTheme="majorEastAsia"/>
          <w:color w:val="2E74B5"/>
          <w:sz w:val="28"/>
          <w:szCs w:val="28"/>
        </w:rPr>
        <w:t> </w:t>
      </w:r>
    </w:p>
    <w:p w:rsidR="000D6D2C" w:rsidRPr="000D6D2C" w:rsidRDefault="000D6D2C" w:rsidP="007E2FB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Существующие мировые золотые запасы просто не могут покрыть всю мировую денежную массу. Однако в краткосрочной перспективе может существенно увеличиться спрос на золото с частичным возвратом к золотому стандарту.</w:t>
      </w:r>
      <w:r w:rsidRPr="000D6D2C">
        <w:rPr>
          <w:rStyle w:val="eop"/>
          <w:rFonts w:eastAsiaTheme="majorEastAsia"/>
          <w:sz w:val="28"/>
          <w:szCs w:val="28"/>
        </w:rPr>
        <w:t> </w:t>
      </w:r>
    </w:p>
    <w:p w:rsidR="000D6D2C" w:rsidRPr="000D6D2C" w:rsidRDefault="000D6D2C" w:rsidP="007E2FB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Многие экономисты рассматривают возможность создания многополярной мировой валютной системы путём формирования новых мировых региональных валют и создания международных финансовых центров.</w:t>
      </w:r>
      <w:r w:rsidRPr="000D6D2C">
        <w:rPr>
          <w:rStyle w:val="eop"/>
          <w:rFonts w:eastAsiaTheme="majorEastAsia"/>
          <w:sz w:val="28"/>
          <w:szCs w:val="28"/>
        </w:rPr>
        <w:t> </w:t>
      </w:r>
    </w:p>
    <w:p w:rsidR="000D6D2C" w:rsidRPr="000D6D2C" w:rsidRDefault="000D6D2C" w:rsidP="007E2FB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Страны Персидского залива прорабатывают вопрос создания международной валюты «</w:t>
      </w:r>
      <w:r w:rsidRPr="000D6D2C">
        <w:rPr>
          <w:rStyle w:val="spellingerror"/>
          <w:sz w:val="28"/>
          <w:szCs w:val="28"/>
        </w:rPr>
        <w:t>калиджи</w:t>
      </w:r>
      <w:r w:rsidRPr="000D6D2C">
        <w:rPr>
          <w:rStyle w:val="normaltextrun"/>
          <w:sz w:val="28"/>
          <w:szCs w:val="28"/>
        </w:rPr>
        <w:t>». Вероятна возможность образования экономического союза с введением единой валюты странами Латинской Америки. Страны Азии и Тихоокеанского бассейна рассматривают варианты формирования единой региональной валюты странами Южной Африки (ЮАР, Лесото, Свазиленд, Намибия, </w:t>
      </w:r>
      <w:r w:rsidRPr="000D6D2C">
        <w:rPr>
          <w:rStyle w:val="spellingerror"/>
          <w:sz w:val="28"/>
          <w:szCs w:val="28"/>
        </w:rPr>
        <w:t>Боствана</w:t>
      </w:r>
      <w:r w:rsidRPr="000D6D2C">
        <w:rPr>
          <w:rStyle w:val="normaltextrun"/>
          <w:sz w:val="28"/>
          <w:szCs w:val="28"/>
        </w:rPr>
        <w:t>). Несколько лет ведутся дискуссии об учреждении финансового центра в России с целью использования рубля в качестве валюты стран СНГ.</w:t>
      </w:r>
      <w:r w:rsidRPr="000D6D2C">
        <w:rPr>
          <w:rStyle w:val="eop"/>
          <w:rFonts w:eastAsiaTheme="majorEastAsia"/>
          <w:sz w:val="28"/>
          <w:szCs w:val="28"/>
        </w:rPr>
        <w:t> </w:t>
      </w:r>
    </w:p>
    <w:p w:rsidR="000D6D2C" w:rsidRPr="003802C8" w:rsidRDefault="000D6D2C" w:rsidP="007E2FB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Формирование новых валют приведёт к дальнейшему ослаблению роли доллара США и созданию </w:t>
      </w:r>
      <w:r w:rsidRPr="000D6D2C">
        <w:rPr>
          <w:rStyle w:val="spellingerror"/>
          <w:sz w:val="28"/>
          <w:szCs w:val="28"/>
        </w:rPr>
        <w:t>поливалютной</w:t>
      </w:r>
      <w:r w:rsidRPr="000D6D2C">
        <w:rPr>
          <w:rStyle w:val="normaltextrun"/>
          <w:sz w:val="28"/>
          <w:szCs w:val="28"/>
        </w:rPr>
        <w:t> мировой системы. Проблемы экономики Соединённых штатов можно решить только заменой доллара новой национальной или коллективной валютой. Вероятно, поэтому американские финансовые власти всё чаще рассматривают вариант отказа от доллара и ввода для США, Канады и Мексики единой валюты «</w:t>
      </w:r>
      <w:r w:rsidRPr="000D6D2C">
        <w:rPr>
          <w:rStyle w:val="spellingerror"/>
          <w:sz w:val="28"/>
          <w:szCs w:val="28"/>
        </w:rPr>
        <w:t>амеро</w:t>
      </w:r>
      <w:r w:rsidR="003802C8">
        <w:rPr>
          <w:rStyle w:val="normaltextrun"/>
          <w:sz w:val="28"/>
          <w:szCs w:val="28"/>
        </w:rPr>
        <w:t xml:space="preserve">» </w:t>
      </w:r>
      <w:r w:rsidR="003802C8" w:rsidRPr="003802C8">
        <w:rPr>
          <w:rStyle w:val="normaltextrun"/>
          <w:sz w:val="28"/>
          <w:szCs w:val="28"/>
        </w:rPr>
        <w:t>[</w:t>
      </w:r>
      <w:r w:rsidR="003802C8">
        <w:rPr>
          <w:rStyle w:val="normaltextrun"/>
          <w:sz w:val="28"/>
          <w:szCs w:val="28"/>
        </w:rPr>
        <w:t>26</w:t>
      </w:r>
      <w:r w:rsidR="003802C8" w:rsidRPr="003802C8">
        <w:rPr>
          <w:rStyle w:val="normaltextrun"/>
          <w:sz w:val="28"/>
          <w:szCs w:val="28"/>
        </w:rPr>
        <w:t>]</w:t>
      </w:r>
      <w:r w:rsidR="003802C8">
        <w:rPr>
          <w:rStyle w:val="normaltextrun"/>
          <w:sz w:val="28"/>
          <w:szCs w:val="28"/>
        </w:rPr>
        <w:t>.</w:t>
      </w:r>
    </w:p>
    <w:p w:rsidR="000D6D2C" w:rsidRPr="000D6D2C" w:rsidRDefault="000D6D2C" w:rsidP="007E2FB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 xml:space="preserve">Возможные объединения нескольких валют, в особенности с привязкой их к доллару США, вряд ли смог играть какую-либо роль в </w:t>
      </w:r>
      <w:r w:rsidRPr="000D6D2C">
        <w:rPr>
          <w:rStyle w:val="normaltextrun"/>
          <w:sz w:val="28"/>
          <w:szCs w:val="28"/>
        </w:rPr>
        <w:lastRenderedPageBreak/>
        <w:t>расстановке сил в мировом масштабе. Кроме того, следует признать, что внедрение международных валют регионального значения не является гарантией обеспечения стабильности стран, их создавших. Противоречия в интересах отдельных государств могут привести к обострению кризисных явлений и в условиях многополярности мировой валютной системы. Но в любом случае требуется некий единый мировой эквивалент - эталон, средство измерения народных и национальных валют.</w:t>
      </w:r>
      <w:r w:rsidRPr="000D6D2C">
        <w:rPr>
          <w:rStyle w:val="eop"/>
          <w:rFonts w:eastAsiaTheme="majorEastAsia"/>
          <w:sz w:val="28"/>
          <w:szCs w:val="28"/>
        </w:rPr>
        <w:t> </w:t>
      </w:r>
    </w:p>
    <w:p w:rsidR="000D6D2C" w:rsidRPr="000D6D2C" w:rsidRDefault="000D6D2C" w:rsidP="004C0493">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Настоящий финансовый кризис обусловлен отсутствием мировой универсальной денежной единицы, способной нивелировать долларовые и евро проблемы и обеспечить мировое хозяйство надёжной денежной массой. Такая валюта могла бы сыграть решающую роль в неизбежной борьбе между экономическими союзами за увеличение их долей в составе мировых резервов. В то же время формиро</w:t>
      </w:r>
      <w:r w:rsidR="007E2FBD">
        <w:rPr>
          <w:rStyle w:val="normaltextrun"/>
          <w:sz w:val="28"/>
          <w:szCs w:val="28"/>
        </w:rPr>
        <w:t xml:space="preserve">вание единой резервной валюты  </w:t>
      </w:r>
      <w:r w:rsidRPr="000D6D2C">
        <w:rPr>
          <w:rStyle w:val="normaltextrun"/>
          <w:sz w:val="28"/>
          <w:szCs w:val="28"/>
        </w:rPr>
        <w:t>достаточно длительный и болезненный процесс, затрагивающий интересы практически всех стран современного мира.</w:t>
      </w:r>
      <w:r w:rsidRPr="000D6D2C">
        <w:rPr>
          <w:rStyle w:val="eop"/>
          <w:rFonts w:eastAsiaTheme="majorEastAsia"/>
          <w:sz w:val="28"/>
          <w:szCs w:val="28"/>
        </w:rPr>
        <w:t> </w:t>
      </w:r>
    </w:p>
    <w:p w:rsidR="000D6D2C" w:rsidRPr="000D6D2C" w:rsidRDefault="000D6D2C" w:rsidP="004C0493">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Ямайская валютная система - современный международный валютный механизм. Эта система оформлена соглашением стран - членов МВФ в январе 1976 г. в г. Кингстон на Ямайке, в котором формулировались основные принципы новой валютно-финансовой системы, закрепленные в апреле 1978 г. во второй поправке к Соглашениям МВФ. Эти принципы, которые продолжают действовать и сегодня, заключаются в следующем:</w:t>
      </w:r>
      <w:r w:rsidRPr="000D6D2C">
        <w:rPr>
          <w:rStyle w:val="eop"/>
          <w:rFonts w:eastAsiaTheme="majorEastAsia"/>
          <w:sz w:val="28"/>
          <w:szCs w:val="28"/>
        </w:rPr>
        <w:t> </w:t>
      </w:r>
    </w:p>
    <w:p w:rsidR="000D6D2C" w:rsidRPr="000D6D2C" w:rsidRDefault="000D6D2C" w:rsidP="004C0493">
      <w:pPr>
        <w:pStyle w:val="paragraph"/>
        <w:numPr>
          <w:ilvl w:val="0"/>
          <w:numId w:val="35"/>
        </w:numPr>
        <w:spacing w:before="0" w:beforeAutospacing="0" w:after="0" w:afterAutospacing="0" w:line="360" w:lineRule="auto"/>
        <w:ind w:left="0" w:firstLine="709"/>
        <w:jc w:val="both"/>
        <w:textAlignment w:val="baseline"/>
        <w:rPr>
          <w:sz w:val="28"/>
          <w:szCs w:val="28"/>
        </w:rPr>
      </w:pPr>
      <w:r w:rsidRPr="000D6D2C">
        <w:rPr>
          <w:rStyle w:val="normaltextrun"/>
          <w:sz w:val="28"/>
          <w:szCs w:val="28"/>
        </w:rPr>
        <w:t>узаконена демонетизация золота, т.е. утрата им денежных функций, благодаря реальной ценности золота за ним сохранилась роль чрезвычайных мировых денег и резервного актива;</w:t>
      </w:r>
      <w:r w:rsidRPr="000D6D2C">
        <w:rPr>
          <w:rStyle w:val="eop"/>
          <w:rFonts w:eastAsiaTheme="majorEastAsia"/>
          <w:sz w:val="28"/>
          <w:szCs w:val="28"/>
        </w:rPr>
        <w:t> </w:t>
      </w:r>
    </w:p>
    <w:p w:rsidR="000D6D2C" w:rsidRPr="000D6D2C" w:rsidRDefault="000D6D2C" w:rsidP="004C0493">
      <w:pPr>
        <w:pStyle w:val="paragraph"/>
        <w:numPr>
          <w:ilvl w:val="0"/>
          <w:numId w:val="35"/>
        </w:numPr>
        <w:spacing w:before="0" w:beforeAutospacing="0" w:after="0" w:afterAutospacing="0" w:line="360" w:lineRule="auto"/>
        <w:ind w:left="0" w:firstLine="709"/>
        <w:jc w:val="both"/>
        <w:textAlignment w:val="baseline"/>
        <w:rPr>
          <w:sz w:val="28"/>
          <w:szCs w:val="28"/>
        </w:rPr>
      </w:pPr>
      <w:r w:rsidRPr="000D6D2C">
        <w:rPr>
          <w:rStyle w:val="normaltextrun"/>
          <w:sz w:val="28"/>
          <w:szCs w:val="28"/>
        </w:rPr>
        <w:t>золотодевизный стандарт был заменен стандартом СДР, который формально объявлен основой валютных паритетов, но на практике не стал эталоном стоимости, главным платежным и резервным средством;</w:t>
      </w:r>
      <w:r w:rsidRPr="000D6D2C">
        <w:rPr>
          <w:rStyle w:val="eop"/>
          <w:rFonts w:eastAsiaTheme="majorEastAsia"/>
          <w:sz w:val="28"/>
          <w:szCs w:val="28"/>
        </w:rPr>
        <w:t> </w:t>
      </w:r>
    </w:p>
    <w:p w:rsidR="000D6D2C" w:rsidRPr="000D6D2C" w:rsidRDefault="000D6D2C" w:rsidP="004C0493">
      <w:pPr>
        <w:pStyle w:val="paragraph"/>
        <w:numPr>
          <w:ilvl w:val="0"/>
          <w:numId w:val="35"/>
        </w:numPr>
        <w:spacing w:before="0" w:beforeAutospacing="0" w:after="0" w:afterAutospacing="0" w:line="360" w:lineRule="auto"/>
        <w:ind w:left="0" w:firstLine="709"/>
        <w:jc w:val="both"/>
        <w:textAlignment w:val="baseline"/>
        <w:rPr>
          <w:sz w:val="28"/>
          <w:szCs w:val="28"/>
        </w:rPr>
      </w:pPr>
      <w:r w:rsidRPr="000D6D2C">
        <w:rPr>
          <w:rStyle w:val="normaltextrun"/>
          <w:sz w:val="28"/>
          <w:szCs w:val="28"/>
        </w:rPr>
        <w:lastRenderedPageBreak/>
        <w:t>вместо фиксированного валютного курса страны официально с 1973 г. перешли к режиму плавающих валютных курсов, но при этом получили возможность выбора фиксированного</w:t>
      </w:r>
      <w:r w:rsidR="003802C8">
        <w:rPr>
          <w:rStyle w:val="normaltextrun"/>
          <w:sz w:val="28"/>
          <w:szCs w:val="28"/>
        </w:rPr>
        <w:t xml:space="preserve"> или плавающего валютного курса [24].</w:t>
      </w:r>
    </w:p>
    <w:p w:rsidR="000D6D2C" w:rsidRPr="000D6D2C" w:rsidRDefault="000D6D2C" w:rsidP="004C0493">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Противоречия в Ямайской валютной системе очень быстро проявились в несовершенстве плавающих валютных курсов, а финансовые и валютные кризисы поставили вопрос о мерах</w:t>
      </w:r>
      <w:r w:rsidR="004D503D">
        <w:rPr>
          <w:rStyle w:val="normaltextrun"/>
          <w:sz w:val="28"/>
          <w:szCs w:val="28"/>
        </w:rPr>
        <w:t xml:space="preserve"> по </w:t>
      </w:r>
      <w:r w:rsidRPr="000D6D2C">
        <w:rPr>
          <w:rStyle w:val="normaltextrun"/>
          <w:sz w:val="28"/>
          <w:szCs w:val="28"/>
        </w:rPr>
        <w:t>искусственной поддержке валютных курсов, реальной и завышенной оценке активов, неудовлетворительном банковском надзоре, недостатке финансовой информации. Необходимость координации действий стран для преодоления кризисных явлений заставила мировое экономическое сообщество по-новому оценить роль МВФ и МБРР в согласовании политики стран в области валютных отношений. Встал вопрос о регулирующей деятельности международных валютно-финансовых институтов, эффективность которых в условиях дерегулирования в мировой валютной системе и глобализации финансовых потоков значительно снизилась, что заставило правительства рада стран, находящихся в полосе потрясений, перейти к реструктуризации всей системы валютного регулирования.</w:t>
      </w:r>
      <w:r w:rsidRPr="000D6D2C">
        <w:rPr>
          <w:rStyle w:val="eop"/>
          <w:rFonts w:eastAsiaTheme="majorEastAsia"/>
          <w:sz w:val="28"/>
          <w:szCs w:val="28"/>
        </w:rPr>
        <w:t> </w:t>
      </w:r>
    </w:p>
    <w:p w:rsidR="000D6D2C" w:rsidRPr="000D6D2C" w:rsidRDefault="000D6D2C" w:rsidP="004C0493">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Функция золота в качестве меры стоимости и точки отсчета валютных курсов упразднялась. Золото утрачивает денежные функции и становится обычным товаром со свободной ценой на него; в то же время оно остается особым товарным ликвидным активом. В случае необходимости золото может быть продано, а полученная валюта использована для платежа.</w:t>
      </w:r>
      <w:r w:rsidRPr="000D6D2C">
        <w:rPr>
          <w:rStyle w:val="eop"/>
          <w:rFonts w:eastAsiaTheme="majorEastAsia"/>
          <w:sz w:val="28"/>
          <w:szCs w:val="28"/>
        </w:rPr>
        <w:t> </w:t>
      </w:r>
    </w:p>
    <w:p w:rsidR="000D6D2C" w:rsidRPr="000D6D2C" w:rsidRDefault="000D6D2C" w:rsidP="004C0493">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Странам предоставлялось право выбора любого режима валютного курса. Валютные отношения между странами стали основываться на «плавающих» курсах их национальных денежных единиц. Колебания курсов обусловлены двумя основными факторами:</w:t>
      </w:r>
      <w:r w:rsidRPr="000D6D2C">
        <w:rPr>
          <w:rStyle w:val="eop"/>
          <w:rFonts w:eastAsiaTheme="majorEastAsia"/>
          <w:sz w:val="28"/>
          <w:szCs w:val="28"/>
        </w:rPr>
        <w:t> </w:t>
      </w:r>
    </w:p>
    <w:p w:rsidR="000D6D2C" w:rsidRPr="000D6D2C" w:rsidRDefault="000D6D2C" w:rsidP="004C0493">
      <w:pPr>
        <w:pStyle w:val="paragraph"/>
        <w:numPr>
          <w:ilvl w:val="0"/>
          <w:numId w:val="36"/>
        </w:numPr>
        <w:spacing w:before="0" w:beforeAutospacing="0" w:after="0" w:afterAutospacing="0" w:line="360" w:lineRule="auto"/>
        <w:ind w:left="0" w:firstLine="709"/>
        <w:jc w:val="both"/>
        <w:textAlignment w:val="baseline"/>
        <w:rPr>
          <w:sz w:val="28"/>
          <w:szCs w:val="28"/>
        </w:rPr>
      </w:pPr>
      <w:r w:rsidRPr="000D6D2C">
        <w:rPr>
          <w:rStyle w:val="normaltextrun"/>
          <w:sz w:val="28"/>
          <w:szCs w:val="28"/>
        </w:rPr>
        <w:lastRenderedPageBreak/>
        <w:t>реальными стоимостными соотношениями, покупательной способностью валют на внутренних рынках стран;</w:t>
      </w:r>
      <w:r w:rsidRPr="000D6D2C">
        <w:rPr>
          <w:rStyle w:val="eop"/>
          <w:rFonts w:eastAsiaTheme="majorEastAsia"/>
          <w:sz w:val="28"/>
          <w:szCs w:val="28"/>
        </w:rPr>
        <w:t> </w:t>
      </w:r>
    </w:p>
    <w:p w:rsidR="000D6D2C" w:rsidRPr="000D6D2C" w:rsidRDefault="000D6D2C" w:rsidP="004C0493">
      <w:pPr>
        <w:pStyle w:val="paragraph"/>
        <w:numPr>
          <w:ilvl w:val="0"/>
          <w:numId w:val="36"/>
        </w:numPr>
        <w:spacing w:before="0" w:beforeAutospacing="0" w:after="0" w:afterAutospacing="0" w:line="360" w:lineRule="auto"/>
        <w:ind w:left="0" w:firstLine="709"/>
        <w:jc w:val="both"/>
        <w:textAlignment w:val="baseline"/>
        <w:rPr>
          <w:sz w:val="28"/>
          <w:szCs w:val="28"/>
        </w:rPr>
      </w:pPr>
      <w:r w:rsidRPr="000D6D2C">
        <w:rPr>
          <w:rStyle w:val="normaltextrun"/>
          <w:sz w:val="28"/>
          <w:szCs w:val="28"/>
        </w:rPr>
        <w:t>соотношением спроса и предложения национальных валют на международных рынках.</w:t>
      </w:r>
      <w:r w:rsidRPr="000D6D2C">
        <w:rPr>
          <w:rStyle w:val="eop"/>
          <w:rFonts w:eastAsiaTheme="majorEastAsia"/>
          <w:sz w:val="28"/>
          <w:szCs w:val="28"/>
        </w:rPr>
        <w:t> </w:t>
      </w:r>
    </w:p>
    <w:p w:rsidR="000D6D2C" w:rsidRPr="000D6D2C" w:rsidRDefault="000D6D2C" w:rsidP="004C0493">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К началу 90-х годов в связи с реализацией системы «плавающих» курсов возникла довольно сложная схема организации МВС на основе следующих элементов:</w:t>
      </w:r>
      <w:r w:rsidRPr="000D6D2C">
        <w:rPr>
          <w:rStyle w:val="eop"/>
          <w:rFonts w:eastAsiaTheme="majorEastAsia"/>
          <w:sz w:val="28"/>
          <w:szCs w:val="28"/>
        </w:rPr>
        <w:t> </w:t>
      </w:r>
    </w:p>
    <w:p w:rsidR="000D6D2C" w:rsidRPr="000D6D2C" w:rsidRDefault="000D6D2C" w:rsidP="004C0493">
      <w:pPr>
        <w:pStyle w:val="paragraph"/>
        <w:numPr>
          <w:ilvl w:val="0"/>
          <w:numId w:val="37"/>
        </w:numPr>
        <w:spacing w:before="0" w:beforeAutospacing="0" w:after="0" w:afterAutospacing="0" w:line="360" w:lineRule="auto"/>
        <w:ind w:left="0" w:firstLine="709"/>
        <w:jc w:val="both"/>
        <w:textAlignment w:val="baseline"/>
        <w:rPr>
          <w:sz w:val="28"/>
          <w:szCs w:val="28"/>
        </w:rPr>
      </w:pPr>
      <w:r w:rsidRPr="000D6D2C">
        <w:rPr>
          <w:rStyle w:val="normaltextrun"/>
          <w:sz w:val="28"/>
          <w:szCs w:val="28"/>
        </w:rPr>
        <w:t>подбираются главные опорные единицы, с которыми отдельные национальные валюты со</w:t>
      </w:r>
      <w:r w:rsidR="004C0493">
        <w:rPr>
          <w:rStyle w:val="normaltextrun"/>
          <w:sz w:val="28"/>
          <w:szCs w:val="28"/>
        </w:rPr>
        <w:t xml:space="preserve">храняют свои отношения, точнее </w:t>
      </w:r>
      <w:r w:rsidRPr="000D6D2C">
        <w:rPr>
          <w:rStyle w:val="normaltextrun"/>
          <w:sz w:val="28"/>
          <w:szCs w:val="28"/>
        </w:rPr>
        <w:t>- свой валютный курс;</w:t>
      </w:r>
      <w:r w:rsidRPr="000D6D2C">
        <w:rPr>
          <w:rStyle w:val="eop"/>
          <w:rFonts w:eastAsiaTheme="majorEastAsia"/>
          <w:sz w:val="28"/>
          <w:szCs w:val="28"/>
        </w:rPr>
        <w:t> </w:t>
      </w:r>
    </w:p>
    <w:p w:rsidR="000D6D2C" w:rsidRPr="000D6D2C" w:rsidRDefault="000D6D2C" w:rsidP="004C0493">
      <w:pPr>
        <w:pStyle w:val="paragraph"/>
        <w:numPr>
          <w:ilvl w:val="0"/>
          <w:numId w:val="37"/>
        </w:numPr>
        <w:spacing w:before="0" w:beforeAutospacing="0" w:after="0" w:afterAutospacing="0" w:line="360" w:lineRule="auto"/>
        <w:ind w:left="0" w:firstLine="709"/>
        <w:jc w:val="both"/>
        <w:textAlignment w:val="baseline"/>
        <w:rPr>
          <w:sz w:val="28"/>
          <w:szCs w:val="28"/>
        </w:rPr>
      </w:pPr>
      <w:r w:rsidRPr="000D6D2C">
        <w:rPr>
          <w:rStyle w:val="normaltextrun"/>
          <w:sz w:val="28"/>
          <w:szCs w:val="28"/>
        </w:rPr>
        <w:t>степень колебания валютных курсов неодинакова, диапазон колебаний широк. При этом поддерживается валютный курс лишь в отношении некоторых валют в рамках определенного диапазона, в отношении же остальных валют он свободно меняется.</w:t>
      </w:r>
      <w:r w:rsidRPr="000D6D2C">
        <w:rPr>
          <w:rStyle w:val="eop"/>
          <w:rFonts w:eastAsiaTheme="majorEastAsia"/>
          <w:sz w:val="28"/>
          <w:szCs w:val="28"/>
        </w:rPr>
        <w:t> </w:t>
      </w:r>
    </w:p>
    <w:p w:rsidR="000D6D2C" w:rsidRPr="000D6D2C" w:rsidRDefault="004C0493" w:rsidP="004C0493">
      <w:pPr>
        <w:pStyle w:val="paragraph"/>
        <w:spacing w:before="0" w:beforeAutospacing="0" w:after="0" w:afterAutospacing="0" w:line="360" w:lineRule="auto"/>
        <w:ind w:firstLine="709"/>
        <w:jc w:val="both"/>
        <w:textAlignment w:val="baseline"/>
        <w:rPr>
          <w:sz w:val="28"/>
          <w:szCs w:val="28"/>
        </w:rPr>
      </w:pPr>
      <w:r>
        <w:rPr>
          <w:rStyle w:val="normaltextrun"/>
          <w:sz w:val="28"/>
          <w:szCs w:val="28"/>
        </w:rPr>
        <w:t xml:space="preserve">Вводится стандарт СДР </w:t>
      </w:r>
      <w:r w:rsidR="000D6D2C" w:rsidRPr="000D6D2C">
        <w:rPr>
          <w:rStyle w:val="normaltextrun"/>
          <w:sz w:val="28"/>
          <w:szCs w:val="28"/>
        </w:rPr>
        <w:t>- «специальных прав заимствования» (special drawing rights) с целью сделать их основным резервным авуаром и уменьшить роль резервных валют. Однако СДР как коллективная резервная валюта не смогла занять того места, которое отводилось ей при ее создании. Она не поколебала существенно позиции доллара. В свою очередь, определенные резервные функции приобрели другие валюты промышленных стран: марка ФРГ, швейцарский франк, японская иена.</w:t>
      </w:r>
      <w:r w:rsidR="000D6D2C" w:rsidRPr="000D6D2C">
        <w:rPr>
          <w:rStyle w:val="eop"/>
          <w:rFonts w:eastAsiaTheme="majorEastAsia"/>
          <w:sz w:val="28"/>
          <w:szCs w:val="28"/>
        </w:rPr>
        <w:t> </w:t>
      </w:r>
    </w:p>
    <w:p w:rsidR="000D6D2C" w:rsidRPr="00D772E8" w:rsidRDefault="000D6D2C" w:rsidP="004C0493">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С 1 января 1999 г. Европейский союз вступил на новую ступень развития региональной валютной системы, когда безналичные расчеты стали осуществляться на о</w:t>
      </w:r>
      <w:r w:rsidR="004C0493">
        <w:rPr>
          <w:rStyle w:val="normaltextrun"/>
          <w:sz w:val="28"/>
          <w:szCs w:val="28"/>
        </w:rPr>
        <w:t xml:space="preserve">снове новой европейской валюты </w:t>
      </w:r>
      <w:r w:rsidRPr="000D6D2C">
        <w:rPr>
          <w:rStyle w:val="normaltextrun"/>
          <w:sz w:val="28"/>
          <w:szCs w:val="28"/>
        </w:rPr>
        <w:t>- евро. </w:t>
      </w:r>
      <w:r w:rsidRPr="000D6D2C">
        <w:rPr>
          <w:rStyle w:val="spellingerror"/>
          <w:sz w:val="28"/>
          <w:szCs w:val="28"/>
        </w:rPr>
        <w:t>Котирование</w:t>
      </w:r>
      <w:r w:rsidRPr="000D6D2C">
        <w:rPr>
          <w:rStyle w:val="normaltextrun"/>
          <w:sz w:val="28"/>
          <w:szCs w:val="28"/>
        </w:rPr>
        <w:t> курса евро к доллару и к валютам стран, не входящим в ЕС, осуществляет Европейский центральный банк во Франкфурте-на-Майне. С 1 января 2002 г. введена в обращение евровалюта при наличных расчетах, </w:t>
      </w:r>
      <w:r w:rsidRPr="000D6D2C">
        <w:rPr>
          <w:rStyle w:val="spellingerror"/>
          <w:sz w:val="28"/>
          <w:szCs w:val="28"/>
        </w:rPr>
        <w:t>евробанкноты</w:t>
      </w:r>
      <w:r w:rsidRPr="000D6D2C">
        <w:rPr>
          <w:rStyle w:val="normaltextrun"/>
          <w:sz w:val="28"/>
          <w:szCs w:val="28"/>
        </w:rPr>
        <w:t> и </w:t>
      </w:r>
      <w:r w:rsidRPr="000D6D2C">
        <w:rPr>
          <w:rStyle w:val="spellingerror"/>
          <w:sz w:val="28"/>
          <w:szCs w:val="28"/>
        </w:rPr>
        <w:t>евромонеты</w:t>
      </w:r>
      <w:r w:rsidRPr="000D6D2C">
        <w:rPr>
          <w:rStyle w:val="normaltextrun"/>
          <w:sz w:val="28"/>
          <w:szCs w:val="28"/>
        </w:rPr>
        <w:t> стали единственным законным п</w:t>
      </w:r>
      <w:r w:rsidR="00D772E8">
        <w:rPr>
          <w:rStyle w:val="normaltextrun"/>
          <w:sz w:val="28"/>
          <w:szCs w:val="28"/>
        </w:rPr>
        <w:t xml:space="preserve">латежным средством в странах ЕС </w:t>
      </w:r>
      <w:r w:rsidR="00D772E8" w:rsidRPr="00D772E8">
        <w:rPr>
          <w:rStyle w:val="normaltextrun"/>
          <w:sz w:val="28"/>
          <w:szCs w:val="28"/>
        </w:rPr>
        <w:t>[</w:t>
      </w:r>
      <w:r w:rsidR="00D772E8">
        <w:rPr>
          <w:rStyle w:val="normaltextrun"/>
          <w:sz w:val="28"/>
          <w:szCs w:val="28"/>
        </w:rPr>
        <w:t>6 с.170</w:t>
      </w:r>
      <w:r w:rsidR="00D772E8" w:rsidRPr="00D772E8">
        <w:rPr>
          <w:rStyle w:val="normaltextrun"/>
          <w:sz w:val="28"/>
          <w:szCs w:val="28"/>
        </w:rPr>
        <w:t>]</w:t>
      </w:r>
      <w:r w:rsidR="00D772E8">
        <w:rPr>
          <w:rStyle w:val="normaltextrun"/>
          <w:sz w:val="28"/>
          <w:szCs w:val="28"/>
        </w:rPr>
        <w:t>.</w:t>
      </w:r>
    </w:p>
    <w:p w:rsidR="000D6D2C" w:rsidRPr="000D6D2C" w:rsidRDefault="000D6D2C" w:rsidP="004D503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lastRenderedPageBreak/>
        <w:t>Единая европейская валюта стала важным фактором стабильности ЕС, облегчив борьбу с инфляцией, повысив конкурентоспособность товаров и услуг государств ЕС. Введение евро привело к тому, что рынок этой валюты стал важнейшим сегментом мирового валютного рынка. В настоящее время единая европейская валюта на равных соперничает с долларом и иеной. Новая денежная единица позволила также ликвидировать значительные расходы, связанные с переводом одной валюты в другую между странами Европы.</w:t>
      </w:r>
      <w:r w:rsidRPr="000D6D2C">
        <w:rPr>
          <w:rStyle w:val="eop"/>
          <w:rFonts w:eastAsiaTheme="majorEastAsia"/>
          <w:sz w:val="28"/>
          <w:szCs w:val="28"/>
        </w:rPr>
        <w:t> </w:t>
      </w:r>
    </w:p>
    <w:p w:rsidR="0055261F" w:rsidRDefault="000D6D2C" w:rsidP="0055261F">
      <w:pPr>
        <w:pStyle w:val="paragraph"/>
        <w:spacing w:before="0" w:beforeAutospacing="0" w:after="0" w:afterAutospacing="0" w:line="360" w:lineRule="auto"/>
        <w:ind w:firstLine="709"/>
        <w:jc w:val="both"/>
        <w:textAlignment w:val="baseline"/>
        <w:rPr>
          <w:rStyle w:val="eop"/>
          <w:rFonts w:eastAsiaTheme="majorEastAsia"/>
          <w:sz w:val="28"/>
          <w:szCs w:val="28"/>
        </w:rPr>
      </w:pPr>
      <w:r w:rsidRPr="000D6D2C">
        <w:rPr>
          <w:rStyle w:val="normaltextrun"/>
          <w:sz w:val="28"/>
          <w:szCs w:val="28"/>
        </w:rPr>
        <w:t xml:space="preserve">Функции настоящей МВС, с более сложной структурой, чем </w:t>
      </w:r>
      <w:proofErr w:type="gramStart"/>
      <w:r w:rsidRPr="000D6D2C">
        <w:rPr>
          <w:rStyle w:val="normaltextrun"/>
          <w:sz w:val="28"/>
          <w:szCs w:val="28"/>
        </w:rPr>
        <w:t>у</w:t>
      </w:r>
      <w:proofErr w:type="gramEnd"/>
      <w:r w:rsidRPr="000D6D2C">
        <w:rPr>
          <w:rStyle w:val="normaltextrun"/>
          <w:sz w:val="28"/>
          <w:szCs w:val="28"/>
        </w:rPr>
        <w:t xml:space="preserve"> предыдущих, можно разделить на че</w:t>
      </w:r>
      <w:r w:rsidR="00484E7C">
        <w:rPr>
          <w:rStyle w:val="normaltextrun"/>
          <w:sz w:val="28"/>
          <w:szCs w:val="28"/>
        </w:rPr>
        <w:t>тыре основные и две производные</w:t>
      </w:r>
      <w:r w:rsidR="00F83E6A">
        <w:rPr>
          <w:rStyle w:val="normaltextrun"/>
          <w:sz w:val="28"/>
          <w:szCs w:val="28"/>
        </w:rPr>
        <w:t xml:space="preserve"> (таблица 2)</w:t>
      </w:r>
      <w:r w:rsidR="00484E7C">
        <w:rPr>
          <w:rStyle w:val="normaltextrun"/>
          <w:sz w:val="28"/>
          <w:szCs w:val="28"/>
        </w:rPr>
        <w:t>.</w:t>
      </w:r>
    </w:p>
    <w:p w:rsidR="0055261F" w:rsidRDefault="00484E7C" w:rsidP="00484E7C">
      <w:pPr>
        <w:pStyle w:val="paragraph"/>
        <w:spacing w:before="0" w:beforeAutospacing="0" w:after="0" w:afterAutospacing="0" w:line="360" w:lineRule="auto"/>
        <w:ind w:firstLine="709"/>
        <w:jc w:val="right"/>
        <w:textAlignment w:val="baseline"/>
        <w:rPr>
          <w:rStyle w:val="eop"/>
          <w:rFonts w:eastAsiaTheme="majorEastAsia"/>
          <w:sz w:val="28"/>
          <w:szCs w:val="28"/>
        </w:rPr>
      </w:pPr>
      <w:r>
        <w:rPr>
          <w:rStyle w:val="eop"/>
          <w:rFonts w:eastAsiaTheme="majorEastAsia"/>
          <w:sz w:val="28"/>
          <w:szCs w:val="28"/>
        </w:rPr>
        <w:t>Таблица 2</w:t>
      </w:r>
    </w:p>
    <w:p w:rsidR="00484E7C" w:rsidRPr="00484E7C" w:rsidRDefault="00484E7C" w:rsidP="00484E7C">
      <w:pPr>
        <w:pStyle w:val="paragraph"/>
        <w:spacing w:before="0" w:beforeAutospacing="0" w:after="0" w:afterAutospacing="0" w:line="360" w:lineRule="auto"/>
        <w:jc w:val="center"/>
        <w:textAlignment w:val="baseline"/>
        <w:rPr>
          <w:rStyle w:val="eop"/>
          <w:rFonts w:eastAsiaTheme="majorEastAsia"/>
          <w:b/>
          <w:sz w:val="28"/>
          <w:szCs w:val="28"/>
        </w:rPr>
      </w:pPr>
      <w:r w:rsidRPr="00484E7C">
        <w:rPr>
          <w:b/>
          <w:sz w:val="28"/>
          <w:szCs w:val="28"/>
        </w:rPr>
        <w:t>Функции МВС</w:t>
      </w:r>
    </w:p>
    <w:tbl>
      <w:tblPr>
        <w:tblStyle w:val="a5"/>
        <w:tblW w:w="0" w:type="auto"/>
        <w:tblLook w:val="04A0" w:firstRow="1" w:lastRow="0" w:firstColumn="1" w:lastColumn="0" w:noHBand="0" w:noVBand="1"/>
      </w:tblPr>
      <w:tblGrid>
        <w:gridCol w:w="4621"/>
        <w:gridCol w:w="4622"/>
      </w:tblGrid>
      <w:tr w:rsidR="0055261F" w:rsidRPr="0055261F" w:rsidTr="0055261F">
        <w:tc>
          <w:tcPr>
            <w:tcW w:w="4621" w:type="dxa"/>
          </w:tcPr>
          <w:p w:rsidR="0055261F" w:rsidRPr="0055261F" w:rsidRDefault="0055261F" w:rsidP="00484E7C">
            <w:pPr>
              <w:pStyle w:val="paragraph"/>
              <w:spacing w:before="0" w:beforeAutospacing="0" w:after="0" w:afterAutospacing="0"/>
              <w:jc w:val="center"/>
              <w:textAlignment w:val="baseline"/>
            </w:pPr>
            <w:r w:rsidRPr="0055261F">
              <w:t>Основные</w:t>
            </w:r>
          </w:p>
        </w:tc>
        <w:tc>
          <w:tcPr>
            <w:tcW w:w="4622" w:type="dxa"/>
          </w:tcPr>
          <w:p w:rsidR="0055261F" w:rsidRPr="0055261F" w:rsidRDefault="00484E7C" w:rsidP="00484E7C">
            <w:pPr>
              <w:pStyle w:val="paragraph"/>
              <w:spacing w:before="0" w:beforeAutospacing="0" w:after="0" w:afterAutospacing="0"/>
              <w:jc w:val="center"/>
              <w:textAlignment w:val="baseline"/>
            </w:pPr>
            <w:r>
              <w:rPr>
                <w:rStyle w:val="normaltextrun"/>
              </w:rPr>
              <w:t>П</w:t>
            </w:r>
            <w:r w:rsidR="0055261F" w:rsidRPr="0055261F">
              <w:rPr>
                <w:rStyle w:val="normaltextrun"/>
              </w:rPr>
              <w:t>роизводные или вторичные функции любой системы</w:t>
            </w:r>
          </w:p>
        </w:tc>
      </w:tr>
      <w:tr w:rsidR="00484E7C" w:rsidRPr="00484E7C" w:rsidTr="006E113B">
        <w:trPr>
          <w:trHeight w:val="5680"/>
        </w:trPr>
        <w:tc>
          <w:tcPr>
            <w:tcW w:w="4621" w:type="dxa"/>
          </w:tcPr>
          <w:p w:rsidR="00484E7C" w:rsidRPr="00484E7C" w:rsidRDefault="00484E7C" w:rsidP="00484E7C">
            <w:pPr>
              <w:pStyle w:val="paragraph"/>
              <w:numPr>
                <w:ilvl w:val="0"/>
                <w:numId w:val="47"/>
              </w:numPr>
              <w:spacing w:before="0" w:beforeAutospacing="0" w:after="0" w:afterAutospacing="0"/>
              <w:ind w:left="0" w:firstLine="709"/>
              <w:jc w:val="both"/>
              <w:textAlignment w:val="baseline"/>
            </w:pPr>
            <w:r w:rsidRPr="00484E7C">
              <w:rPr>
                <w:rStyle w:val="normaltextrun"/>
              </w:rPr>
              <w:t>Регулирование (выправлять реальные диспропорции, замеченные в платежных балансах, которые влияют на отношения между валютами).</w:t>
            </w:r>
            <w:r w:rsidRPr="00484E7C">
              <w:rPr>
                <w:rStyle w:val="eop"/>
                <w:rFonts w:eastAsiaTheme="majorEastAsia"/>
              </w:rPr>
              <w:t> </w:t>
            </w:r>
          </w:p>
          <w:p w:rsidR="00484E7C" w:rsidRPr="00484E7C" w:rsidRDefault="00484E7C" w:rsidP="00484E7C">
            <w:pPr>
              <w:pStyle w:val="paragraph"/>
              <w:numPr>
                <w:ilvl w:val="0"/>
                <w:numId w:val="47"/>
              </w:numPr>
              <w:spacing w:before="0" w:beforeAutospacing="0" w:after="0" w:afterAutospacing="0"/>
              <w:ind w:left="0" w:firstLine="709"/>
              <w:jc w:val="both"/>
              <w:textAlignment w:val="baseline"/>
            </w:pPr>
            <w:r w:rsidRPr="00484E7C">
              <w:rPr>
                <w:rStyle w:val="normaltextrun"/>
              </w:rPr>
              <w:t>Ликвидность (определять резервные продукты, формы их создания и возможности их использования для покрытия диспропорций платёжных балансов).</w:t>
            </w:r>
            <w:r w:rsidRPr="00484E7C">
              <w:rPr>
                <w:rStyle w:val="eop"/>
                <w:rFonts w:eastAsiaTheme="majorEastAsia"/>
              </w:rPr>
              <w:t> </w:t>
            </w:r>
          </w:p>
          <w:p w:rsidR="00484E7C" w:rsidRPr="00484E7C" w:rsidRDefault="00484E7C" w:rsidP="00484E7C">
            <w:pPr>
              <w:pStyle w:val="paragraph"/>
              <w:numPr>
                <w:ilvl w:val="0"/>
                <w:numId w:val="47"/>
              </w:numPr>
              <w:spacing w:before="0" w:beforeAutospacing="0" w:after="0" w:afterAutospacing="0"/>
              <w:ind w:left="0" w:firstLine="709"/>
              <w:jc w:val="both"/>
              <w:textAlignment w:val="baseline"/>
            </w:pPr>
            <w:r w:rsidRPr="00484E7C">
              <w:rPr>
                <w:rStyle w:val="normaltextrun"/>
              </w:rPr>
              <w:t>Управление (распределять и следить за компетенциями, более или менее сосредоточенными на таких организациях как Международный валютный фонд и центральные банки отдельных стран).</w:t>
            </w:r>
            <w:r w:rsidRPr="00484E7C">
              <w:rPr>
                <w:rStyle w:val="eop"/>
                <w:rFonts w:eastAsiaTheme="majorEastAsia"/>
              </w:rPr>
              <w:t> </w:t>
            </w:r>
          </w:p>
          <w:p w:rsidR="00484E7C" w:rsidRPr="00484E7C" w:rsidRDefault="00484E7C" w:rsidP="00484E7C">
            <w:pPr>
              <w:pStyle w:val="paragraph"/>
              <w:numPr>
                <w:ilvl w:val="0"/>
                <w:numId w:val="47"/>
              </w:numPr>
              <w:spacing w:before="0" w:beforeAutospacing="0" w:after="0" w:afterAutospacing="0"/>
              <w:ind w:left="0" w:firstLine="709"/>
              <w:jc w:val="both"/>
              <w:textAlignment w:val="baseline"/>
            </w:pPr>
            <w:r w:rsidRPr="00484E7C">
              <w:rPr>
                <w:rStyle w:val="normaltextrun"/>
              </w:rPr>
              <w:t>Производить, таким образом, уверенность в стабильности системы.</w:t>
            </w:r>
            <w:r w:rsidRPr="00484E7C">
              <w:rPr>
                <w:rStyle w:val="eop"/>
                <w:rFonts w:eastAsiaTheme="majorEastAsia"/>
              </w:rPr>
              <w:t> </w:t>
            </w:r>
          </w:p>
          <w:p w:rsidR="00484E7C" w:rsidRDefault="00484E7C" w:rsidP="004D503D">
            <w:pPr>
              <w:pStyle w:val="paragraph"/>
              <w:spacing w:before="0" w:beforeAutospacing="0" w:after="0" w:afterAutospacing="0" w:line="360" w:lineRule="auto"/>
              <w:jc w:val="both"/>
              <w:textAlignment w:val="baseline"/>
              <w:rPr>
                <w:sz w:val="28"/>
                <w:szCs w:val="28"/>
              </w:rPr>
            </w:pPr>
          </w:p>
        </w:tc>
        <w:tc>
          <w:tcPr>
            <w:tcW w:w="4622" w:type="dxa"/>
          </w:tcPr>
          <w:p w:rsidR="00484E7C" w:rsidRPr="00484E7C" w:rsidRDefault="00484E7C" w:rsidP="00484E7C">
            <w:pPr>
              <w:pStyle w:val="paragraph"/>
              <w:numPr>
                <w:ilvl w:val="0"/>
                <w:numId w:val="48"/>
              </w:numPr>
              <w:spacing w:before="0" w:beforeAutospacing="0" w:after="0" w:afterAutospacing="0"/>
              <w:ind w:left="0" w:firstLine="709"/>
              <w:jc w:val="both"/>
              <w:textAlignment w:val="baseline"/>
            </w:pPr>
            <w:r w:rsidRPr="00484E7C">
              <w:rPr>
                <w:rStyle w:val="normaltextrun"/>
              </w:rPr>
              <w:t>Назначать доходы от денежной эмиссии, разницы между издержками от эмиссии и стоимостью валюты.</w:t>
            </w:r>
            <w:r w:rsidRPr="00484E7C">
              <w:rPr>
                <w:rStyle w:val="eop"/>
                <w:rFonts w:eastAsiaTheme="majorEastAsia"/>
              </w:rPr>
              <w:t> </w:t>
            </w:r>
          </w:p>
          <w:p w:rsidR="00484E7C" w:rsidRPr="00484E7C" w:rsidRDefault="00484E7C" w:rsidP="00484E7C">
            <w:pPr>
              <w:pStyle w:val="paragraph"/>
              <w:numPr>
                <w:ilvl w:val="0"/>
                <w:numId w:val="48"/>
              </w:numPr>
              <w:spacing w:before="0" w:beforeAutospacing="0" w:after="0" w:afterAutospacing="0"/>
              <w:ind w:left="0" w:firstLine="709"/>
              <w:jc w:val="both"/>
              <w:textAlignment w:val="baseline"/>
            </w:pPr>
            <w:r w:rsidRPr="00484E7C">
              <w:rPr>
                <w:rStyle w:val="normaltextrun"/>
              </w:rPr>
              <w:t>Согласовывать режим валютного курса.</w:t>
            </w:r>
            <w:r w:rsidRPr="00484E7C">
              <w:rPr>
                <w:rStyle w:val="eop"/>
                <w:rFonts w:eastAsiaTheme="majorEastAsia"/>
              </w:rPr>
              <w:t> </w:t>
            </w:r>
          </w:p>
          <w:p w:rsidR="00484E7C" w:rsidRDefault="00484E7C" w:rsidP="004D503D">
            <w:pPr>
              <w:pStyle w:val="paragraph"/>
              <w:spacing w:before="0" w:beforeAutospacing="0" w:after="0" w:afterAutospacing="0" w:line="360" w:lineRule="auto"/>
              <w:jc w:val="both"/>
              <w:textAlignment w:val="baseline"/>
              <w:rPr>
                <w:sz w:val="28"/>
                <w:szCs w:val="28"/>
              </w:rPr>
            </w:pPr>
          </w:p>
        </w:tc>
      </w:tr>
    </w:tbl>
    <w:p w:rsidR="00EC1746" w:rsidRDefault="00EC1746" w:rsidP="004D503D">
      <w:pPr>
        <w:pStyle w:val="paragraph"/>
        <w:spacing w:before="0" w:beforeAutospacing="0" w:after="0" w:afterAutospacing="0" w:line="360" w:lineRule="auto"/>
        <w:ind w:firstLine="709"/>
        <w:jc w:val="both"/>
        <w:textAlignment w:val="baseline"/>
        <w:rPr>
          <w:rStyle w:val="normaltextrun"/>
          <w:sz w:val="28"/>
          <w:szCs w:val="28"/>
        </w:rPr>
      </w:pPr>
    </w:p>
    <w:p w:rsidR="000D6D2C" w:rsidRPr="002864C7" w:rsidRDefault="000D6D2C" w:rsidP="004D503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 xml:space="preserve">Возможно, именно эта последняя функция (механизм, через который определяются обменные курсы) является наиболее оспариваемым и </w:t>
      </w:r>
      <w:r w:rsidRPr="000D6D2C">
        <w:rPr>
          <w:rStyle w:val="normaltextrun"/>
          <w:sz w:val="28"/>
          <w:szCs w:val="28"/>
        </w:rPr>
        <w:lastRenderedPageBreak/>
        <w:t xml:space="preserve">переменчивым фактором. </w:t>
      </w:r>
      <w:proofErr w:type="gramStart"/>
      <w:r w:rsidRPr="000D6D2C">
        <w:rPr>
          <w:rStyle w:val="normaltextrun"/>
          <w:sz w:val="28"/>
          <w:szCs w:val="28"/>
        </w:rPr>
        <w:t>В частности, в последние десятилетия обсуждение идёт вокруг трёх моделей: система колеблющихся обменных курсов, в которой стоимость каждой валюты определяется рыночными силами, система фиксированных обменных курсов и смешанная система управляемых курсов, в которой стоимость одних валют колеблется свободно, стоимость других определяется Государством, а стоимость третьих зафиксирована по отношению к</w:t>
      </w:r>
      <w:r w:rsidR="002864C7">
        <w:rPr>
          <w:rStyle w:val="normaltextrun"/>
          <w:sz w:val="28"/>
          <w:szCs w:val="28"/>
        </w:rPr>
        <w:t xml:space="preserve"> другой валюте или группе валют </w:t>
      </w:r>
      <w:r w:rsidR="002864C7" w:rsidRPr="002864C7">
        <w:rPr>
          <w:rStyle w:val="normaltextrun"/>
          <w:sz w:val="28"/>
          <w:szCs w:val="28"/>
        </w:rPr>
        <w:t>[</w:t>
      </w:r>
      <w:r w:rsidR="002864C7">
        <w:rPr>
          <w:rStyle w:val="normaltextrun"/>
          <w:sz w:val="28"/>
          <w:szCs w:val="28"/>
        </w:rPr>
        <w:t>12 с.177</w:t>
      </w:r>
      <w:r w:rsidR="002864C7" w:rsidRPr="002864C7">
        <w:rPr>
          <w:rStyle w:val="normaltextrun"/>
          <w:sz w:val="28"/>
          <w:szCs w:val="28"/>
        </w:rPr>
        <w:t>]</w:t>
      </w:r>
      <w:r w:rsidR="002864C7">
        <w:rPr>
          <w:rStyle w:val="normaltextrun"/>
          <w:sz w:val="28"/>
          <w:szCs w:val="28"/>
        </w:rPr>
        <w:t>.</w:t>
      </w:r>
      <w:proofErr w:type="gramEnd"/>
    </w:p>
    <w:p w:rsidR="000D6D2C" w:rsidRDefault="000D6D2C" w:rsidP="004D503D">
      <w:pPr>
        <w:pStyle w:val="paragraph"/>
        <w:spacing w:before="0" w:beforeAutospacing="0" w:after="0" w:afterAutospacing="0" w:line="360" w:lineRule="auto"/>
        <w:ind w:firstLine="709"/>
        <w:jc w:val="both"/>
        <w:textAlignment w:val="baseline"/>
        <w:rPr>
          <w:rStyle w:val="eop"/>
          <w:rFonts w:eastAsiaTheme="majorEastAsia"/>
          <w:sz w:val="28"/>
          <w:szCs w:val="28"/>
        </w:rPr>
      </w:pPr>
      <w:r w:rsidRPr="000D6D2C">
        <w:rPr>
          <w:rStyle w:val="normaltextrun"/>
          <w:sz w:val="28"/>
          <w:szCs w:val="28"/>
        </w:rPr>
        <w:t>В основе одного из вариантов фундаментальной перестройки мировой валютной системы должны быть</w:t>
      </w:r>
      <w:r w:rsidR="00863734">
        <w:rPr>
          <w:rStyle w:val="normaltextrun"/>
          <w:sz w:val="28"/>
          <w:szCs w:val="28"/>
        </w:rPr>
        <w:t xml:space="preserve"> две основы, они представлены на рисунке 4.</w:t>
      </w:r>
    </w:p>
    <w:p w:rsidR="00863734" w:rsidRDefault="00863734" w:rsidP="004D503D">
      <w:pPr>
        <w:pStyle w:val="paragraph"/>
        <w:spacing w:before="0" w:beforeAutospacing="0" w:after="0" w:afterAutospacing="0" w:line="360" w:lineRule="auto"/>
        <w:ind w:firstLine="709"/>
        <w:jc w:val="both"/>
        <w:textAlignment w:val="baseline"/>
        <w:rPr>
          <w:rStyle w:val="eop"/>
          <w:rFonts w:eastAsiaTheme="majorEastAsia"/>
          <w:sz w:val="28"/>
          <w:szCs w:val="28"/>
        </w:rPr>
      </w:pPr>
      <w:r>
        <w:rPr>
          <w:rFonts w:eastAsiaTheme="majorEastAsia"/>
          <w:noProof/>
          <w:sz w:val="28"/>
          <w:szCs w:val="28"/>
        </w:rPr>
        <w:pict>
          <v:roundrect id="_x0000_s1047" style="position:absolute;left:0;text-align:left;margin-left:114.75pt;margin-top:7.1pt;width:221.25pt;height:36pt;z-index:251676672" arcsize="10923f">
            <v:textbox>
              <w:txbxContent>
                <w:p w:rsidR="00863734" w:rsidRPr="00863734" w:rsidRDefault="00863734" w:rsidP="00863734">
                  <w:pPr>
                    <w:jc w:val="center"/>
                    <w:rPr>
                      <w:rFonts w:ascii="Times New Roman" w:hAnsi="Times New Roman" w:cs="Times New Roman"/>
                      <w:sz w:val="24"/>
                      <w:szCs w:val="24"/>
                      <w:lang w:val="ru-RU"/>
                    </w:rPr>
                  </w:pPr>
                  <w:r>
                    <w:rPr>
                      <w:rFonts w:ascii="Times New Roman" w:hAnsi="Times New Roman" w:cs="Times New Roman"/>
                      <w:sz w:val="24"/>
                      <w:szCs w:val="24"/>
                      <w:lang w:val="ru-RU"/>
                    </w:rPr>
                    <w:t>Основы мировой валютн</w:t>
                  </w:r>
                  <w:r w:rsidRPr="00863734">
                    <w:rPr>
                      <w:rFonts w:ascii="Times New Roman" w:hAnsi="Times New Roman" w:cs="Times New Roman"/>
                      <w:sz w:val="24"/>
                      <w:szCs w:val="24"/>
                      <w:lang w:val="ru-RU"/>
                    </w:rPr>
                    <w:t>о</w:t>
                  </w:r>
                  <w:r>
                    <w:rPr>
                      <w:rFonts w:ascii="Times New Roman" w:hAnsi="Times New Roman" w:cs="Times New Roman"/>
                      <w:sz w:val="24"/>
                      <w:szCs w:val="24"/>
                      <w:lang w:val="ru-RU"/>
                    </w:rPr>
                    <w:t>й</w:t>
                  </w:r>
                  <w:r w:rsidRPr="00863734">
                    <w:rPr>
                      <w:rFonts w:ascii="Times New Roman" w:hAnsi="Times New Roman" w:cs="Times New Roman"/>
                      <w:sz w:val="24"/>
                      <w:szCs w:val="24"/>
                      <w:lang w:val="ru-RU"/>
                    </w:rPr>
                    <w:t xml:space="preserve"> системы</w:t>
                  </w:r>
                </w:p>
              </w:txbxContent>
            </v:textbox>
          </v:roundrect>
        </w:pict>
      </w:r>
    </w:p>
    <w:p w:rsidR="00863734" w:rsidRDefault="00863734" w:rsidP="004D503D">
      <w:pPr>
        <w:pStyle w:val="paragraph"/>
        <w:spacing w:before="0" w:beforeAutospacing="0" w:after="0" w:afterAutospacing="0" w:line="360" w:lineRule="auto"/>
        <w:ind w:firstLine="709"/>
        <w:jc w:val="both"/>
        <w:textAlignment w:val="baseline"/>
        <w:rPr>
          <w:rStyle w:val="eop"/>
          <w:rFonts w:eastAsiaTheme="majorEastAsia"/>
          <w:sz w:val="28"/>
          <w:szCs w:val="28"/>
        </w:rPr>
      </w:pPr>
      <w:r>
        <w:rPr>
          <w:rFonts w:eastAsiaTheme="majorEastAsia"/>
          <w:noProof/>
          <w:sz w:val="28"/>
          <w:szCs w:val="28"/>
        </w:rPr>
        <w:pict>
          <v:shape id="_x0000_s1051" type="#_x0000_t32" style="position:absolute;left:0;text-align:left;margin-left:311.25pt;margin-top:18.95pt;width:0;height:18pt;z-index:251680768" o:connectortype="straight">
            <v:stroke endarrow="block"/>
          </v:shape>
        </w:pict>
      </w:r>
      <w:r>
        <w:rPr>
          <w:rFonts w:eastAsiaTheme="majorEastAsia"/>
          <w:noProof/>
          <w:sz w:val="28"/>
          <w:szCs w:val="28"/>
        </w:rPr>
        <w:pict>
          <v:shape id="_x0000_s1050" type="#_x0000_t32" style="position:absolute;left:0;text-align:left;margin-left:137.25pt;margin-top:18.95pt;width:0;height:18pt;z-index:251679744" o:connectortype="straight">
            <v:stroke endarrow="block"/>
          </v:shape>
        </w:pict>
      </w:r>
    </w:p>
    <w:p w:rsidR="00863734" w:rsidRDefault="00863734" w:rsidP="004D503D">
      <w:pPr>
        <w:pStyle w:val="paragraph"/>
        <w:spacing w:before="0" w:beforeAutospacing="0" w:after="0" w:afterAutospacing="0" w:line="360" w:lineRule="auto"/>
        <w:ind w:firstLine="709"/>
        <w:jc w:val="both"/>
        <w:textAlignment w:val="baseline"/>
        <w:rPr>
          <w:rStyle w:val="eop"/>
          <w:rFonts w:eastAsiaTheme="majorEastAsia"/>
          <w:sz w:val="28"/>
          <w:szCs w:val="28"/>
        </w:rPr>
      </w:pPr>
      <w:r>
        <w:rPr>
          <w:rFonts w:eastAsiaTheme="majorEastAsia"/>
          <w:noProof/>
          <w:sz w:val="28"/>
          <w:szCs w:val="28"/>
        </w:rPr>
        <w:pict>
          <v:roundrect id="_x0000_s1048" style="position:absolute;left:0;text-align:left;margin-left:-3pt;margin-top:12.8pt;width:196.5pt;height:90.75pt;z-index:251677696" arcsize="10923f">
            <v:textbox>
              <w:txbxContent>
                <w:p w:rsidR="00863734" w:rsidRDefault="00863734" w:rsidP="00863734">
                  <w:pPr>
                    <w:jc w:val="center"/>
                    <w:rPr>
                      <w:rStyle w:val="normaltextrun"/>
                      <w:rFonts w:ascii="Times New Roman" w:hAnsi="Times New Roman" w:cs="Times New Roman"/>
                      <w:sz w:val="24"/>
                      <w:szCs w:val="24"/>
                      <w:lang w:val="ru-RU"/>
                    </w:rPr>
                  </w:pPr>
                </w:p>
                <w:p w:rsidR="00863734" w:rsidRPr="00863734" w:rsidRDefault="00863734" w:rsidP="00863734">
                  <w:pPr>
                    <w:jc w:val="center"/>
                    <w:rPr>
                      <w:rFonts w:ascii="Times New Roman" w:hAnsi="Times New Roman" w:cs="Times New Roman"/>
                      <w:sz w:val="24"/>
                      <w:szCs w:val="24"/>
                    </w:rPr>
                  </w:pPr>
                  <w:proofErr w:type="gramStart"/>
                  <w:r w:rsidRPr="00863734">
                    <w:rPr>
                      <w:rStyle w:val="normaltextrun"/>
                      <w:rFonts w:ascii="Times New Roman" w:hAnsi="Times New Roman" w:cs="Times New Roman"/>
                      <w:sz w:val="24"/>
                      <w:szCs w:val="24"/>
                    </w:rPr>
                    <w:t>универсальный</w:t>
                  </w:r>
                  <w:proofErr w:type="gramEnd"/>
                  <w:r w:rsidRPr="00863734">
                    <w:rPr>
                      <w:rStyle w:val="normaltextrun"/>
                      <w:rFonts w:ascii="Times New Roman" w:hAnsi="Times New Roman" w:cs="Times New Roman"/>
                      <w:sz w:val="24"/>
                      <w:szCs w:val="24"/>
                    </w:rPr>
                    <w:t xml:space="preserve"> Мировой Центральный банк</w:t>
                  </w:r>
                </w:p>
              </w:txbxContent>
            </v:textbox>
          </v:roundrect>
        </w:pict>
      </w:r>
      <w:r>
        <w:rPr>
          <w:rFonts w:eastAsiaTheme="majorEastAsia"/>
          <w:noProof/>
          <w:sz w:val="28"/>
          <w:szCs w:val="28"/>
        </w:rPr>
        <w:pict>
          <v:roundrect id="_x0000_s1049" style="position:absolute;left:0;text-align:left;margin-left:254.25pt;margin-top:12.8pt;width:200.25pt;height:90.75pt;z-index:251678720" arcsize="10923f">
            <v:textbox>
              <w:txbxContent>
                <w:p w:rsidR="00863734" w:rsidRPr="00863734" w:rsidRDefault="00863734" w:rsidP="00863734">
                  <w:pPr>
                    <w:jc w:val="center"/>
                    <w:rPr>
                      <w:rFonts w:ascii="Times New Roman" w:hAnsi="Times New Roman" w:cs="Times New Roman"/>
                      <w:sz w:val="24"/>
                      <w:szCs w:val="24"/>
                      <w:lang w:val="ru-RU"/>
                    </w:rPr>
                  </w:pPr>
                  <w:r w:rsidRPr="00863734">
                    <w:rPr>
                      <w:rStyle w:val="normaltextrun"/>
                      <w:rFonts w:ascii="Times New Roman" w:hAnsi="Times New Roman" w:cs="Times New Roman"/>
                      <w:sz w:val="24"/>
                      <w:szCs w:val="24"/>
                      <w:lang w:val="ru-RU"/>
                    </w:rPr>
                    <w:t>международная валютная единица, базирующаяся на реальных ценностях и приемл</w:t>
                  </w:r>
                  <w:r>
                    <w:rPr>
                      <w:rStyle w:val="normaltextrun"/>
                      <w:rFonts w:ascii="Times New Roman" w:hAnsi="Times New Roman" w:cs="Times New Roman"/>
                      <w:sz w:val="24"/>
                      <w:szCs w:val="24"/>
                      <w:lang w:val="ru-RU"/>
                    </w:rPr>
                    <w:t>емая для международных платежей</w:t>
                  </w:r>
                </w:p>
              </w:txbxContent>
            </v:textbox>
          </v:roundrect>
        </w:pict>
      </w:r>
    </w:p>
    <w:p w:rsidR="00863734" w:rsidRDefault="00863734" w:rsidP="004D503D">
      <w:pPr>
        <w:pStyle w:val="paragraph"/>
        <w:spacing w:before="0" w:beforeAutospacing="0" w:after="0" w:afterAutospacing="0" w:line="360" w:lineRule="auto"/>
        <w:ind w:firstLine="709"/>
        <w:jc w:val="both"/>
        <w:textAlignment w:val="baseline"/>
        <w:rPr>
          <w:rStyle w:val="eop"/>
          <w:rFonts w:eastAsiaTheme="majorEastAsia"/>
          <w:sz w:val="28"/>
          <w:szCs w:val="28"/>
        </w:rPr>
      </w:pPr>
    </w:p>
    <w:p w:rsidR="00863734" w:rsidRDefault="00863734" w:rsidP="004D503D">
      <w:pPr>
        <w:pStyle w:val="paragraph"/>
        <w:spacing w:before="0" w:beforeAutospacing="0" w:after="0" w:afterAutospacing="0" w:line="360" w:lineRule="auto"/>
        <w:ind w:firstLine="709"/>
        <w:jc w:val="both"/>
        <w:textAlignment w:val="baseline"/>
        <w:rPr>
          <w:rStyle w:val="eop"/>
          <w:rFonts w:eastAsiaTheme="majorEastAsia"/>
          <w:sz w:val="28"/>
          <w:szCs w:val="28"/>
        </w:rPr>
      </w:pPr>
    </w:p>
    <w:p w:rsidR="00863734" w:rsidRDefault="00863734" w:rsidP="004D503D">
      <w:pPr>
        <w:pStyle w:val="paragraph"/>
        <w:spacing w:before="0" w:beforeAutospacing="0" w:after="0" w:afterAutospacing="0" w:line="360" w:lineRule="auto"/>
        <w:ind w:firstLine="709"/>
        <w:jc w:val="both"/>
        <w:textAlignment w:val="baseline"/>
        <w:rPr>
          <w:rStyle w:val="eop"/>
          <w:rFonts w:eastAsiaTheme="majorEastAsia"/>
          <w:sz w:val="28"/>
          <w:szCs w:val="28"/>
        </w:rPr>
      </w:pPr>
    </w:p>
    <w:p w:rsidR="00863734" w:rsidRPr="00863734" w:rsidRDefault="00863734" w:rsidP="00863734">
      <w:pPr>
        <w:pStyle w:val="paragraph"/>
        <w:spacing w:before="0" w:beforeAutospacing="0" w:after="0" w:afterAutospacing="0" w:line="360" w:lineRule="auto"/>
        <w:ind w:firstLine="709"/>
        <w:jc w:val="center"/>
        <w:textAlignment w:val="baseline"/>
        <w:rPr>
          <w:b/>
          <w:i/>
          <w:sz w:val="28"/>
          <w:szCs w:val="28"/>
        </w:rPr>
      </w:pPr>
    </w:p>
    <w:p w:rsidR="00863734" w:rsidRPr="00863734" w:rsidRDefault="00863734" w:rsidP="00863734">
      <w:pPr>
        <w:pStyle w:val="paragraph"/>
        <w:spacing w:before="0" w:beforeAutospacing="0" w:after="0" w:afterAutospacing="0" w:line="360" w:lineRule="auto"/>
        <w:ind w:firstLine="709"/>
        <w:jc w:val="center"/>
        <w:textAlignment w:val="baseline"/>
        <w:rPr>
          <w:b/>
          <w:i/>
          <w:sz w:val="28"/>
          <w:szCs w:val="28"/>
        </w:rPr>
      </w:pPr>
      <w:r w:rsidRPr="00863734">
        <w:rPr>
          <w:b/>
          <w:i/>
          <w:sz w:val="28"/>
          <w:szCs w:val="28"/>
        </w:rPr>
        <w:t>Рис.4. Основы мировой валютной системы</w:t>
      </w:r>
    </w:p>
    <w:p w:rsidR="000D6D2C" w:rsidRPr="000D6D2C" w:rsidRDefault="000D6D2C" w:rsidP="004D503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 xml:space="preserve">Универсальный Мировой Центральный банк должен эмитировать мировые деньги, а также выдавать </w:t>
      </w:r>
      <w:proofErr w:type="gramStart"/>
      <w:r w:rsidRPr="000D6D2C">
        <w:rPr>
          <w:rStyle w:val="normaltextrun"/>
          <w:sz w:val="28"/>
          <w:szCs w:val="28"/>
        </w:rPr>
        <w:t>займы</w:t>
      </w:r>
      <w:proofErr w:type="gramEnd"/>
      <w:r w:rsidRPr="000D6D2C">
        <w:rPr>
          <w:rStyle w:val="normaltextrun"/>
          <w:sz w:val="28"/>
          <w:szCs w:val="28"/>
        </w:rPr>
        <w:t xml:space="preserve"> центральным банкам стран, дополняя их резервы. В свою очередь центральные банки стран должны хранить в универсальном Мировом Центральном банке определенную долю своих пассивов. На роль мировых денег он выдвигает не золото, а коллективный труд, добровольно принимаемый в платежи. Что касается СДР, </w:t>
      </w:r>
      <w:r w:rsidRPr="000D6D2C">
        <w:rPr>
          <w:rStyle w:val="contextualspellingandgrammarerror"/>
          <w:sz w:val="28"/>
          <w:szCs w:val="28"/>
        </w:rPr>
        <w:t>то</w:t>
      </w:r>
      <w:r w:rsidRPr="000D6D2C">
        <w:rPr>
          <w:rStyle w:val="normaltextrun"/>
          <w:sz w:val="28"/>
          <w:szCs w:val="28"/>
        </w:rPr>
        <w:t> чтобы обладать атрибутами международной валюты, они не должны быть коктейлем валют и должны иметь полное обеспечение. Поэтому механизм эмиссии СДР должен опираться на товарную единицу - корзину товаров, сохраняемых и используемых всеми.</w:t>
      </w:r>
      <w:r w:rsidRPr="000D6D2C">
        <w:rPr>
          <w:rStyle w:val="eop"/>
          <w:rFonts w:eastAsiaTheme="majorEastAsia"/>
          <w:sz w:val="28"/>
          <w:szCs w:val="28"/>
        </w:rPr>
        <w:t> </w:t>
      </w:r>
    </w:p>
    <w:p w:rsidR="000D6D2C" w:rsidRPr="000D6D2C" w:rsidRDefault="000D6D2C" w:rsidP="004D503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lastRenderedPageBreak/>
        <w:t>Другой вариант реформирования предполагает создание трехполюсной (</w:t>
      </w:r>
      <w:r w:rsidRPr="000D6D2C">
        <w:rPr>
          <w:rStyle w:val="spellingerror"/>
          <w:sz w:val="28"/>
          <w:szCs w:val="28"/>
        </w:rPr>
        <w:t>поливалютной</w:t>
      </w:r>
      <w:r w:rsidRPr="000D6D2C">
        <w:rPr>
          <w:rStyle w:val="normaltextrun"/>
          <w:sz w:val="28"/>
          <w:szCs w:val="28"/>
        </w:rPr>
        <w:t>) валютной системы - т. е. воссоздание золотовалютного стандарта, опира</w:t>
      </w:r>
      <w:r w:rsidR="00B82101">
        <w:rPr>
          <w:rStyle w:val="normaltextrun"/>
          <w:sz w:val="28"/>
          <w:szCs w:val="28"/>
        </w:rPr>
        <w:t xml:space="preserve">ющегося на три ключевые валюты </w:t>
      </w:r>
      <w:r w:rsidRPr="000D6D2C">
        <w:rPr>
          <w:rStyle w:val="normaltextrun"/>
          <w:sz w:val="28"/>
          <w:szCs w:val="28"/>
        </w:rPr>
        <w:t>- американский доллар, японскую иену и евро. В этой системе предпочтение должно быть отдано фиксированным, но периодически регулируемым валютным курсам, поскольку в таком режиме нуждается международная торговля. Согласно этому проекту, золото должно играть роль всеобщего эквивалента на основе его рыночной цены.</w:t>
      </w:r>
      <w:r w:rsidRPr="000D6D2C">
        <w:rPr>
          <w:rStyle w:val="eop"/>
          <w:rFonts w:eastAsiaTheme="majorEastAsia"/>
          <w:sz w:val="28"/>
          <w:szCs w:val="28"/>
        </w:rPr>
        <w:t> </w:t>
      </w:r>
    </w:p>
    <w:p w:rsidR="000D6D2C" w:rsidRPr="006A62A0" w:rsidRDefault="000D6D2C" w:rsidP="003941BD">
      <w:pPr>
        <w:pStyle w:val="paragraph"/>
        <w:spacing w:before="0" w:beforeAutospacing="0" w:after="0" w:afterAutospacing="0" w:line="360" w:lineRule="auto"/>
        <w:ind w:firstLine="709"/>
        <w:jc w:val="both"/>
        <w:textAlignment w:val="baseline"/>
        <w:rPr>
          <w:sz w:val="28"/>
          <w:szCs w:val="28"/>
        </w:rPr>
      </w:pPr>
      <w:r w:rsidRPr="000D6D2C">
        <w:rPr>
          <w:rStyle w:val="normaltextrun"/>
          <w:sz w:val="28"/>
          <w:szCs w:val="28"/>
        </w:rPr>
        <w:t xml:space="preserve">Предполагается и следующий вариант развития МВС. По прогнозам ведущих экономистов мира предсказывается неминуемый «закат» Ямайской валютной системы. Четыре международные валютные системы содержали в себе два параллельных процесса: вытеснение из обращения золота и переход валютного лидерства от одной страны к другой (сначала его оспаривали Франция и Англия, потом Англия и США). В первом случае мы имеем дело с эволюцией </w:t>
      </w:r>
      <w:r w:rsidR="004C0493">
        <w:rPr>
          <w:rStyle w:val="normaltextrun"/>
          <w:sz w:val="28"/>
          <w:szCs w:val="28"/>
        </w:rPr>
        <w:t xml:space="preserve">собственно денег, во втором </w:t>
      </w:r>
      <w:r w:rsidRPr="000D6D2C">
        <w:rPr>
          <w:rStyle w:val="normaltextrun"/>
          <w:sz w:val="28"/>
          <w:szCs w:val="28"/>
        </w:rPr>
        <w:t>- с использованием национа</w:t>
      </w:r>
      <w:r w:rsidR="006A62A0">
        <w:rPr>
          <w:rStyle w:val="normaltextrun"/>
          <w:sz w:val="28"/>
          <w:szCs w:val="28"/>
        </w:rPr>
        <w:t xml:space="preserve">льной валюты в качестве мировой </w:t>
      </w:r>
      <w:r w:rsidR="006A62A0" w:rsidRPr="006A62A0">
        <w:rPr>
          <w:rStyle w:val="normaltextrun"/>
          <w:sz w:val="28"/>
          <w:szCs w:val="28"/>
        </w:rPr>
        <w:t>[</w:t>
      </w:r>
      <w:r w:rsidR="006A62A0">
        <w:rPr>
          <w:rStyle w:val="normaltextrun"/>
          <w:sz w:val="28"/>
          <w:szCs w:val="28"/>
        </w:rPr>
        <w:t>13 с.991</w:t>
      </w:r>
      <w:r w:rsidR="006A62A0" w:rsidRPr="006A62A0">
        <w:rPr>
          <w:rStyle w:val="normaltextrun"/>
          <w:sz w:val="28"/>
          <w:szCs w:val="28"/>
        </w:rPr>
        <w:t>]</w:t>
      </w:r>
      <w:r w:rsidR="006A62A0">
        <w:rPr>
          <w:rStyle w:val="normaltextrun"/>
          <w:sz w:val="28"/>
          <w:szCs w:val="28"/>
        </w:rPr>
        <w:t>.</w:t>
      </w:r>
    </w:p>
    <w:p w:rsidR="000D6D2C" w:rsidRPr="000D6D2C" w:rsidRDefault="00136A7F" w:rsidP="003941BD">
      <w:pPr>
        <w:pStyle w:val="paragraph"/>
        <w:spacing w:before="0" w:beforeAutospacing="0" w:after="0" w:afterAutospacing="0" w:line="360" w:lineRule="auto"/>
        <w:ind w:firstLine="709"/>
        <w:jc w:val="both"/>
        <w:textAlignment w:val="baseline"/>
        <w:rPr>
          <w:sz w:val="28"/>
          <w:szCs w:val="28"/>
        </w:rPr>
      </w:pPr>
      <w:r>
        <w:rPr>
          <w:rStyle w:val="normaltextrun"/>
          <w:sz w:val="28"/>
          <w:szCs w:val="28"/>
        </w:rPr>
        <w:t>Итак, можно сделать вывод,</w:t>
      </w:r>
      <w:r w:rsidR="000D6D2C" w:rsidRPr="000D6D2C">
        <w:rPr>
          <w:rStyle w:val="normaltextrun"/>
          <w:sz w:val="28"/>
          <w:szCs w:val="28"/>
        </w:rPr>
        <w:t xml:space="preserve"> что современная Ямайская система становится все менее эффективной. Ее конструктивные элементы не справляются с возрастающей нагрузкой.</w:t>
      </w:r>
    </w:p>
    <w:p w:rsidR="000D6D2C" w:rsidRPr="000D6D2C" w:rsidRDefault="000D6D2C" w:rsidP="004D503D">
      <w:pPr>
        <w:pStyle w:val="paragraph"/>
        <w:spacing w:before="0" w:beforeAutospacing="0" w:after="0" w:afterAutospacing="0" w:line="360" w:lineRule="auto"/>
        <w:ind w:firstLineChars="709" w:firstLine="1985"/>
        <w:jc w:val="both"/>
        <w:textAlignment w:val="baseline"/>
        <w:rPr>
          <w:sz w:val="28"/>
          <w:szCs w:val="28"/>
        </w:rPr>
      </w:pPr>
      <w:r w:rsidRPr="000D6D2C">
        <w:rPr>
          <w:rStyle w:val="eop"/>
          <w:rFonts w:eastAsiaTheme="majorEastAsia"/>
          <w:sz w:val="28"/>
          <w:szCs w:val="28"/>
        </w:rPr>
        <w:t> </w:t>
      </w:r>
    </w:p>
    <w:p w:rsidR="19BD5054" w:rsidRDefault="00CA1779" w:rsidP="000D6D2C">
      <w:pPr>
        <w:spacing w:line="360" w:lineRule="auto"/>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 </w:t>
      </w:r>
    </w:p>
    <w:p w:rsidR="004C0493" w:rsidRDefault="004C0493" w:rsidP="000D6D2C">
      <w:pPr>
        <w:spacing w:line="360" w:lineRule="auto"/>
        <w:rPr>
          <w:rFonts w:ascii="Times New Roman" w:eastAsia="Times New Roman" w:hAnsi="Times New Roman" w:cs="Times New Roman"/>
          <w:sz w:val="28"/>
          <w:szCs w:val="28"/>
          <w:lang w:val="ru-RU"/>
        </w:rPr>
      </w:pPr>
    </w:p>
    <w:p w:rsidR="0055261F" w:rsidRDefault="0055261F" w:rsidP="000D6D2C">
      <w:pPr>
        <w:spacing w:line="360" w:lineRule="auto"/>
        <w:rPr>
          <w:rFonts w:ascii="Times New Roman" w:eastAsia="Times New Roman" w:hAnsi="Times New Roman" w:cs="Times New Roman"/>
          <w:sz w:val="28"/>
          <w:szCs w:val="28"/>
          <w:lang w:val="ru-RU"/>
        </w:rPr>
      </w:pPr>
    </w:p>
    <w:p w:rsidR="00EC1746" w:rsidRDefault="00EC1746" w:rsidP="000D6D2C">
      <w:pPr>
        <w:spacing w:line="360" w:lineRule="auto"/>
        <w:rPr>
          <w:rFonts w:ascii="Times New Roman" w:eastAsia="Times New Roman" w:hAnsi="Times New Roman" w:cs="Times New Roman"/>
          <w:sz w:val="28"/>
          <w:szCs w:val="28"/>
          <w:lang w:val="ru-RU"/>
        </w:rPr>
      </w:pPr>
    </w:p>
    <w:p w:rsidR="00EC1746" w:rsidRDefault="00EC1746" w:rsidP="000D6D2C">
      <w:pPr>
        <w:spacing w:line="360" w:lineRule="auto"/>
        <w:rPr>
          <w:rFonts w:ascii="Times New Roman" w:eastAsia="Times New Roman" w:hAnsi="Times New Roman" w:cs="Times New Roman"/>
          <w:sz w:val="28"/>
          <w:szCs w:val="28"/>
          <w:lang w:val="ru-RU"/>
        </w:rPr>
      </w:pPr>
    </w:p>
    <w:p w:rsidR="00EC1746" w:rsidRDefault="00EC1746" w:rsidP="000D6D2C">
      <w:pPr>
        <w:spacing w:line="360" w:lineRule="auto"/>
        <w:rPr>
          <w:rFonts w:ascii="Times New Roman" w:eastAsia="Times New Roman" w:hAnsi="Times New Roman" w:cs="Times New Roman"/>
          <w:sz w:val="28"/>
          <w:szCs w:val="28"/>
          <w:lang w:val="ru-RU"/>
        </w:rPr>
      </w:pPr>
    </w:p>
    <w:p w:rsidR="004C0493" w:rsidRDefault="004C0493" w:rsidP="000D6D2C">
      <w:pPr>
        <w:spacing w:line="360" w:lineRule="auto"/>
        <w:rPr>
          <w:rFonts w:ascii="Times New Roman" w:eastAsia="Times New Roman" w:hAnsi="Times New Roman" w:cs="Times New Roman"/>
          <w:sz w:val="28"/>
          <w:szCs w:val="28"/>
          <w:lang w:val="ru-RU"/>
        </w:rPr>
      </w:pPr>
    </w:p>
    <w:p w:rsidR="00CA1779" w:rsidRDefault="004C0493" w:rsidP="000D6D2C">
      <w:pPr>
        <w:spacing w:line="360" w:lineRule="auto"/>
        <w:jc w:val="center"/>
        <w:rPr>
          <w:rFonts w:ascii="Times New Roman" w:eastAsia="Times New Roman" w:hAnsi="Times New Roman" w:cs="Times New Roman"/>
          <w:b/>
          <w:sz w:val="28"/>
          <w:szCs w:val="28"/>
          <w:lang w:val="ru-RU"/>
        </w:rPr>
      </w:pPr>
      <w:r w:rsidRPr="004C0493">
        <w:rPr>
          <w:rFonts w:ascii="Times New Roman" w:eastAsia="Times New Roman" w:hAnsi="Times New Roman" w:cs="Times New Roman"/>
          <w:b/>
          <w:sz w:val="28"/>
          <w:szCs w:val="28"/>
          <w:lang w:val="ru-RU"/>
        </w:rPr>
        <w:lastRenderedPageBreak/>
        <w:t>ЗАКЛЮЧЕНИЕ</w:t>
      </w:r>
    </w:p>
    <w:p w:rsidR="003941BD" w:rsidRDefault="003941BD" w:rsidP="000D6D2C">
      <w:pPr>
        <w:spacing w:line="360" w:lineRule="auto"/>
        <w:jc w:val="center"/>
        <w:rPr>
          <w:rFonts w:ascii="Times New Roman" w:eastAsia="Times New Roman" w:hAnsi="Times New Roman" w:cs="Times New Roman"/>
          <w:b/>
          <w:sz w:val="28"/>
          <w:szCs w:val="28"/>
          <w:lang w:val="ru-RU"/>
        </w:rPr>
      </w:pPr>
    </w:p>
    <w:p w:rsidR="004C0493" w:rsidRPr="004C0493" w:rsidRDefault="004C0493" w:rsidP="000D6D2C">
      <w:pPr>
        <w:spacing w:line="360" w:lineRule="auto"/>
        <w:jc w:val="center"/>
        <w:rPr>
          <w:rFonts w:ascii="Times New Roman" w:eastAsia="Times New Roman" w:hAnsi="Times New Roman" w:cs="Times New Roman"/>
          <w:b/>
          <w:sz w:val="28"/>
          <w:szCs w:val="28"/>
          <w:lang w:val="ru-RU"/>
        </w:rPr>
      </w:pPr>
    </w:p>
    <w:p w:rsidR="00CA1779" w:rsidRPr="000D6D2C" w:rsidRDefault="00CA1779" w:rsidP="004C0493">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В данной курсовой работе был проведен анализ эволюции мировой валютной системы. В частности, исследовалось роль евро в международной валютной системе.</w:t>
      </w:r>
    </w:p>
    <w:p w:rsidR="00CA1779" w:rsidRPr="000D6D2C" w:rsidRDefault="00CA1779" w:rsidP="004C0493">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В результате проведенного анализа был сделан вывод о невозможности достижения идеальной валютной системы, так </w:t>
      </w:r>
      <w:proofErr w:type="gramStart"/>
      <w:r w:rsidRPr="000D6D2C">
        <w:rPr>
          <w:rFonts w:ascii="Times New Roman" w:eastAsia="Times New Roman" w:hAnsi="Times New Roman" w:cs="Times New Roman"/>
          <w:sz w:val="28"/>
          <w:szCs w:val="28"/>
          <w:lang w:val="ru-RU"/>
        </w:rPr>
        <w:t>как</w:t>
      </w:r>
      <w:proofErr w:type="gramEnd"/>
      <w:r w:rsidRPr="000D6D2C">
        <w:rPr>
          <w:rFonts w:ascii="Times New Roman" w:eastAsia="Times New Roman" w:hAnsi="Times New Roman" w:cs="Times New Roman"/>
          <w:sz w:val="28"/>
          <w:szCs w:val="28"/>
          <w:lang w:val="ru-RU"/>
        </w:rPr>
        <w:t xml:space="preserve"> развиваясь более нескольких сотен лет она не достигла совершенства развиваясь в настоящее время и будет развиваться в будущем.</w:t>
      </w:r>
    </w:p>
    <w:p w:rsidR="000D6D2C" w:rsidRDefault="000D6D2C" w:rsidP="004C0493">
      <w:pPr>
        <w:spacing w:after="0" w:line="360" w:lineRule="auto"/>
        <w:ind w:firstLine="709"/>
        <w:jc w:val="both"/>
        <w:rPr>
          <w:rFonts w:ascii="Times New Roman" w:eastAsia="Times New Roman" w:hAnsi="Times New Roman" w:cs="Times New Roman"/>
          <w:sz w:val="28"/>
          <w:szCs w:val="28"/>
          <w:lang w:val="ru-RU"/>
        </w:rPr>
      </w:pPr>
      <w:r w:rsidRPr="000D6D2C">
        <w:rPr>
          <w:rFonts w:ascii="Times New Roman" w:eastAsia="Times New Roman" w:hAnsi="Times New Roman" w:cs="Times New Roman"/>
          <w:sz w:val="28"/>
          <w:szCs w:val="28"/>
          <w:lang w:val="ru-RU"/>
        </w:rPr>
        <w:t xml:space="preserve">В результате исследования роль евро в международной финансовой системе будет основана в будущем на стабильности и силе евро против доллара и иены и будет определяться долей евро в официальных и частных инвестиционных портфелях, международных финансовых транзакциях и торговых потоках. После введения евро торговля между странами ЭВС не требует больше операций купли-продажи валюты. Контракты между компаниями разных стран теперь не связаны с валютными рисками. Более того, поскольку цены определяются в одной и той же валюте во всех государствах, европейским фирмам стало легче покупать товары, сделанные в других странах Евросоюза. Поэтому внутренняя торговля в ЭВС будет расти опережающими темпами по сравнению </w:t>
      </w:r>
      <w:proofErr w:type="gramStart"/>
      <w:r w:rsidRPr="000D6D2C">
        <w:rPr>
          <w:rFonts w:ascii="Times New Roman" w:eastAsia="Times New Roman" w:hAnsi="Times New Roman" w:cs="Times New Roman"/>
          <w:sz w:val="28"/>
          <w:szCs w:val="28"/>
          <w:lang w:val="ru-RU"/>
        </w:rPr>
        <w:t>с</w:t>
      </w:r>
      <w:proofErr w:type="gramEnd"/>
      <w:r w:rsidRPr="000D6D2C">
        <w:rPr>
          <w:rFonts w:ascii="Times New Roman" w:eastAsia="Times New Roman" w:hAnsi="Times New Roman" w:cs="Times New Roman"/>
          <w:sz w:val="28"/>
          <w:szCs w:val="28"/>
          <w:lang w:val="ru-RU"/>
        </w:rPr>
        <w:t xml:space="preserve"> внешней. Кроме того, поскольку страны Еврозоны становятся гораздо более сплоченными в экономическом плане, их политическое руководство будет менее озабочено ростом обменных курсов евро, чем правительства отдельных стран - курсами своих прежних национальных валют.</w:t>
      </w:r>
    </w:p>
    <w:p w:rsidR="004C0493" w:rsidRPr="000D6D2C" w:rsidRDefault="004C0493" w:rsidP="004C0493">
      <w:pPr>
        <w:spacing w:after="0" w:line="360" w:lineRule="auto"/>
        <w:ind w:firstLine="709"/>
        <w:jc w:val="both"/>
        <w:rPr>
          <w:rFonts w:ascii="Times New Roman" w:eastAsia="Times New Roman" w:hAnsi="Times New Roman" w:cs="Times New Roman"/>
          <w:sz w:val="28"/>
          <w:szCs w:val="28"/>
          <w:lang w:val="ru-RU"/>
        </w:rPr>
      </w:pPr>
    </w:p>
    <w:p w:rsidR="00CA1779" w:rsidRPr="000D6D2C" w:rsidRDefault="00CA1779" w:rsidP="000D6D2C">
      <w:pPr>
        <w:spacing w:line="360" w:lineRule="auto"/>
        <w:rPr>
          <w:rFonts w:ascii="Times New Roman" w:eastAsia="Times New Roman" w:hAnsi="Times New Roman" w:cs="Times New Roman"/>
          <w:sz w:val="28"/>
          <w:szCs w:val="28"/>
          <w:lang w:val="ru-RU"/>
        </w:rPr>
      </w:pPr>
    </w:p>
    <w:p w:rsidR="19BD5054" w:rsidRDefault="004C0493" w:rsidP="000D6D2C">
      <w:pPr>
        <w:spacing w:line="360" w:lineRule="auto"/>
        <w:jc w:val="center"/>
        <w:rPr>
          <w:rFonts w:ascii="Times New Roman" w:eastAsia="Times New Roman" w:hAnsi="Times New Roman" w:cs="Times New Roman"/>
          <w:b/>
          <w:sz w:val="28"/>
          <w:szCs w:val="28"/>
          <w:lang w:val="ru-RU"/>
        </w:rPr>
      </w:pPr>
      <w:r w:rsidRPr="004C0493">
        <w:rPr>
          <w:rFonts w:ascii="Times New Roman" w:eastAsia="Times New Roman" w:hAnsi="Times New Roman" w:cs="Times New Roman"/>
          <w:b/>
          <w:sz w:val="28"/>
          <w:szCs w:val="28"/>
          <w:lang w:val="ru-RU"/>
        </w:rPr>
        <w:lastRenderedPageBreak/>
        <w:t>СПИСОК ИС</w:t>
      </w:r>
      <w:r w:rsidR="00F91439">
        <w:rPr>
          <w:rFonts w:ascii="Times New Roman" w:eastAsia="Times New Roman" w:hAnsi="Times New Roman" w:cs="Times New Roman"/>
          <w:b/>
          <w:sz w:val="28"/>
          <w:szCs w:val="28"/>
          <w:lang w:val="ru-RU"/>
        </w:rPr>
        <w:t>П</w:t>
      </w:r>
      <w:r w:rsidRPr="004C0493">
        <w:rPr>
          <w:rFonts w:ascii="Times New Roman" w:eastAsia="Times New Roman" w:hAnsi="Times New Roman" w:cs="Times New Roman"/>
          <w:b/>
          <w:sz w:val="28"/>
          <w:szCs w:val="28"/>
          <w:lang w:val="ru-RU"/>
        </w:rPr>
        <w:t>ОЛЬЗОВАННЫХ ИСТОЧНИКОВ</w:t>
      </w:r>
    </w:p>
    <w:p w:rsidR="003941BD" w:rsidRPr="004C0493" w:rsidRDefault="003941BD" w:rsidP="000D6D2C">
      <w:pPr>
        <w:spacing w:line="360" w:lineRule="auto"/>
        <w:jc w:val="center"/>
        <w:rPr>
          <w:rFonts w:ascii="Times New Roman" w:eastAsia="Times New Roman" w:hAnsi="Times New Roman" w:cs="Times New Roman"/>
          <w:b/>
          <w:sz w:val="28"/>
          <w:szCs w:val="28"/>
          <w:lang w:val="ru-RU"/>
        </w:rPr>
      </w:pPr>
    </w:p>
    <w:p w:rsidR="00CA1779" w:rsidRPr="000A1749" w:rsidRDefault="00CA1779" w:rsidP="000A1749">
      <w:pPr>
        <w:spacing w:after="0" w:line="360" w:lineRule="auto"/>
        <w:jc w:val="both"/>
        <w:rPr>
          <w:rFonts w:ascii="Times New Roman" w:eastAsia="Times New Roman" w:hAnsi="Times New Roman" w:cs="Times New Roman"/>
          <w:sz w:val="28"/>
          <w:szCs w:val="28"/>
          <w:lang w:val="ru-RU"/>
        </w:rPr>
      </w:pP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Бабурина Н.</w:t>
      </w:r>
      <w:r w:rsidRPr="00FF6E70">
        <w:rPr>
          <w:rFonts w:ascii="Times New Roman" w:eastAsia="Times New Roman" w:hAnsi="Times New Roman" w:cs="Times New Roman"/>
          <w:sz w:val="28"/>
          <w:szCs w:val="28"/>
          <w:lang w:val="ru-RU"/>
        </w:rPr>
        <w:t>А. Международные валютно-к</w:t>
      </w:r>
      <w:r>
        <w:rPr>
          <w:rFonts w:ascii="Times New Roman" w:eastAsia="Times New Roman" w:hAnsi="Times New Roman" w:cs="Times New Roman"/>
          <w:sz w:val="28"/>
          <w:szCs w:val="28"/>
          <w:lang w:val="ru-RU"/>
        </w:rPr>
        <w:t>редитные и финансовые отношения</w:t>
      </w:r>
      <w:r w:rsidRPr="00FF6E70">
        <w:rPr>
          <w:rFonts w:ascii="Times New Roman" w:eastAsia="Times New Roman" w:hAnsi="Times New Roman" w:cs="Times New Roman"/>
          <w:sz w:val="28"/>
          <w:szCs w:val="28"/>
          <w:lang w:val="ru-RU"/>
        </w:rPr>
        <w:t>: учебное пособие для вузов</w:t>
      </w:r>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Юрайт, 2018. — 171 с</w:t>
      </w:r>
      <w:r>
        <w:rPr>
          <w:rFonts w:ascii="Times New Roman" w:eastAsia="Times New Roman" w:hAnsi="Times New Roman" w:cs="Times New Roman"/>
          <w:sz w:val="28"/>
          <w:szCs w:val="28"/>
          <w:lang w:val="ru-RU"/>
        </w:rPr>
        <w:t>.</w:t>
      </w:r>
      <w:r w:rsidRPr="00FF6E70">
        <w:rPr>
          <w:rFonts w:ascii="Times New Roman" w:eastAsia="Times New Roman" w:hAnsi="Times New Roman" w:cs="Times New Roman"/>
          <w:sz w:val="28"/>
          <w:szCs w:val="28"/>
          <w:lang w:val="ru-RU"/>
        </w:rPr>
        <w:t xml:space="preserve">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Бризицкая А.</w:t>
      </w:r>
      <w:r w:rsidRPr="00FF6E70">
        <w:rPr>
          <w:rFonts w:ascii="Times New Roman" w:eastAsia="Times New Roman" w:hAnsi="Times New Roman" w:cs="Times New Roman"/>
          <w:sz w:val="28"/>
          <w:szCs w:val="28"/>
          <w:lang w:val="ru-RU"/>
        </w:rPr>
        <w:t>В. Международ</w:t>
      </w:r>
      <w:r>
        <w:rPr>
          <w:rFonts w:ascii="Times New Roman" w:eastAsia="Times New Roman" w:hAnsi="Times New Roman" w:cs="Times New Roman"/>
          <w:sz w:val="28"/>
          <w:szCs w:val="28"/>
          <w:lang w:val="ru-RU"/>
        </w:rPr>
        <w:t>ные валютно-кредитные отношения</w:t>
      </w:r>
      <w:r w:rsidRPr="00FF6E70">
        <w:rPr>
          <w:rFonts w:ascii="Times New Roman" w:eastAsia="Times New Roman" w:hAnsi="Times New Roman" w:cs="Times New Roman"/>
          <w:sz w:val="28"/>
          <w:szCs w:val="28"/>
          <w:lang w:val="ru-RU"/>
        </w:rPr>
        <w:t xml:space="preserve">: учебное пособие </w:t>
      </w:r>
      <w:proofErr w:type="gramStart"/>
      <w:r w:rsidRPr="00FF6E70">
        <w:rPr>
          <w:rFonts w:ascii="Times New Roman" w:eastAsia="Times New Roman" w:hAnsi="Times New Roman" w:cs="Times New Roman"/>
          <w:sz w:val="28"/>
          <w:szCs w:val="28"/>
          <w:lang w:val="ru-RU"/>
        </w:rPr>
        <w:t>для</w:t>
      </w:r>
      <w:proofErr w:type="gramEnd"/>
      <w:r w:rsidRPr="00FF6E70">
        <w:rPr>
          <w:rFonts w:ascii="Times New Roman" w:eastAsia="Times New Roman" w:hAnsi="Times New Roman" w:cs="Times New Roman"/>
          <w:sz w:val="28"/>
          <w:szCs w:val="28"/>
          <w:lang w:val="ru-RU"/>
        </w:rPr>
        <w:t xml:space="preserve"> академического бакалавриата</w:t>
      </w:r>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Юрайт, 2018. — 281 с</w:t>
      </w:r>
      <w:r>
        <w:rPr>
          <w:rFonts w:ascii="Times New Roman" w:eastAsia="Times New Roman" w:hAnsi="Times New Roman" w:cs="Times New Roman"/>
          <w:sz w:val="28"/>
          <w:szCs w:val="28"/>
          <w:lang w:val="ru-RU"/>
        </w:rPr>
        <w:t>.</w:t>
      </w:r>
      <w:r w:rsidRPr="00FF6E70">
        <w:rPr>
          <w:rFonts w:ascii="Times New Roman" w:eastAsia="Times New Roman" w:hAnsi="Times New Roman" w:cs="Times New Roman"/>
          <w:sz w:val="28"/>
          <w:szCs w:val="28"/>
          <w:lang w:val="ru-RU"/>
        </w:rPr>
        <w:t xml:space="preserve">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FF6E70">
        <w:rPr>
          <w:rFonts w:ascii="Times New Roman" w:eastAsia="Times New Roman" w:hAnsi="Times New Roman" w:cs="Times New Roman"/>
          <w:sz w:val="28"/>
          <w:szCs w:val="28"/>
          <w:lang w:val="ru-RU"/>
        </w:rPr>
        <w:t>Зубенко</w:t>
      </w:r>
      <w:r>
        <w:rPr>
          <w:rFonts w:ascii="Times New Roman" w:eastAsia="Times New Roman" w:hAnsi="Times New Roman" w:cs="Times New Roman"/>
          <w:sz w:val="28"/>
          <w:szCs w:val="28"/>
          <w:lang w:val="ru-RU"/>
        </w:rPr>
        <w:t xml:space="preserve"> В.В.</w:t>
      </w:r>
      <w:r w:rsidRPr="00FF6E70">
        <w:rPr>
          <w:rFonts w:ascii="Times New Roman" w:eastAsia="Times New Roman" w:hAnsi="Times New Roman" w:cs="Times New Roman"/>
          <w:sz w:val="28"/>
          <w:szCs w:val="28"/>
          <w:lang w:val="ru-RU"/>
        </w:rPr>
        <w:t>, Игнатова</w:t>
      </w:r>
      <w:r>
        <w:rPr>
          <w:rFonts w:ascii="Times New Roman" w:eastAsia="Times New Roman" w:hAnsi="Times New Roman" w:cs="Times New Roman"/>
          <w:sz w:val="28"/>
          <w:szCs w:val="28"/>
          <w:lang w:val="ru-RU"/>
        </w:rPr>
        <w:t xml:space="preserve"> О.В.,</w:t>
      </w:r>
      <w:r w:rsidRPr="00FF6E70">
        <w:rPr>
          <w:rFonts w:ascii="Times New Roman" w:eastAsia="Times New Roman" w:hAnsi="Times New Roman" w:cs="Times New Roman"/>
          <w:sz w:val="28"/>
          <w:szCs w:val="28"/>
          <w:lang w:val="ru-RU"/>
        </w:rPr>
        <w:t xml:space="preserve"> Орлова</w:t>
      </w:r>
      <w:r>
        <w:rPr>
          <w:rFonts w:ascii="Times New Roman" w:eastAsia="Times New Roman" w:hAnsi="Times New Roman" w:cs="Times New Roman"/>
          <w:sz w:val="28"/>
          <w:szCs w:val="28"/>
          <w:lang w:val="ru-RU"/>
        </w:rPr>
        <w:t xml:space="preserve"> Н.Л.</w:t>
      </w:r>
      <w:r w:rsidRPr="00FF6E70">
        <w:rPr>
          <w:rFonts w:ascii="Times New Roman" w:eastAsia="Times New Roman" w:hAnsi="Times New Roman" w:cs="Times New Roman"/>
          <w:sz w:val="28"/>
          <w:szCs w:val="28"/>
          <w:lang w:val="ru-RU"/>
        </w:rPr>
        <w:t xml:space="preserve">, Зубенко </w:t>
      </w:r>
      <w:r>
        <w:rPr>
          <w:rFonts w:ascii="Times New Roman" w:eastAsia="Times New Roman" w:hAnsi="Times New Roman" w:cs="Times New Roman"/>
          <w:sz w:val="28"/>
          <w:szCs w:val="28"/>
          <w:lang w:val="ru-RU"/>
        </w:rPr>
        <w:t xml:space="preserve">В.А. </w:t>
      </w:r>
      <w:r w:rsidRPr="00FF6E70">
        <w:rPr>
          <w:rFonts w:ascii="Times New Roman" w:eastAsia="Times New Roman" w:hAnsi="Times New Roman" w:cs="Times New Roman"/>
          <w:sz w:val="28"/>
          <w:szCs w:val="28"/>
          <w:lang w:val="ru-RU"/>
        </w:rPr>
        <w:t>Мировая экономика и междун</w:t>
      </w:r>
      <w:r>
        <w:rPr>
          <w:rFonts w:ascii="Times New Roman" w:eastAsia="Times New Roman" w:hAnsi="Times New Roman" w:cs="Times New Roman"/>
          <w:sz w:val="28"/>
          <w:szCs w:val="28"/>
          <w:lang w:val="ru-RU"/>
        </w:rPr>
        <w:t>ародные экономические отношения</w:t>
      </w:r>
      <w:r w:rsidRPr="00FF6E70">
        <w:rPr>
          <w:rFonts w:ascii="Times New Roman" w:eastAsia="Times New Roman" w:hAnsi="Times New Roman" w:cs="Times New Roman"/>
          <w:sz w:val="28"/>
          <w:szCs w:val="28"/>
          <w:lang w:val="ru-RU"/>
        </w:rPr>
        <w:t xml:space="preserve">: учебник и практикум </w:t>
      </w:r>
      <w:proofErr w:type="gramStart"/>
      <w:r w:rsidR="00040FCD">
        <w:rPr>
          <w:rFonts w:ascii="Times New Roman" w:eastAsia="Times New Roman" w:hAnsi="Times New Roman" w:cs="Times New Roman"/>
          <w:sz w:val="28"/>
          <w:szCs w:val="28"/>
          <w:lang w:val="ru-RU"/>
        </w:rPr>
        <w:t>для</w:t>
      </w:r>
      <w:proofErr w:type="gramEnd"/>
      <w:r>
        <w:rPr>
          <w:rFonts w:ascii="Times New Roman" w:eastAsia="Times New Roman" w:hAnsi="Times New Roman" w:cs="Times New Roman"/>
          <w:sz w:val="28"/>
          <w:szCs w:val="28"/>
          <w:lang w:val="ru-RU"/>
        </w:rPr>
        <w:t xml:space="preserve"> академического бакалавриата. — М.</w:t>
      </w:r>
      <w:r w:rsidRPr="00FF6E70">
        <w:rPr>
          <w:rFonts w:ascii="Times New Roman" w:eastAsia="Times New Roman" w:hAnsi="Times New Roman" w:cs="Times New Roman"/>
          <w:sz w:val="28"/>
          <w:szCs w:val="28"/>
          <w:lang w:val="ru-RU"/>
        </w:rPr>
        <w:t xml:space="preserve">: Юрайт, 2018. — 409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Колесов В.П., </w:t>
      </w:r>
      <w:r w:rsidRPr="00FF6E70">
        <w:rPr>
          <w:rFonts w:ascii="Times New Roman" w:eastAsia="Times New Roman" w:hAnsi="Times New Roman" w:cs="Times New Roman"/>
          <w:sz w:val="28"/>
          <w:szCs w:val="28"/>
          <w:lang w:val="ru-RU"/>
        </w:rPr>
        <w:t>Осьм</w:t>
      </w:r>
      <w:r>
        <w:rPr>
          <w:rFonts w:ascii="Times New Roman" w:eastAsia="Times New Roman" w:hAnsi="Times New Roman" w:cs="Times New Roman"/>
          <w:sz w:val="28"/>
          <w:szCs w:val="28"/>
          <w:lang w:val="ru-RU"/>
        </w:rPr>
        <w:t xml:space="preserve">а М.Н. </w:t>
      </w:r>
      <w:r w:rsidRPr="00FF6E70">
        <w:rPr>
          <w:rFonts w:ascii="Times New Roman" w:eastAsia="Times New Roman" w:hAnsi="Times New Roman" w:cs="Times New Roman"/>
          <w:sz w:val="28"/>
          <w:szCs w:val="28"/>
          <w:lang w:val="ru-RU"/>
        </w:rPr>
        <w:t xml:space="preserve">Мировая экономика. Экономика стран и регионов: учебник для </w:t>
      </w:r>
      <w:proofErr w:type="gramStart"/>
      <w:r w:rsidRPr="00FF6E70">
        <w:rPr>
          <w:rFonts w:ascii="Times New Roman" w:eastAsia="Times New Roman" w:hAnsi="Times New Roman" w:cs="Times New Roman"/>
          <w:sz w:val="28"/>
          <w:szCs w:val="28"/>
          <w:lang w:val="ru-RU"/>
        </w:rPr>
        <w:t>академического</w:t>
      </w:r>
      <w:proofErr w:type="gramEnd"/>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Юрайт,</w:t>
      </w:r>
      <w:r>
        <w:rPr>
          <w:rFonts w:ascii="Times New Roman" w:eastAsia="Times New Roman" w:hAnsi="Times New Roman" w:cs="Times New Roman"/>
          <w:sz w:val="28"/>
          <w:szCs w:val="28"/>
          <w:lang w:val="ru-RU"/>
        </w:rPr>
        <w:t xml:space="preserve"> </w:t>
      </w:r>
      <w:r w:rsidRPr="00FF6E70">
        <w:rPr>
          <w:rFonts w:ascii="Times New Roman" w:eastAsia="Times New Roman" w:hAnsi="Times New Roman" w:cs="Times New Roman"/>
          <w:sz w:val="28"/>
          <w:szCs w:val="28"/>
          <w:lang w:val="ru-RU"/>
        </w:rPr>
        <w:t xml:space="preserve"> 2018. — 519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FF6E70">
        <w:rPr>
          <w:rFonts w:ascii="Times New Roman" w:eastAsia="Times New Roman" w:hAnsi="Times New Roman" w:cs="Times New Roman"/>
          <w:sz w:val="28"/>
          <w:szCs w:val="28"/>
          <w:lang w:val="ru-RU"/>
        </w:rPr>
        <w:t xml:space="preserve">Красавина </w:t>
      </w:r>
      <w:r>
        <w:rPr>
          <w:rFonts w:ascii="Times New Roman" w:eastAsia="Times New Roman" w:hAnsi="Times New Roman" w:cs="Times New Roman"/>
          <w:sz w:val="28"/>
          <w:szCs w:val="28"/>
          <w:lang w:val="ru-RU"/>
        </w:rPr>
        <w:t xml:space="preserve">Л.Н. </w:t>
      </w:r>
      <w:r w:rsidRPr="00FF6E70">
        <w:rPr>
          <w:rFonts w:ascii="Times New Roman" w:eastAsia="Times New Roman" w:hAnsi="Times New Roman" w:cs="Times New Roman"/>
          <w:sz w:val="28"/>
          <w:szCs w:val="28"/>
          <w:lang w:val="ru-RU"/>
        </w:rPr>
        <w:t>Международные валютно-к</w:t>
      </w:r>
      <w:r>
        <w:rPr>
          <w:rFonts w:ascii="Times New Roman" w:eastAsia="Times New Roman" w:hAnsi="Times New Roman" w:cs="Times New Roman"/>
          <w:sz w:val="28"/>
          <w:szCs w:val="28"/>
          <w:lang w:val="ru-RU"/>
        </w:rPr>
        <w:t>редитные и финансовые отношения</w:t>
      </w:r>
      <w:r w:rsidRPr="00FF6E70">
        <w:rPr>
          <w:rFonts w:ascii="Times New Roman" w:eastAsia="Times New Roman" w:hAnsi="Times New Roman" w:cs="Times New Roman"/>
          <w:sz w:val="28"/>
          <w:szCs w:val="28"/>
          <w:lang w:val="ru-RU"/>
        </w:rPr>
        <w:t>: учебник для вузов</w:t>
      </w:r>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xml:space="preserve">: Юрайт, 2017. — 543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FF6E70">
        <w:rPr>
          <w:rFonts w:ascii="Times New Roman" w:eastAsia="Times New Roman" w:hAnsi="Times New Roman" w:cs="Times New Roman"/>
          <w:sz w:val="28"/>
          <w:szCs w:val="28"/>
          <w:lang w:val="ru-RU"/>
        </w:rPr>
        <w:t>Погорлецкий</w:t>
      </w:r>
      <w:r>
        <w:rPr>
          <w:rFonts w:ascii="Times New Roman" w:eastAsia="Times New Roman" w:hAnsi="Times New Roman" w:cs="Times New Roman"/>
          <w:sz w:val="28"/>
          <w:szCs w:val="28"/>
          <w:lang w:val="ru-RU"/>
        </w:rPr>
        <w:t xml:space="preserve"> А.И.</w:t>
      </w:r>
      <w:r w:rsidRPr="00FF6E70">
        <w:rPr>
          <w:rFonts w:ascii="Times New Roman" w:eastAsia="Times New Roman" w:hAnsi="Times New Roman" w:cs="Times New Roman"/>
          <w:sz w:val="28"/>
          <w:szCs w:val="28"/>
          <w:lang w:val="ru-RU"/>
        </w:rPr>
        <w:t>, Сутырин</w:t>
      </w:r>
      <w:r>
        <w:rPr>
          <w:rFonts w:ascii="Times New Roman" w:eastAsia="Times New Roman" w:hAnsi="Times New Roman" w:cs="Times New Roman"/>
          <w:sz w:val="28"/>
          <w:szCs w:val="28"/>
          <w:lang w:val="ru-RU"/>
        </w:rPr>
        <w:t xml:space="preserve"> С.Ф. Мировая экономика</w:t>
      </w:r>
      <w:r w:rsidRPr="00FF6E70">
        <w:rPr>
          <w:rFonts w:ascii="Times New Roman" w:eastAsia="Times New Roman" w:hAnsi="Times New Roman" w:cs="Times New Roman"/>
          <w:sz w:val="28"/>
          <w:szCs w:val="28"/>
          <w:lang w:val="ru-RU"/>
        </w:rPr>
        <w:t xml:space="preserve">: учебное пособие для </w:t>
      </w:r>
      <w:proofErr w:type="gramStart"/>
      <w:r w:rsidRPr="00FF6E70">
        <w:rPr>
          <w:rFonts w:ascii="Times New Roman" w:eastAsia="Times New Roman" w:hAnsi="Times New Roman" w:cs="Times New Roman"/>
          <w:sz w:val="28"/>
          <w:szCs w:val="28"/>
          <w:lang w:val="ru-RU"/>
        </w:rPr>
        <w:t>академического</w:t>
      </w:r>
      <w:proofErr w:type="gramEnd"/>
      <w:r w:rsidRPr="00FF6E70">
        <w:rPr>
          <w:rFonts w:ascii="Times New Roman" w:eastAsia="Times New Roman" w:hAnsi="Times New Roman" w:cs="Times New Roman"/>
          <w:sz w:val="28"/>
          <w:szCs w:val="28"/>
          <w:lang w:val="ru-RU"/>
        </w:rPr>
        <w:t xml:space="preserve"> бакалавриата</w:t>
      </w:r>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xml:space="preserve">: Юрайт, 2018. — 170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FF6E70">
        <w:rPr>
          <w:rFonts w:ascii="Times New Roman" w:eastAsia="Times New Roman" w:hAnsi="Times New Roman" w:cs="Times New Roman"/>
          <w:sz w:val="28"/>
          <w:szCs w:val="28"/>
          <w:lang w:val="ru-RU"/>
        </w:rPr>
        <w:t>Погорлецкий</w:t>
      </w:r>
      <w:r>
        <w:rPr>
          <w:rFonts w:ascii="Times New Roman" w:eastAsia="Times New Roman" w:hAnsi="Times New Roman" w:cs="Times New Roman"/>
          <w:sz w:val="28"/>
          <w:szCs w:val="28"/>
          <w:lang w:val="ru-RU"/>
        </w:rPr>
        <w:t xml:space="preserve"> А.И.</w:t>
      </w:r>
      <w:r w:rsidRPr="00FF6E70">
        <w:rPr>
          <w:rFonts w:ascii="Times New Roman" w:eastAsia="Times New Roman" w:hAnsi="Times New Roman" w:cs="Times New Roman"/>
          <w:sz w:val="28"/>
          <w:szCs w:val="28"/>
          <w:lang w:val="ru-RU"/>
        </w:rPr>
        <w:t>, Сутырин</w:t>
      </w:r>
      <w:r>
        <w:rPr>
          <w:rFonts w:ascii="Times New Roman" w:eastAsia="Times New Roman" w:hAnsi="Times New Roman" w:cs="Times New Roman"/>
          <w:sz w:val="28"/>
          <w:szCs w:val="28"/>
          <w:lang w:val="ru-RU"/>
        </w:rPr>
        <w:t xml:space="preserve"> С.Ф.</w:t>
      </w:r>
      <w:r w:rsidRPr="00FF6E70">
        <w:rPr>
          <w:rFonts w:ascii="Times New Roman" w:eastAsia="Times New Roman" w:hAnsi="Times New Roman" w:cs="Times New Roman"/>
          <w:sz w:val="28"/>
          <w:szCs w:val="28"/>
          <w:lang w:val="ru-RU"/>
        </w:rPr>
        <w:t>, Капусткин</w:t>
      </w:r>
      <w:r>
        <w:rPr>
          <w:rFonts w:ascii="Times New Roman" w:eastAsia="Times New Roman" w:hAnsi="Times New Roman" w:cs="Times New Roman"/>
          <w:sz w:val="28"/>
          <w:szCs w:val="28"/>
          <w:lang w:val="ru-RU"/>
        </w:rPr>
        <w:t xml:space="preserve"> В.И.</w:t>
      </w:r>
      <w:r w:rsidRPr="00FF6E70">
        <w:rPr>
          <w:rFonts w:ascii="Times New Roman" w:eastAsia="Times New Roman" w:hAnsi="Times New Roman" w:cs="Times New Roman"/>
          <w:sz w:val="28"/>
          <w:szCs w:val="28"/>
          <w:lang w:val="ru-RU"/>
        </w:rPr>
        <w:t>, Шеров-Игнатьев</w:t>
      </w:r>
      <w:r>
        <w:rPr>
          <w:rFonts w:ascii="Times New Roman" w:eastAsia="Times New Roman" w:hAnsi="Times New Roman" w:cs="Times New Roman"/>
          <w:sz w:val="28"/>
          <w:szCs w:val="28"/>
          <w:lang w:val="ru-RU"/>
        </w:rPr>
        <w:t xml:space="preserve"> В.Г.</w:t>
      </w:r>
      <w:r w:rsidRPr="00FF6E70">
        <w:rPr>
          <w:rFonts w:ascii="Times New Roman" w:eastAsia="Times New Roman" w:hAnsi="Times New Roman" w:cs="Times New Roman"/>
          <w:sz w:val="28"/>
          <w:szCs w:val="28"/>
          <w:lang w:val="ru-RU"/>
        </w:rPr>
        <w:t xml:space="preserve"> Междун</w:t>
      </w:r>
      <w:r>
        <w:rPr>
          <w:rFonts w:ascii="Times New Roman" w:eastAsia="Times New Roman" w:hAnsi="Times New Roman" w:cs="Times New Roman"/>
          <w:sz w:val="28"/>
          <w:szCs w:val="28"/>
          <w:lang w:val="ru-RU"/>
        </w:rPr>
        <w:t>ародные экономические отношения</w:t>
      </w:r>
      <w:r w:rsidRPr="00FF6E70">
        <w:rPr>
          <w:rFonts w:ascii="Times New Roman" w:eastAsia="Times New Roman" w:hAnsi="Times New Roman" w:cs="Times New Roman"/>
          <w:sz w:val="28"/>
          <w:szCs w:val="28"/>
          <w:lang w:val="ru-RU"/>
        </w:rPr>
        <w:t xml:space="preserve">: учебное пособие </w:t>
      </w:r>
      <w:proofErr w:type="gramStart"/>
      <w:r w:rsidRPr="00FF6E70">
        <w:rPr>
          <w:rFonts w:ascii="Times New Roman" w:eastAsia="Times New Roman" w:hAnsi="Times New Roman" w:cs="Times New Roman"/>
          <w:sz w:val="28"/>
          <w:szCs w:val="28"/>
          <w:lang w:val="ru-RU"/>
        </w:rPr>
        <w:t>для</w:t>
      </w:r>
      <w:proofErr w:type="gramEnd"/>
      <w:r w:rsidRPr="00FF6E70">
        <w:rPr>
          <w:rFonts w:ascii="Times New Roman" w:eastAsia="Times New Roman" w:hAnsi="Times New Roman" w:cs="Times New Roman"/>
          <w:sz w:val="28"/>
          <w:szCs w:val="28"/>
          <w:lang w:val="ru-RU"/>
        </w:rPr>
        <w:t xml:space="preserve"> академического бакалавриата</w:t>
      </w:r>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xml:space="preserve">: Юрайт, 2018. — 164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Поляков В.</w:t>
      </w:r>
      <w:r w:rsidRPr="00FF6E70">
        <w:rPr>
          <w:rFonts w:ascii="Times New Roman" w:eastAsia="Times New Roman" w:hAnsi="Times New Roman" w:cs="Times New Roman"/>
          <w:sz w:val="28"/>
          <w:szCs w:val="28"/>
          <w:lang w:val="ru-RU"/>
        </w:rPr>
        <w:t>В. Междун</w:t>
      </w:r>
      <w:r>
        <w:rPr>
          <w:rFonts w:ascii="Times New Roman" w:eastAsia="Times New Roman" w:hAnsi="Times New Roman" w:cs="Times New Roman"/>
          <w:sz w:val="28"/>
          <w:szCs w:val="28"/>
          <w:lang w:val="ru-RU"/>
        </w:rPr>
        <w:t>ародные экономические отношения</w:t>
      </w:r>
      <w:r w:rsidRPr="00FF6E70">
        <w:rPr>
          <w:rFonts w:ascii="Times New Roman" w:eastAsia="Times New Roman" w:hAnsi="Times New Roman" w:cs="Times New Roman"/>
          <w:sz w:val="28"/>
          <w:szCs w:val="28"/>
          <w:lang w:val="ru-RU"/>
        </w:rPr>
        <w:t xml:space="preserve">: учебник и практикум </w:t>
      </w:r>
      <w:proofErr w:type="gramStart"/>
      <w:r w:rsidRPr="00FF6E70">
        <w:rPr>
          <w:rFonts w:ascii="Times New Roman" w:eastAsia="Times New Roman" w:hAnsi="Times New Roman" w:cs="Times New Roman"/>
          <w:sz w:val="28"/>
          <w:szCs w:val="28"/>
          <w:lang w:val="ru-RU"/>
        </w:rPr>
        <w:t>д</w:t>
      </w:r>
      <w:r>
        <w:rPr>
          <w:rFonts w:ascii="Times New Roman" w:eastAsia="Times New Roman" w:hAnsi="Times New Roman" w:cs="Times New Roman"/>
          <w:sz w:val="28"/>
          <w:szCs w:val="28"/>
          <w:lang w:val="ru-RU"/>
        </w:rPr>
        <w:t>ля</w:t>
      </w:r>
      <w:proofErr w:type="gramEnd"/>
      <w:r>
        <w:rPr>
          <w:rFonts w:ascii="Times New Roman" w:eastAsia="Times New Roman" w:hAnsi="Times New Roman" w:cs="Times New Roman"/>
          <w:sz w:val="28"/>
          <w:szCs w:val="28"/>
          <w:lang w:val="ru-RU"/>
        </w:rPr>
        <w:t xml:space="preserve"> академического бакалавриата. — М.</w:t>
      </w:r>
      <w:r w:rsidRPr="00FF6E70">
        <w:rPr>
          <w:rFonts w:ascii="Times New Roman" w:eastAsia="Times New Roman" w:hAnsi="Times New Roman" w:cs="Times New Roman"/>
          <w:sz w:val="28"/>
          <w:szCs w:val="28"/>
          <w:lang w:val="ru-RU"/>
        </w:rPr>
        <w:t xml:space="preserve">: Юрайт, 2018. — 180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FF6E70">
        <w:rPr>
          <w:rFonts w:ascii="Times New Roman" w:eastAsia="Times New Roman" w:hAnsi="Times New Roman" w:cs="Times New Roman"/>
          <w:sz w:val="28"/>
          <w:szCs w:val="28"/>
          <w:lang w:val="ru-RU"/>
        </w:rPr>
        <w:lastRenderedPageBreak/>
        <w:t>Полякова</w:t>
      </w:r>
      <w:r>
        <w:rPr>
          <w:rFonts w:ascii="Times New Roman" w:eastAsia="Times New Roman" w:hAnsi="Times New Roman" w:cs="Times New Roman"/>
          <w:sz w:val="28"/>
          <w:szCs w:val="28"/>
          <w:lang w:val="ru-RU"/>
        </w:rPr>
        <w:t xml:space="preserve"> В.В.</w:t>
      </w:r>
      <w:r w:rsidRPr="00FF6E70">
        <w:rPr>
          <w:rFonts w:ascii="Times New Roman" w:eastAsia="Times New Roman" w:hAnsi="Times New Roman" w:cs="Times New Roman"/>
          <w:sz w:val="28"/>
          <w:szCs w:val="28"/>
          <w:lang w:val="ru-RU"/>
        </w:rPr>
        <w:t>, Смирнова</w:t>
      </w:r>
      <w:r>
        <w:rPr>
          <w:rFonts w:ascii="Times New Roman" w:eastAsia="Times New Roman" w:hAnsi="Times New Roman" w:cs="Times New Roman"/>
          <w:sz w:val="28"/>
          <w:szCs w:val="28"/>
          <w:lang w:val="ru-RU"/>
        </w:rPr>
        <w:t xml:space="preserve"> Е.Н.</w:t>
      </w:r>
      <w:r w:rsidRPr="00FF6E70">
        <w:rPr>
          <w:rFonts w:ascii="Times New Roman" w:eastAsia="Times New Roman" w:hAnsi="Times New Roman" w:cs="Times New Roman"/>
          <w:sz w:val="28"/>
          <w:szCs w:val="28"/>
          <w:lang w:val="ru-RU"/>
        </w:rPr>
        <w:t xml:space="preserve">, Щенина </w:t>
      </w:r>
      <w:r>
        <w:rPr>
          <w:rFonts w:ascii="Times New Roman" w:eastAsia="Times New Roman" w:hAnsi="Times New Roman" w:cs="Times New Roman"/>
          <w:sz w:val="28"/>
          <w:szCs w:val="28"/>
          <w:lang w:val="ru-RU"/>
        </w:rPr>
        <w:t xml:space="preserve">Р.К. </w:t>
      </w:r>
      <w:r w:rsidRPr="00FF6E70">
        <w:rPr>
          <w:rFonts w:ascii="Times New Roman" w:eastAsia="Times New Roman" w:hAnsi="Times New Roman" w:cs="Times New Roman"/>
          <w:sz w:val="28"/>
          <w:szCs w:val="28"/>
          <w:lang w:val="ru-RU"/>
        </w:rPr>
        <w:t>Мировая экономика и междун</w:t>
      </w:r>
      <w:r>
        <w:rPr>
          <w:rFonts w:ascii="Times New Roman" w:eastAsia="Times New Roman" w:hAnsi="Times New Roman" w:cs="Times New Roman"/>
          <w:sz w:val="28"/>
          <w:szCs w:val="28"/>
          <w:lang w:val="ru-RU"/>
        </w:rPr>
        <w:t>ародные экономические отношения</w:t>
      </w:r>
      <w:r w:rsidRPr="00FF6E70">
        <w:rPr>
          <w:rFonts w:ascii="Times New Roman" w:eastAsia="Times New Roman" w:hAnsi="Times New Roman" w:cs="Times New Roman"/>
          <w:sz w:val="28"/>
          <w:szCs w:val="28"/>
          <w:lang w:val="ru-RU"/>
        </w:rPr>
        <w:t xml:space="preserve">: учебник </w:t>
      </w:r>
      <w:proofErr w:type="gramStart"/>
      <w:r w:rsidRPr="00FF6E70">
        <w:rPr>
          <w:rFonts w:ascii="Times New Roman" w:eastAsia="Times New Roman" w:hAnsi="Times New Roman" w:cs="Times New Roman"/>
          <w:sz w:val="28"/>
          <w:szCs w:val="28"/>
          <w:lang w:val="ru-RU"/>
        </w:rPr>
        <w:t>для</w:t>
      </w:r>
      <w:proofErr w:type="gramEnd"/>
      <w:r w:rsidRPr="00FF6E70">
        <w:rPr>
          <w:rFonts w:ascii="Times New Roman" w:eastAsia="Times New Roman" w:hAnsi="Times New Roman" w:cs="Times New Roman"/>
          <w:sz w:val="28"/>
          <w:szCs w:val="28"/>
          <w:lang w:val="ru-RU"/>
        </w:rPr>
        <w:t xml:space="preserve"> академического бакалавриата</w:t>
      </w:r>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xml:space="preserve">: Юрайт, 2018. — 363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Пономарёва С.</w:t>
      </w:r>
      <w:r w:rsidRPr="00FF6E70">
        <w:rPr>
          <w:rFonts w:ascii="Times New Roman" w:eastAsia="Times New Roman" w:hAnsi="Times New Roman" w:cs="Times New Roman"/>
          <w:sz w:val="28"/>
          <w:szCs w:val="28"/>
          <w:lang w:val="ru-RU"/>
        </w:rPr>
        <w:t xml:space="preserve">В., </w:t>
      </w:r>
      <w:r>
        <w:rPr>
          <w:rFonts w:ascii="Times New Roman" w:eastAsia="Times New Roman" w:hAnsi="Times New Roman" w:cs="Times New Roman"/>
          <w:sz w:val="28"/>
          <w:szCs w:val="28"/>
          <w:lang w:val="ru-RU"/>
        </w:rPr>
        <w:t>Бодяко А.</w:t>
      </w:r>
      <w:r w:rsidRPr="00FF6E70">
        <w:rPr>
          <w:rFonts w:ascii="Times New Roman" w:eastAsia="Times New Roman" w:hAnsi="Times New Roman" w:cs="Times New Roman"/>
          <w:sz w:val="28"/>
          <w:szCs w:val="28"/>
          <w:lang w:val="ru-RU"/>
        </w:rPr>
        <w:t>В. Учет внешнеэкономиче</w:t>
      </w:r>
      <w:r>
        <w:rPr>
          <w:rFonts w:ascii="Times New Roman" w:eastAsia="Times New Roman" w:hAnsi="Times New Roman" w:cs="Times New Roman"/>
          <w:sz w:val="28"/>
          <w:szCs w:val="28"/>
          <w:lang w:val="ru-RU"/>
        </w:rPr>
        <w:t>ской деятельности</w:t>
      </w:r>
      <w:r w:rsidRPr="00FF6E70">
        <w:rPr>
          <w:rFonts w:ascii="Times New Roman" w:eastAsia="Times New Roman" w:hAnsi="Times New Roman" w:cs="Times New Roman"/>
          <w:sz w:val="28"/>
          <w:szCs w:val="28"/>
          <w:lang w:val="ru-RU"/>
        </w:rPr>
        <w:t>: учебник и практикум д</w:t>
      </w:r>
      <w:r>
        <w:rPr>
          <w:rFonts w:ascii="Times New Roman" w:eastAsia="Times New Roman" w:hAnsi="Times New Roman" w:cs="Times New Roman"/>
          <w:sz w:val="28"/>
          <w:szCs w:val="28"/>
          <w:lang w:val="ru-RU"/>
        </w:rPr>
        <w:t>ля бакалавриата и магистратуры. — М.</w:t>
      </w:r>
      <w:r w:rsidRPr="00FF6E70">
        <w:rPr>
          <w:rFonts w:ascii="Times New Roman" w:eastAsia="Times New Roman" w:hAnsi="Times New Roman" w:cs="Times New Roman"/>
          <w:sz w:val="28"/>
          <w:szCs w:val="28"/>
          <w:lang w:val="ru-RU"/>
        </w:rPr>
        <w:t xml:space="preserve">: Юрайт, 2018. — 218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Прокушев Е.</w:t>
      </w:r>
      <w:r w:rsidRPr="00FF6E70">
        <w:rPr>
          <w:rFonts w:ascii="Times New Roman" w:eastAsia="Times New Roman" w:hAnsi="Times New Roman" w:cs="Times New Roman"/>
          <w:sz w:val="28"/>
          <w:szCs w:val="28"/>
          <w:lang w:val="ru-RU"/>
        </w:rPr>
        <w:t>Ф. Вне</w:t>
      </w:r>
      <w:r>
        <w:rPr>
          <w:rFonts w:ascii="Times New Roman" w:eastAsia="Times New Roman" w:hAnsi="Times New Roman" w:cs="Times New Roman"/>
          <w:sz w:val="28"/>
          <w:szCs w:val="28"/>
          <w:lang w:val="ru-RU"/>
        </w:rPr>
        <w:t>шнеэкономическая деятельность</w:t>
      </w:r>
      <w:r w:rsidRPr="00FF6E70">
        <w:rPr>
          <w:rFonts w:ascii="Times New Roman" w:eastAsia="Times New Roman" w:hAnsi="Times New Roman" w:cs="Times New Roman"/>
          <w:sz w:val="28"/>
          <w:szCs w:val="28"/>
          <w:lang w:val="ru-RU"/>
        </w:rPr>
        <w:t xml:space="preserve">: учебник и практикум для </w:t>
      </w:r>
      <w:proofErr w:type="gramStart"/>
      <w:r w:rsidRPr="00FF6E70">
        <w:rPr>
          <w:rFonts w:ascii="Times New Roman" w:eastAsia="Times New Roman" w:hAnsi="Times New Roman" w:cs="Times New Roman"/>
          <w:sz w:val="28"/>
          <w:szCs w:val="28"/>
          <w:lang w:val="ru-RU"/>
        </w:rPr>
        <w:t>прикладного</w:t>
      </w:r>
      <w:proofErr w:type="gramEnd"/>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 xml:space="preserve">: Юрайт, 2018. — 450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Страгис Ю.</w:t>
      </w:r>
      <w:r w:rsidRPr="00FF6E70">
        <w:rPr>
          <w:rFonts w:ascii="Times New Roman" w:eastAsia="Times New Roman" w:hAnsi="Times New Roman" w:cs="Times New Roman"/>
          <w:sz w:val="28"/>
          <w:szCs w:val="28"/>
          <w:lang w:val="ru-RU"/>
        </w:rPr>
        <w:t>П.</w:t>
      </w:r>
      <w:r>
        <w:rPr>
          <w:rFonts w:ascii="Times New Roman" w:eastAsia="Times New Roman" w:hAnsi="Times New Roman" w:cs="Times New Roman"/>
          <w:sz w:val="28"/>
          <w:szCs w:val="28"/>
          <w:lang w:val="ru-RU"/>
        </w:rPr>
        <w:t>, Барнгольц С.Е.</w:t>
      </w:r>
      <w:r w:rsidRPr="00FF6E70">
        <w:rPr>
          <w:rFonts w:ascii="Times New Roman" w:eastAsia="Times New Roman" w:hAnsi="Times New Roman" w:cs="Times New Roman"/>
          <w:sz w:val="28"/>
          <w:szCs w:val="28"/>
          <w:lang w:val="ru-RU"/>
        </w:rPr>
        <w:t xml:space="preserve"> История экономики</w:t>
      </w:r>
      <w:r>
        <w:rPr>
          <w:rFonts w:ascii="Times New Roman" w:eastAsia="Times New Roman" w:hAnsi="Times New Roman" w:cs="Times New Roman"/>
          <w:sz w:val="28"/>
          <w:szCs w:val="28"/>
          <w:lang w:val="ru-RU"/>
        </w:rPr>
        <w:t>. — М.</w:t>
      </w:r>
      <w:r w:rsidRPr="00FF6E7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Юрайт, 2018. </w:t>
      </w:r>
      <w:r w:rsidRPr="00FF6E70">
        <w:rPr>
          <w:rFonts w:ascii="Times New Roman" w:eastAsia="Times New Roman" w:hAnsi="Times New Roman" w:cs="Times New Roman"/>
          <w:sz w:val="28"/>
          <w:szCs w:val="28"/>
          <w:lang w:val="ru-RU"/>
        </w:rPr>
        <w:t>— 177</w:t>
      </w:r>
      <w:r>
        <w:rPr>
          <w:rFonts w:ascii="Times New Roman" w:eastAsia="Times New Roman" w:hAnsi="Times New Roman" w:cs="Times New Roman"/>
          <w:sz w:val="28"/>
          <w:szCs w:val="28"/>
          <w:lang w:val="ru-RU"/>
        </w:rPr>
        <w:t xml:space="preserve"> </w:t>
      </w:r>
      <w:r w:rsidRPr="00FF6E70">
        <w:rPr>
          <w:rFonts w:ascii="Times New Roman" w:eastAsia="Times New Roman" w:hAnsi="Times New Roman" w:cs="Times New Roman"/>
          <w:sz w:val="28"/>
          <w:szCs w:val="28"/>
          <w:lang w:val="ru-RU"/>
        </w:rPr>
        <w:t xml:space="preserve">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FF6E70">
        <w:rPr>
          <w:rFonts w:ascii="Times New Roman" w:eastAsia="Times New Roman" w:hAnsi="Times New Roman" w:cs="Times New Roman"/>
          <w:sz w:val="28"/>
          <w:szCs w:val="28"/>
          <w:lang w:val="ru-RU"/>
        </w:rPr>
        <w:t>Хасбулато</w:t>
      </w:r>
      <w:r>
        <w:rPr>
          <w:rFonts w:ascii="Times New Roman" w:eastAsia="Times New Roman" w:hAnsi="Times New Roman" w:cs="Times New Roman"/>
          <w:sz w:val="28"/>
          <w:szCs w:val="28"/>
          <w:lang w:val="ru-RU"/>
        </w:rPr>
        <w:t>в Р.</w:t>
      </w:r>
      <w:r w:rsidRPr="00FF6E70">
        <w:rPr>
          <w:rFonts w:ascii="Times New Roman" w:eastAsia="Times New Roman" w:hAnsi="Times New Roman" w:cs="Times New Roman"/>
          <w:sz w:val="28"/>
          <w:szCs w:val="28"/>
          <w:lang w:val="ru-RU"/>
        </w:rPr>
        <w:t>И. Междун</w:t>
      </w:r>
      <w:r>
        <w:rPr>
          <w:rFonts w:ascii="Times New Roman" w:eastAsia="Times New Roman" w:hAnsi="Times New Roman" w:cs="Times New Roman"/>
          <w:sz w:val="28"/>
          <w:szCs w:val="28"/>
          <w:lang w:val="ru-RU"/>
        </w:rPr>
        <w:t>ародные экономические отношения: учебник для бакалавров. — М.</w:t>
      </w:r>
      <w:r w:rsidRPr="00FF6E7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FF6E70">
        <w:rPr>
          <w:rFonts w:ascii="Times New Roman" w:eastAsia="Times New Roman" w:hAnsi="Times New Roman" w:cs="Times New Roman"/>
          <w:sz w:val="28"/>
          <w:szCs w:val="28"/>
          <w:lang w:val="ru-RU"/>
        </w:rPr>
        <w:t xml:space="preserve">Юрайт, 2014. — 991 с. </w:t>
      </w:r>
    </w:p>
    <w:p w:rsidR="000A1749" w:rsidRPr="00FF6E70"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Хасбулатов Р.И. Мировая экономика</w:t>
      </w:r>
      <w:r w:rsidRPr="00FF6E70">
        <w:rPr>
          <w:rFonts w:ascii="Times New Roman" w:eastAsia="Times New Roman" w:hAnsi="Times New Roman" w:cs="Times New Roman"/>
          <w:sz w:val="28"/>
          <w:szCs w:val="28"/>
          <w:lang w:val="ru-RU"/>
        </w:rPr>
        <w:t>: учебник для бакалавров</w:t>
      </w:r>
      <w:r>
        <w:rPr>
          <w:rFonts w:ascii="Times New Roman" w:eastAsia="Times New Roman" w:hAnsi="Times New Roman" w:cs="Times New Roman"/>
          <w:sz w:val="28"/>
          <w:szCs w:val="28"/>
          <w:lang w:val="ru-RU"/>
        </w:rPr>
        <w:t xml:space="preserve">. — М.: </w:t>
      </w:r>
      <w:r w:rsidRPr="00FF6E70">
        <w:rPr>
          <w:rFonts w:ascii="Times New Roman" w:eastAsia="Times New Roman" w:hAnsi="Times New Roman" w:cs="Times New Roman"/>
          <w:sz w:val="28"/>
          <w:szCs w:val="28"/>
          <w:lang w:val="ru-RU"/>
        </w:rPr>
        <w:t xml:space="preserve">Юрайт, 2017. — 884 с. </w:t>
      </w:r>
    </w:p>
    <w:p w:rsidR="000A1749"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Шимко П.</w:t>
      </w:r>
      <w:r w:rsidRPr="00FF6E70">
        <w:rPr>
          <w:rFonts w:ascii="Times New Roman" w:eastAsia="Times New Roman" w:hAnsi="Times New Roman" w:cs="Times New Roman"/>
          <w:sz w:val="28"/>
          <w:szCs w:val="28"/>
          <w:lang w:val="ru-RU"/>
        </w:rPr>
        <w:t>Д. Мировая экономика и международные экономические отношен</w:t>
      </w:r>
      <w:r>
        <w:rPr>
          <w:rFonts w:ascii="Times New Roman" w:eastAsia="Times New Roman" w:hAnsi="Times New Roman" w:cs="Times New Roman"/>
          <w:sz w:val="28"/>
          <w:szCs w:val="28"/>
          <w:lang w:val="ru-RU"/>
        </w:rPr>
        <w:t>ия</w:t>
      </w:r>
      <w:r w:rsidRPr="00FF6E70">
        <w:rPr>
          <w:rFonts w:ascii="Times New Roman" w:eastAsia="Times New Roman" w:hAnsi="Times New Roman" w:cs="Times New Roman"/>
          <w:sz w:val="28"/>
          <w:szCs w:val="28"/>
          <w:lang w:val="ru-RU"/>
        </w:rPr>
        <w:t xml:space="preserve">: учебник и практикум </w:t>
      </w:r>
      <w:r>
        <w:rPr>
          <w:rFonts w:ascii="Times New Roman" w:eastAsia="Times New Roman" w:hAnsi="Times New Roman" w:cs="Times New Roman"/>
          <w:sz w:val="28"/>
          <w:szCs w:val="28"/>
          <w:lang w:val="ru-RU"/>
        </w:rPr>
        <w:t>для бакалавриата и магистратуры. — М.</w:t>
      </w:r>
      <w:r w:rsidRPr="00FF6E70">
        <w:rPr>
          <w:rFonts w:ascii="Times New Roman" w:eastAsia="Times New Roman" w:hAnsi="Times New Roman" w:cs="Times New Roman"/>
          <w:sz w:val="28"/>
          <w:szCs w:val="28"/>
          <w:lang w:val="ru-RU"/>
        </w:rPr>
        <w:t xml:space="preserve">: Юрайт, 2018. — 392 с. </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BB1EDC">
        <w:rPr>
          <w:rFonts w:ascii="Times New Roman" w:eastAsia="Times New Roman" w:hAnsi="Times New Roman" w:cs="Times New Roman"/>
          <w:sz w:val="28"/>
          <w:szCs w:val="28"/>
          <w:lang w:val="ru-RU"/>
        </w:rPr>
        <w:t>Валюта и валютный курс</w:t>
      </w:r>
      <w:r>
        <w:rPr>
          <w:rFonts w:ascii="Times New Roman" w:eastAsia="Times New Roman" w:hAnsi="Times New Roman" w:cs="Times New Roman"/>
          <w:sz w:val="28"/>
          <w:szCs w:val="28"/>
          <w:lang w:val="ru-RU"/>
        </w:rPr>
        <w:t xml:space="preserve">. Режим доступа: </w:t>
      </w:r>
      <w:r w:rsidRPr="00BB1EDC">
        <w:rPr>
          <w:rFonts w:ascii="Times New Roman" w:eastAsia="Times New Roman" w:hAnsi="Times New Roman" w:cs="Times New Roman"/>
          <w:sz w:val="28"/>
          <w:szCs w:val="28"/>
          <w:lang w:val="ru-RU"/>
        </w:rPr>
        <w:t>http://www.grandars.ru/student/finansy/valyutnyy-kurs.html</w:t>
      </w:r>
      <w:r>
        <w:rPr>
          <w:rFonts w:ascii="Times New Roman" w:eastAsia="Times New Roman" w:hAnsi="Times New Roman" w:cs="Times New Roman"/>
          <w:sz w:val="28"/>
          <w:szCs w:val="28"/>
          <w:lang w:val="ru-RU"/>
        </w:rPr>
        <w:t xml:space="preserve"> (дата обращения 13.04.2018).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9629D1">
        <w:rPr>
          <w:rFonts w:ascii="Times New Roman" w:eastAsia="Times New Roman" w:hAnsi="Times New Roman" w:cs="Times New Roman"/>
          <w:sz w:val="28"/>
          <w:szCs w:val="28"/>
          <w:lang w:val="ru-RU"/>
        </w:rPr>
        <w:t>Валютный курс как основа валютной системы</w:t>
      </w:r>
      <w:r>
        <w:rPr>
          <w:rFonts w:ascii="Times New Roman" w:eastAsia="Times New Roman" w:hAnsi="Times New Roman" w:cs="Times New Roman"/>
          <w:sz w:val="28"/>
          <w:szCs w:val="28"/>
          <w:lang w:val="ru-RU"/>
        </w:rPr>
        <w:t xml:space="preserve">. Режим доступа:           </w:t>
      </w:r>
      <w:r w:rsidRPr="009629D1">
        <w:rPr>
          <w:rFonts w:ascii="Times New Roman" w:eastAsia="Times New Roman" w:hAnsi="Times New Roman" w:cs="Times New Roman"/>
          <w:sz w:val="28"/>
          <w:szCs w:val="28"/>
          <w:lang w:val="ru-RU"/>
        </w:rPr>
        <w:t>https://studwood.ru/1532802/ekonomika/valyutnyy_kurs_osnova_valyutnoy_sistemy</w:t>
      </w:r>
      <w:r>
        <w:rPr>
          <w:rFonts w:ascii="Times New Roman" w:eastAsia="Times New Roman" w:hAnsi="Times New Roman" w:cs="Times New Roman"/>
          <w:sz w:val="28"/>
          <w:szCs w:val="28"/>
          <w:lang w:val="ru-RU"/>
        </w:rPr>
        <w:t xml:space="preserve"> (дата обращения 14.04.2018).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Википедия. Евро. Режим доступа: </w:t>
      </w:r>
      <w:r w:rsidRPr="00BB1EDC">
        <w:rPr>
          <w:rFonts w:ascii="Times New Roman" w:eastAsia="Times New Roman" w:hAnsi="Times New Roman" w:cs="Times New Roman"/>
          <w:sz w:val="28"/>
          <w:szCs w:val="28"/>
          <w:lang w:val="ru-RU"/>
        </w:rPr>
        <w:t>https://ru.wikipedia.org/wiki/Евро</w:t>
      </w:r>
      <w:r>
        <w:rPr>
          <w:rFonts w:ascii="Times New Roman" w:eastAsia="Times New Roman" w:hAnsi="Times New Roman" w:cs="Times New Roman"/>
          <w:sz w:val="28"/>
          <w:szCs w:val="28"/>
          <w:lang w:val="ru-RU"/>
        </w:rPr>
        <w:t xml:space="preserve"> (дата обращения 07.04.2018).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9629D1">
        <w:rPr>
          <w:rFonts w:ascii="Times New Roman" w:eastAsia="Times New Roman" w:hAnsi="Times New Roman" w:cs="Times New Roman"/>
          <w:sz w:val="28"/>
          <w:szCs w:val="28"/>
          <w:lang w:val="ru-RU"/>
        </w:rPr>
        <w:t xml:space="preserve">Криптовалюта — что это такое простыми словами, как все устроено и </w:t>
      </w:r>
      <w:r>
        <w:rPr>
          <w:rFonts w:ascii="Times New Roman" w:eastAsia="Times New Roman" w:hAnsi="Times New Roman" w:cs="Times New Roman"/>
          <w:sz w:val="28"/>
          <w:szCs w:val="28"/>
          <w:lang w:val="ru-RU"/>
        </w:rPr>
        <w:t xml:space="preserve">список </w:t>
      </w:r>
      <w:proofErr w:type="gramStart"/>
      <w:r>
        <w:rPr>
          <w:rFonts w:ascii="Times New Roman" w:eastAsia="Times New Roman" w:hAnsi="Times New Roman" w:cs="Times New Roman"/>
          <w:sz w:val="28"/>
          <w:szCs w:val="28"/>
          <w:lang w:val="ru-RU"/>
        </w:rPr>
        <w:t>самых</w:t>
      </w:r>
      <w:proofErr w:type="gramEnd"/>
      <w:r>
        <w:rPr>
          <w:rFonts w:ascii="Times New Roman" w:eastAsia="Times New Roman" w:hAnsi="Times New Roman" w:cs="Times New Roman"/>
          <w:sz w:val="28"/>
          <w:szCs w:val="28"/>
          <w:lang w:val="ru-RU"/>
        </w:rPr>
        <w:t xml:space="preserve"> рейтинговых крипто</w:t>
      </w:r>
      <w:r w:rsidRPr="009629D1">
        <w:rPr>
          <w:rFonts w:ascii="Times New Roman" w:eastAsia="Times New Roman" w:hAnsi="Times New Roman" w:cs="Times New Roman"/>
          <w:sz w:val="28"/>
          <w:szCs w:val="28"/>
          <w:lang w:val="ru-RU"/>
        </w:rPr>
        <w:t>валют</w:t>
      </w:r>
      <w:r>
        <w:rPr>
          <w:rFonts w:ascii="Times New Roman" w:eastAsia="Times New Roman" w:hAnsi="Times New Roman" w:cs="Times New Roman"/>
          <w:sz w:val="28"/>
          <w:szCs w:val="28"/>
          <w:lang w:val="ru-RU"/>
        </w:rPr>
        <w:t xml:space="preserve">. Режим доступа: </w:t>
      </w:r>
      <w:r w:rsidRPr="00D412A9">
        <w:rPr>
          <w:rFonts w:ascii="Times New Roman" w:eastAsia="Times New Roman" w:hAnsi="Times New Roman" w:cs="Times New Roman"/>
          <w:sz w:val="28"/>
          <w:szCs w:val="28"/>
          <w:lang w:val="ru-RU"/>
        </w:rPr>
        <w:t>http://ktonanovenkogo.ru/zarabotok_na_saite/dengi/kriptovalyuta-chto-eto.html</w:t>
      </w:r>
      <w:r>
        <w:rPr>
          <w:rFonts w:ascii="Times New Roman" w:eastAsia="Times New Roman" w:hAnsi="Times New Roman" w:cs="Times New Roman"/>
          <w:sz w:val="28"/>
          <w:szCs w:val="28"/>
          <w:lang w:val="ru-RU"/>
        </w:rPr>
        <w:t xml:space="preserve"> (дата обращения 14.04.2018).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9629D1">
        <w:rPr>
          <w:rFonts w:ascii="Times New Roman" w:eastAsia="Times New Roman" w:hAnsi="Times New Roman" w:cs="Times New Roman"/>
          <w:sz w:val="28"/>
          <w:szCs w:val="28"/>
          <w:lang w:val="ru-RU"/>
        </w:rPr>
        <w:lastRenderedPageBreak/>
        <w:t>Международная валютная система</w:t>
      </w:r>
      <w:r>
        <w:rPr>
          <w:rFonts w:ascii="Times New Roman" w:eastAsia="Times New Roman" w:hAnsi="Times New Roman" w:cs="Times New Roman"/>
          <w:sz w:val="28"/>
          <w:szCs w:val="28"/>
          <w:lang w:val="ru-RU"/>
        </w:rPr>
        <w:t xml:space="preserve">. Режим доступа:           </w:t>
      </w:r>
      <w:r w:rsidRPr="009629D1">
        <w:rPr>
          <w:rFonts w:ascii="Times New Roman" w:eastAsia="Times New Roman" w:hAnsi="Times New Roman" w:cs="Times New Roman"/>
          <w:sz w:val="28"/>
          <w:szCs w:val="28"/>
          <w:lang w:val="ru-RU"/>
        </w:rPr>
        <w:t>https://studfiles.net/preview/3187241/</w:t>
      </w:r>
      <w:r>
        <w:rPr>
          <w:rFonts w:ascii="Times New Roman" w:eastAsia="Times New Roman" w:hAnsi="Times New Roman" w:cs="Times New Roman"/>
          <w:sz w:val="28"/>
          <w:szCs w:val="28"/>
          <w:lang w:val="ru-RU"/>
        </w:rPr>
        <w:t xml:space="preserve"> (дата обращения 16.04.2018).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9629D1">
        <w:rPr>
          <w:rFonts w:ascii="Times New Roman" w:eastAsia="Times New Roman" w:hAnsi="Times New Roman" w:cs="Times New Roman"/>
          <w:sz w:val="28"/>
          <w:szCs w:val="28"/>
          <w:lang w:val="ru-RU"/>
        </w:rPr>
        <w:t>Международная валютная система</w:t>
      </w:r>
      <w:r>
        <w:rPr>
          <w:rFonts w:ascii="Times New Roman" w:eastAsia="Times New Roman" w:hAnsi="Times New Roman" w:cs="Times New Roman"/>
          <w:sz w:val="28"/>
          <w:szCs w:val="28"/>
          <w:lang w:val="ru-RU"/>
        </w:rPr>
        <w:t xml:space="preserve">. Режим доступа:           </w:t>
      </w:r>
      <w:r w:rsidRPr="009629D1">
        <w:rPr>
          <w:rFonts w:ascii="Times New Roman" w:eastAsia="Times New Roman" w:hAnsi="Times New Roman" w:cs="Times New Roman"/>
          <w:sz w:val="28"/>
          <w:szCs w:val="28"/>
          <w:lang w:val="ru-RU"/>
        </w:rPr>
        <w:t>https://utmagazine.ru/posts/7770-mezhdunarodnaya-valyutnaya-sistema</w:t>
      </w:r>
      <w:r>
        <w:rPr>
          <w:rFonts w:ascii="Times New Roman" w:eastAsia="Times New Roman" w:hAnsi="Times New Roman" w:cs="Times New Roman"/>
          <w:sz w:val="28"/>
          <w:szCs w:val="28"/>
          <w:lang w:val="ru-RU"/>
        </w:rPr>
        <w:t xml:space="preserve"> (дата обращения 16.04.2018).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9629D1">
        <w:rPr>
          <w:rFonts w:ascii="Times New Roman" w:eastAsia="Times New Roman" w:hAnsi="Times New Roman" w:cs="Times New Roman"/>
          <w:sz w:val="28"/>
          <w:szCs w:val="28"/>
          <w:lang w:val="ru-RU"/>
        </w:rPr>
        <w:t>Международная валютная система</w:t>
      </w:r>
      <w:r>
        <w:rPr>
          <w:rFonts w:ascii="Times New Roman" w:eastAsia="Times New Roman" w:hAnsi="Times New Roman" w:cs="Times New Roman"/>
          <w:sz w:val="28"/>
          <w:szCs w:val="28"/>
          <w:lang w:val="ru-RU"/>
        </w:rPr>
        <w:t xml:space="preserve">. Режим доступа: </w:t>
      </w:r>
      <w:r w:rsidRPr="009629D1">
        <w:rPr>
          <w:rFonts w:ascii="Times New Roman" w:eastAsia="Times New Roman" w:hAnsi="Times New Roman" w:cs="Times New Roman"/>
          <w:sz w:val="28"/>
          <w:szCs w:val="28"/>
          <w:lang w:val="ru-RU"/>
        </w:rPr>
        <w:t>http://www.grandars.ru/student/mirovaya-ekonomika/m-valyutnaya-sistema.html</w:t>
      </w:r>
      <w:r>
        <w:rPr>
          <w:rFonts w:ascii="Times New Roman" w:eastAsia="Times New Roman" w:hAnsi="Times New Roman" w:cs="Times New Roman"/>
          <w:sz w:val="28"/>
          <w:szCs w:val="28"/>
          <w:lang w:val="ru-RU"/>
        </w:rPr>
        <w:t xml:space="preserve"> (дата обращения </w:t>
      </w:r>
      <w:smartTag w:uri="urn:schemas-microsoft-com:office:smarttags" w:element="date">
        <w:smartTagPr>
          <w:attr w:name="ls" w:val="trans"/>
          <w:attr w:name="Month" w:val="04"/>
          <w:attr w:name="Day" w:val="13"/>
          <w:attr w:name="Year" w:val="2018"/>
        </w:smartTagPr>
        <w:r>
          <w:rPr>
            <w:rFonts w:ascii="Times New Roman" w:eastAsia="Times New Roman" w:hAnsi="Times New Roman" w:cs="Times New Roman"/>
            <w:sz w:val="28"/>
            <w:szCs w:val="28"/>
            <w:lang w:val="ru-RU"/>
          </w:rPr>
          <w:t>13.04.2018</w:t>
        </w:r>
      </w:smartTag>
      <w:r>
        <w:rPr>
          <w:rFonts w:ascii="Times New Roman" w:eastAsia="Times New Roman" w:hAnsi="Times New Roman" w:cs="Times New Roman"/>
          <w:sz w:val="28"/>
          <w:szCs w:val="28"/>
          <w:lang w:val="ru-RU"/>
        </w:rPr>
        <w:t>).</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D514BA">
        <w:rPr>
          <w:rFonts w:ascii="Times New Roman" w:eastAsia="Times New Roman" w:hAnsi="Times New Roman" w:cs="Times New Roman"/>
          <w:sz w:val="28"/>
          <w:szCs w:val="28"/>
          <w:lang w:val="ru-RU"/>
        </w:rPr>
        <w:t>Мировые резервные валюты — какие бывают</w:t>
      </w:r>
      <w:r>
        <w:rPr>
          <w:rFonts w:ascii="Times New Roman" w:eastAsia="Times New Roman" w:hAnsi="Times New Roman" w:cs="Times New Roman"/>
          <w:sz w:val="28"/>
          <w:szCs w:val="28"/>
          <w:lang w:val="ru-RU"/>
        </w:rPr>
        <w:t xml:space="preserve">. Режим доступа: </w:t>
      </w:r>
      <w:r w:rsidRPr="00D514BA">
        <w:rPr>
          <w:rFonts w:ascii="Times New Roman" w:eastAsia="Times New Roman" w:hAnsi="Times New Roman" w:cs="Times New Roman"/>
          <w:sz w:val="28"/>
          <w:szCs w:val="28"/>
          <w:lang w:val="ru-RU"/>
        </w:rPr>
        <w:t>http://changecurrency.ru/mirovye-rezervnye-valyuty-kakie-byvayut/</w:t>
      </w:r>
      <w:r>
        <w:rPr>
          <w:rFonts w:ascii="Times New Roman" w:eastAsia="Times New Roman" w:hAnsi="Times New Roman" w:cs="Times New Roman"/>
          <w:sz w:val="28"/>
          <w:szCs w:val="28"/>
          <w:lang w:val="ru-RU"/>
        </w:rPr>
        <w:t xml:space="preserve"> (дата обращения 16.04.2018).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D412A9">
        <w:rPr>
          <w:rFonts w:ascii="Times New Roman" w:eastAsia="Times New Roman" w:hAnsi="Times New Roman" w:cs="Times New Roman"/>
          <w:sz w:val="28"/>
          <w:szCs w:val="28"/>
          <w:lang w:val="ru-RU"/>
        </w:rPr>
        <w:t>Перспективы криптовалют в 2018 году</w:t>
      </w:r>
      <w:r>
        <w:rPr>
          <w:rFonts w:ascii="Times New Roman" w:eastAsia="Times New Roman" w:hAnsi="Times New Roman" w:cs="Times New Roman"/>
          <w:sz w:val="28"/>
          <w:szCs w:val="28"/>
          <w:lang w:val="ru-RU"/>
        </w:rPr>
        <w:t xml:space="preserve">. Режим доступа: </w:t>
      </w:r>
      <w:r w:rsidRPr="00D412A9">
        <w:rPr>
          <w:rFonts w:ascii="Times New Roman" w:eastAsia="Times New Roman" w:hAnsi="Times New Roman" w:cs="Times New Roman"/>
          <w:sz w:val="28"/>
          <w:szCs w:val="28"/>
          <w:lang w:val="ru-RU"/>
        </w:rPr>
        <w:t>https://ru.investing.com/analysis/article-200223678</w:t>
      </w:r>
      <w:r>
        <w:rPr>
          <w:rFonts w:ascii="Times New Roman" w:eastAsia="Times New Roman" w:hAnsi="Times New Roman" w:cs="Times New Roman"/>
          <w:sz w:val="28"/>
          <w:szCs w:val="28"/>
          <w:lang w:val="ru-RU"/>
        </w:rPr>
        <w:t xml:space="preserve"> (дата обращения 10.04.2018).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BB1EDC">
        <w:rPr>
          <w:rFonts w:ascii="Times New Roman" w:eastAsia="Times New Roman" w:hAnsi="Times New Roman" w:cs="Times New Roman"/>
          <w:sz w:val="28"/>
          <w:szCs w:val="28"/>
          <w:lang w:val="ru-RU"/>
        </w:rPr>
        <w:t>Резервная валюта. Сколько в мире резервных валют?</w:t>
      </w:r>
      <w:r>
        <w:rPr>
          <w:rFonts w:ascii="Times New Roman" w:eastAsia="Times New Roman" w:hAnsi="Times New Roman" w:cs="Times New Roman"/>
          <w:sz w:val="28"/>
          <w:szCs w:val="28"/>
          <w:lang w:val="ru-RU"/>
        </w:rPr>
        <w:t xml:space="preserve"> Режим доступа: </w:t>
      </w:r>
      <w:r w:rsidRPr="00BB1EDC">
        <w:rPr>
          <w:rFonts w:ascii="Times New Roman" w:eastAsia="Times New Roman" w:hAnsi="Times New Roman" w:cs="Times New Roman"/>
          <w:sz w:val="28"/>
          <w:szCs w:val="28"/>
          <w:lang w:val="ru-RU"/>
        </w:rPr>
        <w:t>https://www.syl.ru/article/207251/new_rezervnaya-valyuta-skolko-v-mire-rezervnyih-valyut</w:t>
      </w:r>
      <w:r>
        <w:rPr>
          <w:rFonts w:ascii="Times New Roman" w:eastAsia="Times New Roman" w:hAnsi="Times New Roman" w:cs="Times New Roman"/>
          <w:sz w:val="28"/>
          <w:szCs w:val="28"/>
          <w:lang w:val="ru-RU"/>
        </w:rPr>
        <w:t xml:space="preserve"> (дата обращения 13.04.2018).</w:t>
      </w:r>
    </w:p>
    <w:p w:rsidR="000A1749" w:rsidRPr="00D514BA"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D514BA">
        <w:rPr>
          <w:rFonts w:ascii="Times New Roman" w:eastAsia="Times New Roman" w:hAnsi="Times New Roman" w:cs="Times New Roman"/>
          <w:sz w:val="28"/>
          <w:szCs w:val="28"/>
          <w:lang w:val="ru-RU"/>
        </w:rPr>
        <w:t>Роль евро в валютной системе</w:t>
      </w:r>
      <w:r>
        <w:rPr>
          <w:rFonts w:ascii="Times New Roman" w:eastAsia="Times New Roman" w:hAnsi="Times New Roman" w:cs="Times New Roman"/>
          <w:sz w:val="28"/>
          <w:szCs w:val="28"/>
          <w:lang w:val="ru-RU"/>
        </w:rPr>
        <w:t xml:space="preserve">. Режим доступа: </w:t>
      </w:r>
      <w:r w:rsidRPr="00D514BA">
        <w:rPr>
          <w:rFonts w:ascii="Times New Roman" w:eastAsia="Times New Roman" w:hAnsi="Times New Roman" w:cs="Times New Roman"/>
          <w:sz w:val="28"/>
          <w:szCs w:val="28"/>
          <w:lang w:val="ru-RU"/>
        </w:rPr>
        <w:t>https://studwood.ru/1357592/finansy/rol_evro_valyutnoy_sisteme</w:t>
      </w:r>
      <w:r>
        <w:rPr>
          <w:rFonts w:ascii="Times New Roman" w:eastAsia="Times New Roman" w:hAnsi="Times New Roman" w:cs="Times New Roman"/>
          <w:sz w:val="28"/>
          <w:szCs w:val="28"/>
          <w:lang w:val="ru-RU"/>
        </w:rPr>
        <w:t xml:space="preserve"> (дата обращения 11.04.2018).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sidRPr="00D412A9">
        <w:rPr>
          <w:rFonts w:ascii="Times New Roman" w:eastAsia="Times New Roman" w:hAnsi="Times New Roman" w:cs="Times New Roman"/>
          <w:sz w:val="28"/>
          <w:szCs w:val="28"/>
          <w:lang w:val="ru-RU"/>
        </w:rPr>
        <w:t>Топ-10 самых популярных криптовалют</w:t>
      </w:r>
      <w:r>
        <w:rPr>
          <w:rFonts w:ascii="Times New Roman" w:eastAsia="Times New Roman" w:hAnsi="Times New Roman" w:cs="Times New Roman"/>
          <w:sz w:val="28"/>
          <w:szCs w:val="28"/>
          <w:lang w:val="ru-RU"/>
        </w:rPr>
        <w:t xml:space="preserve">. Режим доступа: </w:t>
      </w:r>
      <w:r w:rsidRPr="00D412A9">
        <w:rPr>
          <w:rFonts w:ascii="Times New Roman" w:eastAsia="Times New Roman" w:hAnsi="Times New Roman" w:cs="Times New Roman"/>
          <w:sz w:val="28"/>
          <w:szCs w:val="28"/>
          <w:lang w:val="ru-RU"/>
        </w:rPr>
        <w:t>https://forklog.com/top-10-samyh-populyarnyh-kriptovalyut/</w:t>
      </w:r>
      <w:r>
        <w:rPr>
          <w:rFonts w:ascii="Times New Roman" w:eastAsia="Times New Roman" w:hAnsi="Times New Roman" w:cs="Times New Roman"/>
          <w:sz w:val="28"/>
          <w:szCs w:val="28"/>
          <w:lang w:val="ru-RU"/>
        </w:rPr>
        <w:t xml:space="preserve"> (дата обращения 10.04.2018).</w:t>
      </w:r>
    </w:p>
    <w:p w:rsidR="000A1749" w:rsidRPr="00FD1D1F" w:rsidRDefault="000A1749" w:rsidP="000A1749">
      <w:pPr>
        <w:pStyle w:val="a4"/>
        <w:numPr>
          <w:ilvl w:val="0"/>
          <w:numId w:val="42"/>
        </w:numPr>
        <w:spacing w:after="0" w:line="360" w:lineRule="auto"/>
        <w:ind w:left="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Что такое криптовалюта и зачем она нужна. Режим доступа: </w:t>
      </w:r>
      <w:r w:rsidRPr="009629D1">
        <w:rPr>
          <w:rFonts w:ascii="Times New Roman" w:eastAsia="Times New Roman" w:hAnsi="Times New Roman" w:cs="Times New Roman"/>
          <w:sz w:val="28"/>
          <w:szCs w:val="28"/>
          <w:lang w:val="ru-RU"/>
        </w:rPr>
        <w:t>http://bestinvestpro.com/chto-takoe-kriptovalyuta-i-zachem-ona-nuzhna/</w:t>
      </w:r>
      <w:r>
        <w:rPr>
          <w:rFonts w:ascii="Times New Roman" w:eastAsia="Times New Roman" w:hAnsi="Times New Roman" w:cs="Times New Roman"/>
          <w:sz w:val="28"/>
          <w:szCs w:val="28"/>
          <w:lang w:val="ru-RU"/>
        </w:rPr>
        <w:t xml:space="preserve"> (дата обращения 14.04.2018).</w:t>
      </w:r>
    </w:p>
    <w:p w:rsidR="000A1749" w:rsidRPr="00FF6E70" w:rsidRDefault="000A1749" w:rsidP="000A1749">
      <w:pPr>
        <w:pStyle w:val="a4"/>
        <w:spacing w:after="0" w:line="360" w:lineRule="auto"/>
        <w:ind w:left="709"/>
        <w:jc w:val="both"/>
        <w:rPr>
          <w:rFonts w:ascii="Times New Roman" w:eastAsia="Times New Roman" w:hAnsi="Times New Roman" w:cs="Times New Roman"/>
          <w:sz w:val="28"/>
          <w:szCs w:val="28"/>
          <w:lang w:val="ru-RU"/>
        </w:rPr>
      </w:pPr>
    </w:p>
    <w:sectPr w:rsidR="000A1749" w:rsidRPr="00FF6E70" w:rsidSect="0028282D">
      <w:footerReference w:type="default" r:id="rId89"/>
      <w:pgSz w:w="11907" w:h="1683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DB" w:rsidRDefault="00D86ADB" w:rsidP="004C5ACF">
      <w:pPr>
        <w:spacing w:after="0" w:line="240" w:lineRule="auto"/>
      </w:pPr>
      <w:r>
        <w:separator/>
      </w:r>
    </w:p>
  </w:endnote>
  <w:endnote w:type="continuationSeparator" w:id="0">
    <w:p w:rsidR="00D86ADB" w:rsidRDefault="00D86ADB" w:rsidP="004C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137536"/>
      <w:docPartObj>
        <w:docPartGallery w:val="Page Numbers (Bottom of Page)"/>
        <w:docPartUnique/>
      </w:docPartObj>
    </w:sdtPr>
    <w:sdtContent>
      <w:p w:rsidR="003175F7" w:rsidRDefault="003175F7">
        <w:pPr>
          <w:pStyle w:val="ab"/>
          <w:jc w:val="center"/>
        </w:pPr>
        <w:r>
          <w:fldChar w:fldCharType="begin"/>
        </w:r>
        <w:r>
          <w:instrText>PAGE   \* MERGEFORMAT</w:instrText>
        </w:r>
        <w:r>
          <w:fldChar w:fldCharType="separate"/>
        </w:r>
        <w:r w:rsidR="003D7316" w:rsidRPr="003D7316">
          <w:rPr>
            <w:noProof/>
            <w:lang w:val="ru-RU"/>
          </w:rPr>
          <w:t>19</w:t>
        </w:r>
        <w:r>
          <w:rPr>
            <w:noProof/>
            <w:lang w:val="ru-RU"/>
          </w:rPr>
          <w:fldChar w:fldCharType="end"/>
        </w:r>
      </w:p>
    </w:sdtContent>
  </w:sdt>
  <w:p w:rsidR="003175F7" w:rsidRDefault="003175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DB" w:rsidRDefault="00D86ADB" w:rsidP="004C5ACF">
      <w:pPr>
        <w:spacing w:after="0" w:line="240" w:lineRule="auto"/>
      </w:pPr>
      <w:r>
        <w:separator/>
      </w:r>
    </w:p>
  </w:footnote>
  <w:footnote w:type="continuationSeparator" w:id="0">
    <w:p w:rsidR="00D86ADB" w:rsidRDefault="00D86ADB" w:rsidP="004C5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09C"/>
    <w:multiLevelType w:val="hybridMultilevel"/>
    <w:tmpl w:val="D1AADFE2"/>
    <w:lvl w:ilvl="0" w:tplc="627490B0">
      <w:start w:val="1"/>
      <w:numFmt w:val="bullet"/>
      <w:lvlText w:val=""/>
      <w:lvlJc w:val="left"/>
      <w:pPr>
        <w:ind w:left="720" w:hanging="360"/>
      </w:pPr>
      <w:rPr>
        <w:rFonts w:ascii="Wingdings" w:hAnsi="Wingdings" w:hint="default"/>
      </w:rPr>
    </w:lvl>
    <w:lvl w:ilvl="1" w:tplc="55669D8E">
      <w:start w:val="1"/>
      <w:numFmt w:val="bullet"/>
      <w:lvlText w:val="o"/>
      <w:lvlJc w:val="left"/>
      <w:pPr>
        <w:ind w:left="1440" w:hanging="360"/>
      </w:pPr>
      <w:rPr>
        <w:rFonts w:ascii="Courier New" w:hAnsi="Courier New" w:hint="default"/>
      </w:rPr>
    </w:lvl>
    <w:lvl w:ilvl="2" w:tplc="C1B4CDFC">
      <w:start w:val="1"/>
      <w:numFmt w:val="bullet"/>
      <w:lvlText w:val=""/>
      <w:lvlJc w:val="left"/>
      <w:pPr>
        <w:ind w:left="2160" w:hanging="360"/>
      </w:pPr>
      <w:rPr>
        <w:rFonts w:ascii="Wingdings" w:hAnsi="Wingdings" w:hint="default"/>
      </w:rPr>
    </w:lvl>
    <w:lvl w:ilvl="3" w:tplc="CB58716A">
      <w:start w:val="1"/>
      <w:numFmt w:val="bullet"/>
      <w:lvlText w:val=""/>
      <w:lvlJc w:val="left"/>
      <w:pPr>
        <w:ind w:left="2880" w:hanging="360"/>
      </w:pPr>
      <w:rPr>
        <w:rFonts w:ascii="Symbol" w:hAnsi="Symbol" w:hint="default"/>
      </w:rPr>
    </w:lvl>
    <w:lvl w:ilvl="4" w:tplc="75D27310">
      <w:start w:val="1"/>
      <w:numFmt w:val="bullet"/>
      <w:lvlText w:val="o"/>
      <w:lvlJc w:val="left"/>
      <w:pPr>
        <w:ind w:left="3600" w:hanging="360"/>
      </w:pPr>
      <w:rPr>
        <w:rFonts w:ascii="Courier New" w:hAnsi="Courier New" w:hint="default"/>
      </w:rPr>
    </w:lvl>
    <w:lvl w:ilvl="5" w:tplc="CFF8D37E">
      <w:start w:val="1"/>
      <w:numFmt w:val="bullet"/>
      <w:lvlText w:val=""/>
      <w:lvlJc w:val="left"/>
      <w:pPr>
        <w:ind w:left="4320" w:hanging="360"/>
      </w:pPr>
      <w:rPr>
        <w:rFonts w:ascii="Wingdings" w:hAnsi="Wingdings" w:hint="default"/>
      </w:rPr>
    </w:lvl>
    <w:lvl w:ilvl="6" w:tplc="01D6B180">
      <w:start w:val="1"/>
      <w:numFmt w:val="bullet"/>
      <w:lvlText w:val=""/>
      <w:lvlJc w:val="left"/>
      <w:pPr>
        <w:ind w:left="5040" w:hanging="360"/>
      </w:pPr>
      <w:rPr>
        <w:rFonts w:ascii="Symbol" w:hAnsi="Symbol" w:hint="default"/>
      </w:rPr>
    </w:lvl>
    <w:lvl w:ilvl="7" w:tplc="20A009FC">
      <w:start w:val="1"/>
      <w:numFmt w:val="bullet"/>
      <w:lvlText w:val="o"/>
      <w:lvlJc w:val="left"/>
      <w:pPr>
        <w:ind w:left="5760" w:hanging="360"/>
      </w:pPr>
      <w:rPr>
        <w:rFonts w:ascii="Courier New" w:hAnsi="Courier New" w:hint="default"/>
      </w:rPr>
    </w:lvl>
    <w:lvl w:ilvl="8" w:tplc="6DBE799C">
      <w:start w:val="1"/>
      <w:numFmt w:val="bullet"/>
      <w:lvlText w:val=""/>
      <w:lvlJc w:val="left"/>
      <w:pPr>
        <w:ind w:left="6480" w:hanging="360"/>
      </w:pPr>
      <w:rPr>
        <w:rFonts w:ascii="Wingdings" w:hAnsi="Wingdings" w:hint="default"/>
      </w:rPr>
    </w:lvl>
  </w:abstractNum>
  <w:abstractNum w:abstractNumId="1">
    <w:nsid w:val="044F09A8"/>
    <w:multiLevelType w:val="hybridMultilevel"/>
    <w:tmpl w:val="227414F2"/>
    <w:lvl w:ilvl="0" w:tplc="CEAE6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187634"/>
    <w:multiLevelType w:val="hybridMultilevel"/>
    <w:tmpl w:val="D9485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55AA5"/>
    <w:multiLevelType w:val="hybridMultilevel"/>
    <w:tmpl w:val="6C1CF74C"/>
    <w:lvl w:ilvl="0" w:tplc="EA929CA8">
      <w:start w:val="1"/>
      <w:numFmt w:val="decimal"/>
      <w:lvlText w:val="%1."/>
      <w:lvlJc w:val="left"/>
      <w:pPr>
        <w:ind w:left="720" w:hanging="360"/>
      </w:pPr>
    </w:lvl>
    <w:lvl w:ilvl="1" w:tplc="77A6A650">
      <w:start w:val="1"/>
      <w:numFmt w:val="lowerLetter"/>
      <w:lvlText w:val="%2."/>
      <w:lvlJc w:val="left"/>
      <w:pPr>
        <w:ind w:left="1440" w:hanging="360"/>
      </w:pPr>
    </w:lvl>
    <w:lvl w:ilvl="2" w:tplc="D49600DC">
      <w:start w:val="1"/>
      <w:numFmt w:val="lowerRoman"/>
      <w:lvlText w:val="%3."/>
      <w:lvlJc w:val="right"/>
      <w:pPr>
        <w:ind w:left="2160" w:hanging="180"/>
      </w:pPr>
    </w:lvl>
    <w:lvl w:ilvl="3" w:tplc="3ED62964">
      <w:start w:val="1"/>
      <w:numFmt w:val="decimal"/>
      <w:lvlText w:val="%4."/>
      <w:lvlJc w:val="left"/>
      <w:pPr>
        <w:ind w:left="2880" w:hanging="360"/>
      </w:pPr>
    </w:lvl>
    <w:lvl w:ilvl="4" w:tplc="3AD681FA">
      <w:start w:val="1"/>
      <w:numFmt w:val="lowerLetter"/>
      <w:lvlText w:val="%5."/>
      <w:lvlJc w:val="left"/>
      <w:pPr>
        <w:ind w:left="3600" w:hanging="360"/>
      </w:pPr>
    </w:lvl>
    <w:lvl w:ilvl="5" w:tplc="C8307FAA">
      <w:start w:val="1"/>
      <w:numFmt w:val="lowerRoman"/>
      <w:lvlText w:val="%6."/>
      <w:lvlJc w:val="right"/>
      <w:pPr>
        <w:ind w:left="4320" w:hanging="180"/>
      </w:pPr>
    </w:lvl>
    <w:lvl w:ilvl="6" w:tplc="43AA50EC">
      <w:start w:val="1"/>
      <w:numFmt w:val="decimal"/>
      <w:lvlText w:val="%7."/>
      <w:lvlJc w:val="left"/>
      <w:pPr>
        <w:ind w:left="5040" w:hanging="360"/>
      </w:pPr>
    </w:lvl>
    <w:lvl w:ilvl="7" w:tplc="E13C378E">
      <w:start w:val="1"/>
      <w:numFmt w:val="lowerLetter"/>
      <w:lvlText w:val="%8."/>
      <w:lvlJc w:val="left"/>
      <w:pPr>
        <w:ind w:left="5760" w:hanging="360"/>
      </w:pPr>
    </w:lvl>
    <w:lvl w:ilvl="8" w:tplc="AC8E6692">
      <w:start w:val="1"/>
      <w:numFmt w:val="lowerRoman"/>
      <w:lvlText w:val="%9."/>
      <w:lvlJc w:val="right"/>
      <w:pPr>
        <w:ind w:left="6480" w:hanging="180"/>
      </w:pPr>
    </w:lvl>
  </w:abstractNum>
  <w:abstractNum w:abstractNumId="4">
    <w:nsid w:val="080548B2"/>
    <w:multiLevelType w:val="hybridMultilevel"/>
    <w:tmpl w:val="4CD6FE0C"/>
    <w:lvl w:ilvl="0" w:tplc="C9B80E86">
      <w:start w:val="1"/>
      <w:numFmt w:val="bullet"/>
      <w:lvlText w:val=""/>
      <w:lvlJc w:val="left"/>
      <w:pPr>
        <w:ind w:left="720" w:hanging="360"/>
      </w:pPr>
      <w:rPr>
        <w:rFonts w:ascii="Symbol" w:hAnsi="Symbol" w:hint="default"/>
      </w:rPr>
    </w:lvl>
    <w:lvl w:ilvl="1" w:tplc="9F8650D6">
      <w:start w:val="1"/>
      <w:numFmt w:val="bullet"/>
      <w:lvlText w:val="o"/>
      <w:lvlJc w:val="left"/>
      <w:pPr>
        <w:ind w:left="1440" w:hanging="360"/>
      </w:pPr>
      <w:rPr>
        <w:rFonts w:ascii="Courier New" w:hAnsi="Courier New" w:hint="default"/>
      </w:rPr>
    </w:lvl>
    <w:lvl w:ilvl="2" w:tplc="A566C868">
      <w:start w:val="1"/>
      <w:numFmt w:val="bullet"/>
      <w:lvlText w:val=""/>
      <w:lvlJc w:val="left"/>
      <w:pPr>
        <w:ind w:left="2160" w:hanging="360"/>
      </w:pPr>
      <w:rPr>
        <w:rFonts w:ascii="Wingdings" w:hAnsi="Wingdings" w:hint="default"/>
      </w:rPr>
    </w:lvl>
    <w:lvl w:ilvl="3" w:tplc="B106E76C">
      <w:start w:val="1"/>
      <w:numFmt w:val="bullet"/>
      <w:lvlText w:val=""/>
      <w:lvlJc w:val="left"/>
      <w:pPr>
        <w:ind w:left="2880" w:hanging="360"/>
      </w:pPr>
      <w:rPr>
        <w:rFonts w:ascii="Symbol" w:hAnsi="Symbol" w:hint="default"/>
      </w:rPr>
    </w:lvl>
    <w:lvl w:ilvl="4" w:tplc="9DE265EC">
      <w:start w:val="1"/>
      <w:numFmt w:val="bullet"/>
      <w:lvlText w:val="o"/>
      <w:lvlJc w:val="left"/>
      <w:pPr>
        <w:ind w:left="3600" w:hanging="360"/>
      </w:pPr>
      <w:rPr>
        <w:rFonts w:ascii="Courier New" w:hAnsi="Courier New" w:hint="default"/>
      </w:rPr>
    </w:lvl>
    <w:lvl w:ilvl="5" w:tplc="AE2A11CE">
      <w:start w:val="1"/>
      <w:numFmt w:val="bullet"/>
      <w:lvlText w:val=""/>
      <w:lvlJc w:val="left"/>
      <w:pPr>
        <w:ind w:left="4320" w:hanging="360"/>
      </w:pPr>
      <w:rPr>
        <w:rFonts w:ascii="Wingdings" w:hAnsi="Wingdings" w:hint="default"/>
      </w:rPr>
    </w:lvl>
    <w:lvl w:ilvl="6" w:tplc="81F28322">
      <w:start w:val="1"/>
      <w:numFmt w:val="bullet"/>
      <w:lvlText w:val=""/>
      <w:lvlJc w:val="left"/>
      <w:pPr>
        <w:ind w:left="5040" w:hanging="360"/>
      </w:pPr>
      <w:rPr>
        <w:rFonts w:ascii="Symbol" w:hAnsi="Symbol" w:hint="default"/>
      </w:rPr>
    </w:lvl>
    <w:lvl w:ilvl="7" w:tplc="52108A48">
      <w:start w:val="1"/>
      <w:numFmt w:val="bullet"/>
      <w:lvlText w:val="o"/>
      <w:lvlJc w:val="left"/>
      <w:pPr>
        <w:ind w:left="5760" w:hanging="360"/>
      </w:pPr>
      <w:rPr>
        <w:rFonts w:ascii="Courier New" w:hAnsi="Courier New" w:hint="default"/>
      </w:rPr>
    </w:lvl>
    <w:lvl w:ilvl="8" w:tplc="52CE1970">
      <w:start w:val="1"/>
      <w:numFmt w:val="bullet"/>
      <w:lvlText w:val=""/>
      <w:lvlJc w:val="left"/>
      <w:pPr>
        <w:ind w:left="6480" w:hanging="360"/>
      </w:pPr>
      <w:rPr>
        <w:rFonts w:ascii="Wingdings" w:hAnsi="Wingdings" w:hint="default"/>
      </w:rPr>
    </w:lvl>
  </w:abstractNum>
  <w:abstractNum w:abstractNumId="5">
    <w:nsid w:val="0A80039E"/>
    <w:multiLevelType w:val="hybridMultilevel"/>
    <w:tmpl w:val="FC943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9E733E"/>
    <w:multiLevelType w:val="hybridMultilevel"/>
    <w:tmpl w:val="CCC674A8"/>
    <w:lvl w:ilvl="0" w:tplc="0419000F">
      <w:start w:val="1"/>
      <w:numFmt w:val="decimal"/>
      <w:lvlText w:val="%1."/>
      <w:lvlJc w:val="left"/>
      <w:pPr>
        <w:ind w:left="720" w:hanging="360"/>
      </w:pPr>
      <w:rPr>
        <w:rFonts w:hint="default"/>
      </w:rPr>
    </w:lvl>
    <w:lvl w:ilvl="1" w:tplc="9F8650D6">
      <w:start w:val="1"/>
      <w:numFmt w:val="bullet"/>
      <w:lvlText w:val="o"/>
      <w:lvlJc w:val="left"/>
      <w:pPr>
        <w:ind w:left="1440" w:hanging="360"/>
      </w:pPr>
      <w:rPr>
        <w:rFonts w:ascii="Courier New" w:hAnsi="Courier New" w:hint="default"/>
      </w:rPr>
    </w:lvl>
    <w:lvl w:ilvl="2" w:tplc="A566C868">
      <w:start w:val="1"/>
      <w:numFmt w:val="bullet"/>
      <w:lvlText w:val=""/>
      <w:lvlJc w:val="left"/>
      <w:pPr>
        <w:ind w:left="2160" w:hanging="360"/>
      </w:pPr>
      <w:rPr>
        <w:rFonts w:ascii="Wingdings" w:hAnsi="Wingdings" w:hint="default"/>
      </w:rPr>
    </w:lvl>
    <w:lvl w:ilvl="3" w:tplc="B106E76C">
      <w:start w:val="1"/>
      <w:numFmt w:val="bullet"/>
      <w:lvlText w:val=""/>
      <w:lvlJc w:val="left"/>
      <w:pPr>
        <w:ind w:left="2880" w:hanging="360"/>
      </w:pPr>
      <w:rPr>
        <w:rFonts w:ascii="Symbol" w:hAnsi="Symbol" w:hint="default"/>
      </w:rPr>
    </w:lvl>
    <w:lvl w:ilvl="4" w:tplc="9DE265EC">
      <w:start w:val="1"/>
      <w:numFmt w:val="bullet"/>
      <w:lvlText w:val="o"/>
      <w:lvlJc w:val="left"/>
      <w:pPr>
        <w:ind w:left="3600" w:hanging="360"/>
      </w:pPr>
      <w:rPr>
        <w:rFonts w:ascii="Courier New" w:hAnsi="Courier New" w:hint="default"/>
      </w:rPr>
    </w:lvl>
    <w:lvl w:ilvl="5" w:tplc="AE2A11CE">
      <w:start w:val="1"/>
      <w:numFmt w:val="bullet"/>
      <w:lvlText w:val=""/>
      <w:lvlJc w:val="left"/>
      <w:pPr>
        <w:ind w:left="4320" w:hanging="360"/>
      </w:pPr>
      <w:rPr>
        <w:rFonts w:ascii="Wingdings" w:hAnsi="Wingdings" w:hint="default"/>
      </w:rPr>
    </w:lvl>
    <w:lvl w:ilvl="6" w:tplc="81F28322">
      <w:start w:val="1"/>
      <w:numFmt w:val="bullet"/>
      <w:lvlText w:val=""/>
      <w:lvlJc w:val="left"/>
      <w:pPr>
        <w:ind w:left="5040" w:hanging="360"/>
      </w:pPr>
      <w:rPr>
        <w:rFonts w:ascii="Symbol" w:hAnsi="Symbol" w:hint="default"/>
      </w:rPr>
    </w:lvl>
    <w:lvl w:ilvl="7" w:tplc="52108A48">
      <w:start w:val="1"/>
      <w:numFmt w:val="bullet"/>
      <w:lvlText w:val="o"/>
      <w:lvlJc w:val="left"/>
      <w:pPr>
        <w:ind w:left="5760" w:hanging="360"/>
      </w:pPr>
      <w:rPr>
        <w:rFonts w:ascii="Courier New" w:hAnsi="Courier New" w:hint="default"/>
      </w:rPr>
    </w:lvl>
    <w:lvl w:ilvl="8" w:tplc="52CE1970">
      <w:start w:val="1"/>
      <w:numFmt w:val="bullet"/>
      <w:lvlText w:val=""/>
      <w:lvlJc w:val="left"/>
      <w:pPr>
        <w:ind w:left="6480" w:hanging="360"/>
      </w:pPr>
      <w:rPr>
        <w:rFonts w:ascii="Wingdings" w:hAnsi="Wingdings" w:hint="default"/>
      </w:rPr>
    </w:lvl>
  </w:abstractNum>
  <w:abstractNum w:abstractNumId="7">
    <w:nsid w:val="0B29635A"/>
    <w:multiLevelType w:val="multilevel"/>
    <w:tmpl w:val="5E32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3941AD"/>
    <w:multiLevelType w:val="hybridMultilevel"/>
    <w:tmpl w:val="9F0AEB2A"/>
    <w:lvl w:ilvl="0" w:tplc="6DD64C62">
      <w:start w:val="1"/>
      <w:numFmt w:val="decimal"/>
      <w:lvlText w:val="%1."/>
      <w:lvlJc w:val="left"/>
      <w:pPr>
        <w:ind w:left="720" w:hanging="360"/>
      </w:pPr>
    </w:lvl>
    <w:lvl w:ilvl="1" w:tplc="C658A042">
      <w:start w:val="1"/>
      <w:numFmt w:val="lowerLetter"/>
      <w:lvlText w:val="%2."/>
      <w:lvlJc w:val="left"/>
      <w:pPr>
        <w:ind w:left="1440" w:hanging="360"/>
      </w:pPr>
    </w:lvl>
    <w:lvl w:ilvl="2" w:tplc="94888F08">
      <w:start w:val="1"/>
      <w:numFmt w:val="lowerRoman"/>
      <w:lvlText w:val="%3."/>
      <w:lvlJc w:val="right"/>
      <w:pPr>
        <w:ind w:left="2160" w:hanging="180"/>
      </w:pPr>
    </w:lvl>
    <w:lvl w:ilvl="3" w:tplc="CF765760">
      <w:start w:val="1"/>
      <w:numFmt w:val="decimal"/>
      <w:lvlText w:val="%4."/>
      <w:lvlJc w:val="left"/>
      <w:pPr>
        <w:ind w:left="2880" w:hanging="360"/>
      </w:pPr>
    </w:lvl>
    <w:lvl w:ilvl="4" w:tplc="718EB4D8">
      <w:start w:val="1"/>
      <w:numFmt w:val="lowerLetter"/>
      <w:lvlText w:val="%5."/>
      <w:lvlJc w:val="left"/>
      <w:pPr>
        <w:ind w:left="3600" w:hanging="360"/>
      </w:pPr>
    </w:lvl>
    <w:lvl w:ilvl="5" w:tplc="6B366B1A">
      <w:start w:val="1"/>
      <w:numFmt w:val="lowerRoman"/>
      <w:lvlText w:val="%6."/>
      <w:lvlJc w:val="right"/>
      <w:pPr>
        <w:ind w:left="4320" w:hanging="180"/>
      </w:pPr>
    </w:lvl>
    <w:lvl w:ilvl="6" w:tplc="3A289BBA">
      <w:start w:val="1"/>
      <w:numFmt w:val="decimal"/>
      <w:lvlText w:val="%7."/>
      <w:lvlJc w:val="left"/>
      <w:pPr>
        <w:ind w:left="5040" w:hanging="360"/>
      </w:pPr>
    </w:lvl>
    <w:lvl w:ilvl="7" w:tplc="C61253BE">
      <w:start w:val="1"/>
      <w:numFmt w:val="lowerLetter"/>
      <w:lvlText w:val="%8."/>
      <w:lvlJc w:val="left"/>
      <w:pPr>
        <w:ind w:left="5760" w:hanging="360"/>
      </w:pPr>
    </w:lvl>
    <w:lvl w:ilvl="8" w:tplc="316A1B06">
      <w:start w:val="1"/>
      <w:numFmt w:val="lowerRoman"/>
      <w:lvlText w:val="%9."/>
      <w:lvlJc w:val="right"/>
      <w:pPr>
        <w:ind w:left="6480" w:hanging="180"/>
      </w:pPr>
    </w:lvl>
  </w:abstractNum>
  <w:abstractNum w:abstractNumId="9">
    <w:nsid w:val="0BF608C1"/>
    <w:multiLevelType w:val="multilevel"/>
    <w:tmpl w:val="24C2747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0DAF20D2"/>
    <w:multiLevelType w:val="multilevel"/>
    <w:tmpl w:val="C112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E7E1F4C"/>
    <w:multiLevelType w:val="multilevel"/>
    <w:tmpl w:val="3BC2D67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F2943AE"/>
    <w:multiLevelType w:val="hybridMultilevel"/>
    <w:tmpl w:val="3C3C22DA"/>
    <w:lvl w:ilvl="0" w:tplc="CEAE678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FBC55C8"/>
    <w:multiLevelType w:val="multilevel"/>
    <w:tmpl w:val="5AB67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11F50525"/>
    <w:multiLevelType w:val="hybridMultilevel"/>
    <w:tmpl w:val="7CC4071A"/>
    <w:lvl w:ilvl="0" w:tplc="CEAE6786">
      <w:start w:val="1"/>
      <w:numFmt w:val="bullet"/>
      <w:lvlText w:val=""/>
      <w:lvlJc w:val="left"/>
      <w:pPr>
        <w:ind w:left="720" w:hanging="360"/>
      </w:pPr>
      <w:rPr>
        <w:rFonts w:ascii="Symbol" w:hAnsi="Symbol" w:hint="default"/>
      </w:rPr>
    </w:lvl>
    <w:lvl w:ilvl="1" w:tplc="89CCC09A">
      <w:start w:val="1"/>
      <w:numFmt w:val="bullet"/>
      <w:lvlText w:val="o"/>
      <w:lvlJc w:val="left"/>
      <w:pPr>
        <w:ind w:left="1440" w:hanging="360"/>
      </w:pPr>
      <w:rPr>
        <w:rFonts w:ascii="Courier New" w:hAnsi="Courier New" w:hint="default"/>
      </w:rPr>
    </w:lvl>
    <w:lvl w:ilvl="2" w:tplc="6BCA7C62">
      <w:start w:val="1"/>
      <w:numFmt w:val="bullet"/>
      <w:lvlText w:val=""/>
      <w:lvlJc w:val="left"/>
      <w:pPr>
        <w:ind w:left="2160" w:hanging="360"/>
      </w:pPr>
      <w:rPr>
        <w:rFonts w:ascii="Wingdings" w:hAnsi="Wingdings" w:hint="default"/>
      </w:rPr>
    </w:lvl>
    <w:lvl w:ilvl="3" w:tplc="25522920">
      <w:start w:val="1"/>
      <w:numFmt w:val="bullet"/>
      <w:lvlText w:val=""/>
      <w:lvlJc w:val="left"/>
      <w:pPr>
        <w:ind w:left="2880" w:hanging="360"/>
      </w:pPr>
      <w:rPr>
        <w:rFonts w:ascii="Symbol" w:hAnsi="Symbol" w:hint="default"/>
      </w:rPr>
    </w:lvl>
    <w:lvl w:ilvl="4" w:tplc="F5D0E3DC">
      <w:start w:val="1"/>
      <w:numFmt w:val="bullet"/>
      <w:lvlText w:val="o"/>
      <w:lvlJc w:val="left"/>
      <w:pPr>
        <w:ind w:left="3600" w:hanging="360"/>
      </w:pPr>
      <w:rPr>
        <w:rFonts w:ascii="Courier New" w:hAnsi="Courier New" w:hint="default"/>
      </w:rPr>
    </w:lvl>
    <w:lvl w:ilvl="5" w:tplc="F64C878C">
      <w:start w:val="1"/>
      <w:numFmt w:val="bullet"/>
      <w:lvlText w:val=""/>
      <w:lvlJc w:val="left"/>
      <w:pPr>
        <w:ind w:left="4320" w:hanging="360"/>
      </w:pPr>
      <w:rPr>
        <w:rFonts w:ascii="Wingdings" w:hAnsi="Wingdings" w:hint="default"/>
      </w:rPr>
    </w:lvl>
    <w:lvl w:ilvl="6" w:tplc="7D06ECD2">
      <w:start w:val="1"/>
      <w:numFmt w:val="bullet"/>
      <w:lvlText w:val=""/>
      <w:lvlJc w:val="left"/>
      <w:pPr>
        <w:ind w:left="5040" w:hanging="360"/>
      </w:pPr>
      <w:rPr>
        <w:rFonts w:ascii="Symbol" w:hAnsi="Symbol" w:hint="default"/>
      </w:rPr>
    </w:lvl>
    <w:lvl w:ilvl="7" w:tplc="C608CEB4">
      <w:start w:val="1"/>
      <w:numFmt w:val="bullet"/>
      <w:lvlText w:val="o"/>
      <w:lvlJc w:val="left"/>
      <w:pPr>
        <w:ind w:left="5760" w:hanging="360"/>
      </w:pPr>
      <w:rPr>
        <w:rFonts w:ascii="Courier New" w:hAnsi="Courier New" w:hint="default"/>
      </w:rPr>
    </w:lvl>
    <w:lvl w:ilvl="8" w:tplc="8B64F4AA">
      <w:start w:val="1"/>
      <w:numFmt w:val="bullet"/>
      <w:lvlText w:val=""/>
      <w:lvlJc w:val="left"/>
      <w:pPr>
        <w:ind w:left="6480" w:hanging="360"/>
      </w:pPr>
      <w:rPr>
        <w:rFonts w:ascii="Wingdings" w:hAnsi="Wingdings" w:hint="default"/>
      </w:rPr>
    </w:lvl>
  </w:abstractNum>
  <w:abstractNum w:abstractNumId="15">
    <w:nsid w:val="135A1C9B"/>
    <w:multiLevelType w:val="hybridMultilevel"/>
    <w:tmpl w:val="2C5C4B86"/>
    <w:lvl w:ilvl="0" w:tplc="CEAE6786">
      <w:start w:val="1"/>
      <w:numFmt w:val="bullet"/>
      <w:lvlText w:val=""/>
      <w:lvlJc w:val="left"/>
      <w:pPr>
        <w:ind w:left="720" w:hanging="360"/>
      </w:pPr>
      <w:rPr>
        <w:rFonts w:ascii="Symbol" w:hAnsi="Symbol" w:hint="default"/>
      </w:rPr>
    </w:lvl>
    <w:lvl w:ilvl="1" w:tplc="89CCC09A">
      <w:start w:val="1"/>
      <w:numFmt w:val="bullet"/>
      <w:lvlText w:val="o"/>
      <w:lvlJc w:val="left"/>
      <w:pPr>
        <w:ind w:left="1440" w:hanging="360"/>
      </w:pPr>
      <w:rPr>
        <w:rFonts w:ascii="Courier New" w:hAnsi="Courier New" w:hint="default"/>
      </w:rPr>
    </w:lvl>
    <w:lvl w:ilvl="2" w:tplc="6BCA7C62">
      <w:start w:val="1"/>
      <w:numFmt w:val="bullet"/>
      <w:lvlText w:val=""/>
      <w:lvlJc w:val="left"/>
      <w:pPr>
        <w:ind w:left="2160" w:hanging="360"/>
      </w:pPr>
      <w:rPr>
        <w:rFonts w:ascii="Wingdings" w:hAnsi="Wingdings" w:hint="default"/>
      </w:rPr>
    </w:lvl>
    <w:lvl w:ilvl="3" w:tplc="25522920">
      <w:start w:val="1"/>
      <w:numFmt w:val="bullet"/>
      <w:lvlText w:val=""/>
      <w:lvlJc w:val="left"/>
      <w:pPr>
        <w:ind w:left="2880" w:hanging="360"/>
      </w:pPr>
      <w:rPr>
        <w:rFonts w:ascii="Symbol" w:hAnsi="Symbol" w:hint="default"/>
      </w:rPr>
    </w:lvl>
    <w:lvl w:ilvl="4" w:tplc="F5D0E3DC">
      <w:start w:val="1"/>
      <w:numFmt w:val="bullet"/>
      <w:lvlText w:val="o"/>
      <w:lvlJc w:val="left"/>
      <w:pPr>
        <w:ind w:left="3600" w:hanging="360"/>
      </w:pPr>
      <w:rPr>
        <w:rFonts w:ascii="Courier New" w:hAnsi="Courier New" w:hint="default"/>
      </w:rPr>
    </w:lvl>
    <w:lvl w:ilvl="5" w:tplc="F64C878C">
      <w:start w:val="1"/>
      <w:numFmt w:val="bullet"/>
      <w:lvlText w:val=""/>
      <w:lvlJc w:val="left"/>
      <w:pPr>
        <w:ind w:left="4320" w:hanging="360"/>
      </w:pPr>
      <w:rPr>
        <w:rFonts w:ascii="Wingdings" w:hAnsi="Wingdings" w:hint="default"/>
      </w:rPr>
    </w:lvl>
    <w:lvl w:ilvl="6" w:tplc="7D06ECD2">
      <w:start w:val="1"/>
      <w:numFmt w:val="bullet"/>
      <w:lvlText w:val=""/>
      <w:lvlJc w:val="left"/>
      <w:pPr>
        <w:ind w:left="5040" w:hanging="360"/>
      </w:pPr>
      <w:rPr>
        <w:rFonts w:ascii="Symbol" w:hAnsi="Symbol" w:hint="default"/>
      </w:rPr>
    </w:lvl>
    <w:lvl w:ilvl="7" w:tplc="C608CEB4">
      <w:start w:val="1"/>
      <w:numFmt w:val="bullet"/>
      <w:lvlText w:val="o"/>
      <w:lvlJc w:val="left"/>
      <w:pPr>
        <w:ind w:left="5760" w:hanging="360"/>
      </w:pPr>
      <w:rPr>
        <w:rFonts w:ascii="Courier New" w:hAnsi="Courier New" w:hint="default"/>
      </w:rPr>
    </w:lvl>
    <w:lvl w:ilvl="8" w:tplc="8B64F4AA">
      <w:start w:val="1"/>
      <w:numFmt w:val="bullet"/>
      <w:lvlText w:val=""/>
      <w:lvlJc w:val="left"/>
      <w:pPr>
        <w:ind w:left="6480" w:hanging="360"/>
      </w:pPr>
      <w:rPr>
        <w:rFonts w:ascii="Wingdings" w:hAnsi="Wingdings" w:hint="default"/>
      </w:rPr>
    </w:lvl>
  </w:abstractNum>
  <w:abstractNum w:abstractNumId="16">
    <w:nsid w:val="13FC703D"/>
    <w:multiLevelType w:val="hybridMultilevel"/>
    <w:tmpl w:val="3D541362"/>
    <w:lvl w:ilvl="0" w:tplc="0419000F">
      <w:start w:val="1"/>
      <w:numFmt w:val="decimal"/>
      <w:lvlText w:val="%1."/>
      <w:lvlJc w:val="left"/>
      <w:pPr>
        <w:ind w:left="720" w:hanging="360"/>
      </w:pPr>
      <w:rPr>
        <w:rFonts w:hint="default"/>
      </w:rPr>
    </w:lvl>
    <w:lvl w:ilvl="1" w:tplc="15A25D30">
      <w:start w:val="1"/>
      <w:numFmt w:val="bullet"/>
      <w:lvlText w:val="o"/>
      <w:lvlJc w:val="left"/>
      <w:pPr>
        <w:ind w:left="1440" w:hanging="360"/>
      </w:pPr>
      <w:rPr>
        <w:rFonts w:ascii="Courier New" w:hAnsi="Courier New" w:hint="default"/>
      </w:rPr>
    </w:lvl>
    <w:lvl w:ilvl="2" w:tplc="54047D74">
      <w:start w:val="1"/>
      <w:numFmt w:val="bullet"/>
      <w:lvlText w:val=""/>
      <w:lvlJc w:val="left"/>
      <w:pPr>
        <w:ind w:left="2160" w:hanging="360"/>
      </w:pPr>
      <w:rPr>
        <w:rFonts w:ascii="Wingdings" w:hAnsi="Wingdings" w:hint="default"/>
      </w:rPr>
    </w:lvl>
    <w:lvl w:ilvl="3" w:tplc="39DC30CC">
      <w:start w:val="1"/>
      <w:numFmt w:val="bullet"/>
      <w:lvlText w:val=""/>
      <w:lvlJc w:val="left"/>
      <w:pPr>
        <w:ind w:left="2880" w:hanging="360"/>
      </w:pPr>
      <w:rPr>
        <w:rFonts w:ascii="Symbol" w:hAnsi="Symbol" w:hint="default"/>
      </w:rPr>
    </w:lvl>
    <w:lvl w:ilvl="4" w:tplc="692414DA">
      <w:start w:val="1"/>
      <w:numFmt w:val="bullet"/>
      <w:lvlText w:val="o"/>
      <w:lvlJc w:val="left"/>
      <w:pPr>
        <w:ind w:left="3600" w:hanging="360"/>
      </w:pPr>
      <w:rPr>
        <w:rFonts w:ascii="Courier New" w:hAnsi="Courier New" w:hint="default"/>
      </w:rPr>
    </w:lvl>
    <w:lvl w:ilvl="5" w:tplc="62A0F230">
      <w:start w:val="1"/>
      <w:numFmt w:val="bullet"/>
      <w:lvlText w:val=""/>
      <w:lvlJc w:val="left"/>
      <w:pPr>
        <w:ind w:left="4320" w:hanging="360"/>
      </w:pPr>
      <w:rPr>
        <w:rFonts w:ascii="Wingdings" w:hAnsi="Wingdings" w:hint="default"/>
      </w:rPr>
    </w:lvl>
    <w:lvl w:ilvl="6" w:tplc="BCFC9A64">
      <w:start w:val="1"/>
      <w:numFmt w:val="bullet"/>
      <w:lvlText w:val=""/>
      <w:lvlJc w:val="left"/>
      <w:pPr>
        <w:ind w:left="5040" w:hanging="360"/>
      </w:pPr>
      <w:rPr>
        <w:rFonts w:ascii="Symbol" w:hAnsi="Symbol" w:hint="default"/>
      </w:rPr>
    </w:lvl>
    <w:lvl w:ilvl="7" w:tplc="9EA6C886">
      <w:start w:val="1"/>
      <w:numFmt w:val="bullet"/>
      <w:lvlText w:val="o"/>
      <w:lvlJc w:val="left"/>
      <w:pPr>
        <w:ind w:left="5760" w:hanging="360"/>
      </w:pPr>
      <w:rPr>
        <w:rFonts w:ascii="Courier New" w:hAnsi="Courier New" w:hint="default"/>
      </w:rPr>
    </w:lvl>
    <w:lvl w:ilvl="8" w:tplc="43B2938A">
      <w:start w:val="1"/>
      <w:numFmt w:val="bullet"/>
      <w:lvlText w:val=""/>
      <w:lvlJc w:val="left"/>
      <w:pPr>
        <w:ind w:left="6480" w:hanging="360"/>
      </w:pPr>
      <w:rPr>
        <w:rFonts w:ascii="Wingdings" w:hAnsi="Wingdings" w:hint="default"/>
      </w:rPr>
    </w:lvl>
  </w:abstractNum>
  <w:abstractNum w:abstractNumId="17">
    <w:nsid w:val="16D21C04"/>
    <w:multiLevelType w:val="hybridMultilevel"/>
    <w:tmpl w:val="090C4EE8"/>
    <w:lvl w:ilvl="0" w:tplc="96C46BFC">
      <w:start w:val="1"/>
      <w:numFmt w:val="decimal"/>
      <w:lvlText w:val="%1."/>
      <w:lvlJc w:val="left"/>
      <w:pPr>
        <w:ind w:left="720" w:hanging="360"/>
      </w:pPr>
    </w:lvl>
    <w:lvl w:ilvl="1" w:tplc="12465410">
      <w:start w:val="1"/>
      <w:numFmt w:val="lowerLetter"/>
      <w:lvlText w:val="%2."/>
      <w:lvlJc w:val="left"/>
      <w:pPr>
        <w:ind w:left="1440" w:hanging="360"/>
      </w:pPr>
    </w:lvl>
    <w:lvl w:ilvl="2" w:tplc="494E8AFC">
      <w:start w:val="1"/>
      <w:numFmt w:val="lowerRoman"/>
      <w:lvlText w:val="%3."/>
      <w:lvlJc w:val="right"/>
      <w:pPr>
        <w:ind w:left="2160" w:hanging="180"/>
      </w:pPr>
    </w:lvl>
    <w:lvl w:ilvl="3" w:tplc="51BAD54E">
      <w:start w:val="1"/>
      <w:numFmt w:val="decimal"/>
      <w:lvlText w:val="%4."/>
      <w:lvlJc w:val="left"/>
      <w:pPr>
        <w:ind w:left="2880" w:hanging="360"/>
      </w:pPr>
    </w:lvl>
    <w:lvl w:ilvl="4" w:tplc="AA589DDA">
      <w:start w:val="1"/>
      <w:numFmt w:val="lowerLetter"/>
      <w:lvlText w:val="%5."/>
      <w:lvlJc w:val="left"/>
      <w:pPr>
        <w:ind w:left="3600" w:hanging="360"/>
      </w:pPr>
    </w:lvl>
    <w:lvl w:ilvl="5" w:tplc="5C6AB990">
      <w:start w:val="1"/>
      <w:numFmt w:val="lowerRoman"/>
      <w:lvlText w:val="%6."/>
      <w:lvlJc w:val="right"/>
      <w:pPr>
        <w:ind w:left="4320" w:hanging="180"/>
      </w:pPr>
    </w:lvl>
    <w:lvl w:ilvl="6" w:tplc="5A2A952C">
      <w:start w:val="1"/>
      <w:numFmt w:val="decimal"/>
      <w:lvlText w:val="%7."/>
      <w:lvlJc w:val="left"/>
      <w:pPr>
        <w:ind w:left="5040" w:hanging="360"/>
      </w:pPr>
    </w:lvl>
    <w:lvl w:ilvl="7" w:tplc="58A2C3BE">
      <w:start w:val="1"/>
      <w:numFmt w:val="lowerLetter"/>
      <w:lvlText w:val="%8."/>
      <w:lvlJc w:val="left"/>
      <w:pPr>
        <w:ind w:left="5760" w:hanging="360"/>
      </w:pPr>
    </w:lvl>
    <w:lvl w:ilvl="8" w:tplc="FAA06834">
      <w:start w:val="1"/>
      <w:numFmt w:val="lowerRoman"/>
      <w:lvlText w:val="%9."/>
      <w:lvlJc w:val="right"/>
      <w:pPr>
        <w:ind w:left="6480" w:hanging="180"/>
      </w:pPr>
    </w:lvl>
  </w:abstractNum>
  <w:abstractNum w:abstractNumId="18">
    <w:nsid w:val="1C6E65AF"/>
    <w:multiLevelType w:val="multilevel"/>
    <w:tmpl w:val="822C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A76180"/>
    <w:multiLevelType w:val="multilevel"/>
    <w:tmpl w:val="8FC6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E80A5D"/>
    <w:multiLevelType w:val="hybridMultilevel"/>
    <w:tmpl w:val="AA04DB5A"/>
    <w:lvl w:ilvl="0" w:tplc="CEAE6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815DA7"/>
    <w:multiLevelType w:val="hybridMultilevel"/>
    <w:tmpl w:val="315038B2"/>
    <w:lvl w:ilvl="0" w:tplc="75281550">
      <w:start w:val="1"/>
      <w:numFmt w:val="bullet"/>
      <w:lvlText w:val=""/>
      <w:lvlJc w:val="left"/>
      <w:pPr>
        <w:ind w:left="720" w:hanging="360"/>
      </w:pPr>
      <w:rPr>
        <w:rFonts w:ascii="Symbol" w:hAnsi="Symbol" w:hint="default"/>
      </w:rPr>
    </w:lvl>
    <w:lvl w:ilvl="1" w:tplc="E7121A70">
      <w:start w:val="1"/>
      <w:numFmt w:val="bullet"/>
      <w:lvlText w:val="o"/>
      <w:lvlJc w:val="left"/>
      <w:pPr>
        <w:ind w:left="1440" w:hanging="360"/>
      </w:pPr>
      <w:rPr>
        <w:rFonts w:ascii="Courier New" w:hAnsi="Courier New" w:hint="default"/>
      </w:rPr>
    </w:lvl>
    <w:lvl w:ilvl="2" w:tplc="A94A081A">
      <w:start w:val="1"/>
      <w:numFmt w:val="bullet"/>
      <w:lvlText w:val=""/>
      <w:lvlJc w:val="left"/>
      <w:pPr>
        <w:ind w:left="2160" w:hanging="360"/>
      </w:pPr>
      <w:rPr>
        <w:rFonts w:ascii="Wingdings" w:hAnsi="Wingdings" w:hint="default"/>
      </w:rPr>
    </w:lvl>
    <w:lvl w:ilvl="3" w:tplc="2C02C644">
      <w:start w:val="1"/>
      <w:numFmt w:val="bullet"/>
      <w:lvlText w:val=""/>
      <w:lvlJc w:val="left"/>
      <w:pPr>
        <w:ind w:left="2880" w:hanging="360"/>
      </w:pPr>
      <w:rPr>
        <w:rFonts w:ascii="Symbol" w:hAnsi="Symbol" w:hint="default"/>
      </w:rPr>
    </w:lvl>
    <w:lvl w:ilvl="4" w:tplc="A75AA148">
      <w:start w:val="1"/>
      <w:numFmt w:val="bullet"/>
      <w:lvlText w:val="o"/>
      <w:lvlJc w:val="left"/>
      <w:pPr>
        <w:ind w:left="3600" w:hanging="360"/>
      </w:pPr>
      <w:rPr>
        <w:rFonts w:ascii="Courier New" w:hAnsi="Courier New" w:hint="default"/>
      </w:rPr>
    </w:lvl>
    <w:lvl w:ilvl="5" w:tplc="C84C9A1A">
      <w:start w:val="1"/>
      <w:numFmt w:val="bullet"/>
      <w:lvlText w:val=""/>
      <w:lvlJc w:val="left"/>
      <w:pPr>
        <w:ind w:left="4320" w:hanging="360"/>
      </w:pPr>
      <w:rPr>
        <w:rFonts w:ascii="Wingdings" w:hAnsi="Wingdings" w:hint="default"/>
      </w:rPr>
    </w:lvl>
    <w:lvl w:ilvl="6" w:tplc="559CD444">
      <w:start w:val="1"/>
      <w:numFmt w:val="bullet"/>
      <w:lvlText w:val=""/>
      <w:lvlJc w:val="left"/>
      <w:pPr>
        <w:ind w:left="5040" w:hanging="360"/>
      </w:pPr>
      <w:rPr>
        <w:rFonts w:ascii="Symbol" w:hAnsi="Symbol" w:hint="default"/>
      </w:rPr>
    </w:lvl>
    <w:lvl w:ilvl="7" w:tplc="C6F66982">
      <w:start w:val="1"/>
      <w:numFmt w:val="bullet"/>
      <w:lvlText w:val="o"/>
      <w:lvlJc w:val="left"/>
      <w:pPr>
        <w:ind w:left="5760" w:hanging="360"/>
      </w:pPr>
      <w:rPr>
        <w:rFonts w:ascii="Courier New" w:hAnsi="Courier New" w:hint="default"/>
      </w:rPr>
    </w:lvl>
    <w:lvl w:ilvl="8" w:tplc="F7702638">
      <w:start w:val="1"/>
      <w:numFmt w:val="bullet"/>
      <w:lvlText w:val=""/>
      <w:lvlJc w:val="left"/>
      <w:pPr>
        <w:ind w:left="6480" w:hanging="360"/>
      </w:pPr>
      <w:rPr>
        <w:rFonts w:ascii="Wingdings" w:hAnsi="Wingdings" w:hint="default"/>
      </w:rPr>
    </w:lvl>
  </w:abstractNum>
  <w:abstractNum w:abstractNumId="22">
    <w:nsid w:val="35B238E0"/>
    <w:multiLevelType w:val="hybridMultilevel"/>
    <w:tmpl w:val="6D68AC30"/>
    <w:lvl w:ilvl="0" w:tplc="CEAE6786">
      <w:start w:val="1"/>
      <w:numFmt w:val="bullet"/>
      <w:lvlText w:val=""/>
      <w:lvlJc w:val="left"/>
      <w:pPr>
        <w:ind w:left="720" w:hanging="360"/>
      </w:pPr>
      <w:rPr>
        <w:rFonts w:ascii="Symbol" w:hAnsi="Symbol" w:hint="default"/>
      </w:rPr>
    </w:lvl>
    <w:lvl w:ilvl="1" w:tplc="7DFE193A">
      <w:start w:val="1"/>
      <w:numFmt w:val="bullet"/>
      <w:lvlText w:val="o"/>
      <w:lvlJc w:val="left"/>
      <w:pPr>
        <w:ind w:left="1440" w:hanging="360"/>
      </w:pPr>
      <w:rPr>
        <w:rFonts w:ascii="Courier New" w:hAnsi="Courier New" w:hint="default"/>
      </w:rPr>
    </w:lvl>
    <w:lvl w:ilvl="2" w:tplc="4B3488D4">
      <w:start w:val="1"/>
      <w:numFmt w:val="bullet"/>
      <w:lvlText w:val=""/>
      <w:lvlJc w:val="left"/>
      <w:pPr>
        <w:ind w:left="2160" w:hanging="360"/>
      </w:pPr>
      <w:rPr>
        <w:rFonts w:ascii="Wingdings" w:hAnsi="Wingdings" w:hint="default"/>
      </w:rPr>
    </w:lvl>
    <w:lvl w:ilvl="3" w:tplc="8DC060EA">
      <w:start w:val="1"/>
      <w:numFmt w:val="bullet"/>
      <w:lvlText w:val=""/>
      <w:lvlJc w:val="left"/>
      <w:pPr>
        <w:ind w:left="2880" w:hanging="360"/>
      </w:pPr>
      <w:rPr>
        <w:rFonts w:ascii="Symbol" w:hAnsi="Symbol" w:hint="default"/>
      </w:rPr>
    </w:lvl>
    <w:lvl w:ilvl="4" w:tplc="8FD675CA">
      <w:start w:val="1"/>
      <w:numFmt w:val="bullet"/>
      <w:lvlText w:val="o"/>
      <w:lvlJc w:val="left"/>
      <w:pPr>
        <w:ind w:left="3600" w:hanging="360"/>
      </w:pPr>
      <w:rPr>
        <w:rFonts w:ascii="Courier New" w:hAnsi="Courier New" w:hint="default"/>
      </w:rPr>
    </w:lvl>
    <w:lvl w:ilvl="5" w:tplc="282EE590">
      <w:start w:val="1"/>
      <w:numFmt w:val="bullet"/>
      <w:lvlText w:val=""/>
      <w:lvlJc w:val="left"/>
      <w:pPr>
        <w:ind w:left="4320" w:hanging="360"/>
      </w:pPr>
      <w:rPr>
        <w:rFonts w:ascii="Wingdings" w:hAnsi="Wingdings" w:hint="default"/>
      </w:rPr>
    </w:lvl>
    <w:lvl w:ilvl="6" w:tplc="77A67AC4">
      <w:start w:val="1"/>
      <w:numFmt w:val="bullet"/>
      <w:lvlText w:val=""/>
      <w:lvlJc w:val="left"/>
      <w:pPr>
        <w:ind w:left="5040" w:hanging="360"/>
      </w:pPr>
      <w:rPr>
        <w:rFonts w:ascii="Symbol" w:hAnsi="Symbol" w:hint="default"/>
      </w:rPr>
    </w:lvl>
    <w:lvl w:ilvl="7" w:tplc="19924424">
      <w:start w:val="1"/>
      <w:numFmt w:val="bullet"/>
      <w:lvlText w:val="o"/>
      <w:lvlJc w:val="left"/>
      <w:pPr>
        <w:ind w:left="5760" w:hanging="360"/>
      </w:pPr>
      <w:rPr>
        <w:rFonts w:ascii="Courier New" w:hAnsi="Courier New" w:hint="default"/>
      </w:rPr>
    </w:lvl>
    <w:lvl w:ilvl="8" w:tplc="93C43AA0">
      <w:start w:val="1"/>
      <w:numFmt w:val="bullet"/>
      <w:lvlText w:val=""/>
      <w:lvlJc w:val="left"/>
      <w:pPr>
        <w:ind w:left="6480" w:hanging="360"/>
      </w:pPr>
      <w:rPr>
        <w:rFonts w:ascii="Wingdings" w:hAnsi="Wingdings" w:hint="default"/>
      </w:rPr>
    </w:lvl>
  </w:abstractNum>
  <w:abstractNum w:abstractNumId="23">
    <w:nsid w:val="38595ADD"/>
    <w:multiLevelType w:val="multilevel"/>
    <w:tmpl w:val="0F8E0DC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8844E80"/>
    <w:multiLevelType w:val="multilevel"/>
    <w:tmpl w:val="971C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CA4DAC"/>
    <w:multiLevelType w:val="hybridMultilevel"/>
    <w:tmpl w:val="1ABE44BA"/>
    <w:lvl w:ilvl="0" w:tplc="CEAE6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3076AB"/>
    <w:multiLevelType w:val="hybridMultilevel"/>
    <w:tmpl w:val="A00C8AB6"/>
    <w:lvl w:ilvl="0" w:tplc="F1F62A5C">
      <w:start w:val="1"/>
      <w:numFmt w:val="bullet"/>
      <w:lvlText w:val=""/>
      <w:lvlJc w:val="left"/>
      <w:pPr>
        <w:ind w:left="720" w:hanging="360"/>
      </w:pPr>
      <w:rPr>
        <w:rFonts w:ascii="Symbol" w:hAnsi="Symbol" w:hint="default"/>
      </w:rPr>
    </w:lvl>
    <w:lvl w:ilvl="1" w:tplc="89CCC09A">
      <w:start w:val="1"/>
      <w:numFmt w:val="bullet"/>
      <w:lvlText w:val="o"/>
      <w:lvlJc w:val="left"/>
      <w:pPr>
        <w:ind w:left="1440" w:hanging="360"/>
      </w:pPr>
      <w:rPr>
        <w:rFonts w:ascii="Courier New" w:hAnsi="Courier New" w:hint="default"/>
      </w:rPr>
    </w:lvl>
    <w:lvl w:ilvl="2" w:tplc="6BCA7C62">
      <w:start w:val="1"/>
      <w:numFmt w:val="bullet"/>
      <w:lvlText w:val=""/>
      <w:lvlJc w:val="left"/>
      <w:pPr>
        <w:ind w:left="2160" w:hanging="360"/>
      </w:pPr>
      <w:rPr>
        <w:rFonts w:ascii="Wingdings" w:hAnsi="Wingdings" w:hint="default"/>
      </w:rPr>
    </w:lvl>
    <w:lvl w:ilvl="3" w:tplc="25522920">
      <w:start w:val="1"/>
      <w:numFmt w:val="bullet"/>
      <w:lvlText w:val=""/>
      <w:lvlJc w:val="left"/>
      <w:pPr>
        <w:ind w:left="2880" w:hanging="360"/>
      </w:pPr>
      <w:rPr>
        <w:rFonts w:ascii="Symbol" w:hAnsi="Symbol" w:hint="default"/>
      </w:rPr>
    </w:lvl>
    <w:lvl w:ilvl="4" w:tplc="F5D0E3DC">
      <w:start w:val="1"/>
      <w:numFmt w:val="bullet"/>
      <w:lvlText w:val="o"/>
      <w:lvlJc w:val="left"/>
      <w:pPr>
        <w:ind w:left="3600" w:hanging="360"/>
      </w:pPr>
      <w:rPr>
        <w:rFonts w:ascii="Courier New" w:hAnsi="Courier New" w:hint="default"/>
      </w:rPr>
    </w:lvl>
    <w:lvl w:ilvl="5" w:tplc="F64C878C">
      <w:start w:val="1"/>
      <w:numFmt w:val="bullet"/>
      <w:lvlText w:val=""/>
      <w:lvlJc w:val="left"/>
      <w:pPr>
        <w:ind w:left="4320" w:hanging="360"/>
      </w:pPr>
      <w:rPr>
        <w:rFonts w:ascii="Wingdings" w:hAnsi="Wingdings" w:hint="default"/>
      </w:rPr>
    </w:lvl>
    <w:lvl w:ilvl="6" w:tplc="7D06ECD2">
      <w:start w:val="1"/>
      <w:numFmt w:val="bullet"/>
      <w:lvlText w:val=""/>
      <w:lvlJc w:val="left"/>
      <w:pPr>
        <w:ind w:left="5040" w:hanging="360"/>
      </w:pPr>
      <w:rPr>
        <w:rFonts w:ascii="Symbol" w:hAnsi="Symbol" w:hint="default"/>
      </w:rPr>
    </w:lvl>
    <w:lvl w:ilvl="7" w:tplc="C608CEB4">
      <w:start w:val="1"/>
      <w:numFmt w:val="bullet"/>
      <w:lvlText w:val="o"/>
      <w:lvlJc w:val="left"/>
      <w:pPr>
        <w:ind w:left="5760" w:hanging="360"/>
      </w:pPr>
      <w:rPr>
        <w:rFonts w:ascii="Courier New" w:hAnsi="Courier New" w:hint="default"/>
      </w:rPr>
    </w:lvl>
    <w:lvl w:ilvl="8" w:tplc="8B64F4AA">
      <w:start w:val="1"/>
      <w:numFmt w:val="bullet"/>
      <w:lvlText w:val=""/>
      <w:lvlJc w:val="left"/>
      <w:pPr>
        <w:ind w:left="6480" w:hanging="360"/>
      </w:pPr>
      <w:rPr>
        <w:rFonts w:ascii="Wingdings" w:hAnsi="Wingdings" w:hint="default"/>
      </w:rPr>
    </w:lvl>
  </w:abstractNum>
  <w:abstractNum w:abstractNumId="27">
    <w:nsid w:val="3D257420"/>
    <w:multiLevelType w:val="hybridMultilevel"/>
    <w:tmpl w:val="94C821B8"/>
    <w:lvl w:ilvl="0" w:tplc="FD50884A">
      <w:start w:val="1"/>
      <w:numFmt w:val="decimal"/>
      <w:lvlText w:val="%1."/>
      <w:lvlJc w:val="left"/>
      <w:pPr>
        <w:ind w:left="720" w:hanging="360"/>
      </w:pPr>
    </w:lvl>
    <w:lvl w:ilvl="1" w:tplc="E8E415E2">
      <w:start w:val="1"/>
      <w:numFmt w:val="lowerLetter"/>
      <w:lvlText w:val="%2."/>
      <w:lvlJc w:val="left"/>
      <w:pPr>
        <w:ind w:left="1440" w:hanging="360"/>
      </w:pPr>
    </w:lvl>
    <w:lvl w:ilvl="2" w:tplc="FA2AAFDC">
      <w:start w:val="1"/>
      <w:numFmt w:val="lowerRoman"/>
      <w:lvlText w:val="%3."/>
      <w:lvlJc w:val="right"/>
      <w:pPr>
        <w:ind w:left="2160" w:hanging="180"/>
      </w:pPr>
    </w:lvl>
    <w:lvl w:ilvl="3" w:tplc="1AE2A760">
      <w:start w:val="1"/>
      <w:numFmt w:val="decimal"/>
      <w:lvlText w:val="%4."/>
      <w:lvlJc w:val="left"/>
      <w:pPr>
        <w:ind w:left="2880" w:hanging="360"/>
      </w:pPr>
    </w:lvl>
    <w:lvl w:ilvl="4" w:tplc="8E446F26">
      <w:start w:val="1"/>
      <w:numFmt w:val="lowerLetter"/>
      <w:lvlText w:val="%5."/>
      <w:lvlJc w:val="left"/>
      <w:pPr>
        <w:ind w:left="3600" w:hanging="360"/>
      </w:pPr>
    </w:lvl>
    <w:lvl w:ilvl="5" w:tplc="785C05D6">
      <w:start w:val="1"/>
      <w:numFmt w:val="lowerRoman"/>
      <w:lvlText w:val="%6."/>
      <w:lvlJc w:val="right"/>
      <w:pPr>
        <w:ind w:left="4320" w:hanging="180"/>
      </w:pPr>
    </w:lvl>
    <w:lvl w:ilvl="6" w:tplc="3B88257A">
      <w:start w:val="1"/>
      <w:numFmt w:val="decimal"/>
      <w:lvlText w:val="%7."/>
      <w:lvlJc w:val="left"/>
      <w:pPr>
        <w:ind w:left="5040" w:hanging="360"/>
      </w:pPr>
    </w:lvl>
    <w:lvl w:ilvl="7" w:tplc="025E4416">
      <w:start w:val="1"/>
      <w:numFmt w:val="lowerLetter"/>
      <w:lvlText w:val="%8."/>
      <w:lvlJc w:val="left"/>
      <w:pPr>
        <w:ind w:left="5760" w:hanging="360"/>
      </w:pPr>
    </w:lvl>
    <w:lvl w:ilvl="8" w:tplc="74160354">
      <w:start w:val="1"/>
      <w:numFmt w:val="lowerRoman"/>
      <w:lvlText w:val="%9."/>
      <w:lvlJc w:val="right"/>
      <w:pPr>
        <w:ind w:left="6480" w:hanging="180"/>
      </w:pPr>
    </w:lvl>
  </w:abstractNum>
  <w:abstractNum w:abstractNumId="28">
    <w:nsid w:val="421978DB"/>
    <w:multiLevelType w:val="hybridMultilevel"/>
    <w:tmpl w:val="5298279E"/>
    <w:lvl w:ilvl="0" w:tplc="CEAE6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2FD29A9"/>
    <w:multiLevelType w:val="multilevel"/>
    <w:tmpl w:val="F50E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3B071DF"/>
    <w:multiLevelType w:val="hybridMultilevel"/>
    <w:tmpl w:val="8708D2AC"/>
    <w:lvl w:ilvl="0" w:tplc="CBE257D6">
      <w:start w:val="1"/>
      <w:numFmt w:val="decimal"/>
      <w:lvlText w:val="%1."/>
      <w:lvlJc w:val="left"/>
      <w:pPr>
        <w:ind w:left="720" w:hanging="360"/>
      </w:pPr>
    </w:lvl>
    <w:lvl w:ilvl="1" w:tplc="4844D0AE">
      <w:start w:val="1"/>
      <w:numFmt w:val="lowerLetter"/>
      <w:lvlText w:val="%2."/>
      <w:lvlJc w:val="left"/>
      <w:pPr>
        <w:ind w:left="1440" w:hanging="360"/>
      </w:pPr>
    </w:lvl>
    <w:lvl w:ilvl="2" w:tplc="56B83C96">
      <w:start w:val="1"/>
      <w:numFmt w:val="lowerRoman"/>
      <w:lvlText w:val="%3."/>
      <w:lvlJc w:val="right"/>
      <w:pPr>
        <w:ind w:left="2160" w:hanging="180"/>
      </w:pPr>
    </w:lvl>
    <w:lvl w:ilvl="3" w:tplc="BE208A82">
      <w:start w:val="1"/>
      <w:numFmt w:val="decimal"/>
      <w:lvlText w:val="%4."/>
      <w:lvlJc w:val="left"/>
      <w:pPr>
        <w:ind w:left="2880" w:hanging="360"/>
      </w:pPr>
    </w:lvl>
    <w:lvl w:ilvl="4" w:tplc="1826E52E">
      <w:start w:val="1"/>
      <w:numFmt w:val="lowerLetter"/>
      <w:lvlText w:val="%5."/>
      <w:lvlJc w:val="left"/>
      <w:pPr>
        <w:ind w:left="3600" w:hanging="360"/>
      </w:pPr>
    </w:lvl>
    <w:lvl w:ilvl="5" w:tplc="B630FDEE">
      <w:start w:val="1"/>
      <w:numFmt w:val="lowerRoman"/>
      <w:lvlText w:val="%6."/>
      <w:lvlJc w:val="right"/>
      <w:pPr>
        <w:ind w:left="4320" w:hanging="180"/>
      </w:pPr>
    </w:lvl>
    <w:lvl w:ilvl="6" w:tplc="200CCEEA">
      <w:start w:val="1"/>
      <w:numFmt w:val="decimal"/>
      <w:lvlText w:val="%7."/>
      <w:lvlJc w:val="left"/>
      <w:pPr>
        <w:ind w:left="5040" w:hanging="360"/>
      </w:pPr>
    </w:lvl>
    <w:lvl w:ilvl="7" w:tplc="678A9DE0">
      <w:start w:val="1"/>
      <w:numFmt w:val="lowerLetter"/>
      <w:lvlText w:val="%8."/>
      <w:lvlJc w:val="left"/>
      <w:pPr>
        <w:ind w:left="5760" w:hanging="360"/>
      </w:pPr>
    </w:lvl>
    <w:lvl w:ilvl="8" w:tplc="1664771A">
      <w:start w:val="1"/>
      <w:numFmt w:val="lowerRoman"/>
      <w:lvlText w:val="%9."/>
      <w:lvlJc w:val="right"/>
      <w:pPr>
        <w:ind w:left="6480" w:hanging="180"/>
      </w:pPr>
    </w:lvl>
  </w:abstractNum>
  <w:abstractNum w:abstractNumId="31">
    <w:nsid w:val="45A34999"/>
    <w:multiLevelType w:val="hybridMultilevel"/>
    <w:tmpl w:val="47BC8380"/>
    <w:lvl w:ilvl="0" w:tplc="568ED840">
      <w:start w:val="1"/>
      <w:numFmt w:val="bullet"/>
      <w:lvlText w:val=""/>
      <w:lvlJc w:val="left"/>
      <w:pPr>
        <w:ind w:left="720" w:hanging="360"/>
      </w:pPr>
      <w:rPr>
        <w:rFonts w:ascii="Symbol" w:hAnsi="Symbol" w:hint="default"/>
      </w:rPr>
    </w:lvl>
    <w:lvl w:ilvl="1" w:tplc="BCDA9B70">
      <w:start w:val="1"/>
      <w:numFmt w:val="bullet"/>
      <w:lvlText w:val="o"/>
      <w:lvlJc w:val="left"/>
      <w:pPr>
        <w:ind w:left="1440" w:hanging="360"/>
      </w:pPr>
      <w:rPr>
        <w:rFonts w:ascii="Courier New" w:hAnsi="Courier New" w:hint="default"/>
      </w:rPr>
    </w:lvl>
    <w:lvl w:ilvl="2" w:tplc="8266FA28">
      <w:start w:val="1"/>
      <w:numFmt w:val="bullet"/>
      <w:lvlText w:val=""/>
      <w:lvlJc w:val="left"/>
      <w:pPr>
        <w:ind w:left="2160" w:hanging="360"/>
      </w:pPr>
      <w:rPr>
        <w:rFonts w:ascii="Wingdings" w:hAnsi="Wingdings" w:hint="default"/>
      </w:rPr>
    </w:lvl>
    <w:lvl w:ilvl="3" w:tplc="73CE3250">
      <w:start w:val="1"/>
      <w:numFmt w:val="bullet"/>
      <w:lvlText w:val=""/>
      <w:lvlJc w:val="left"/>
      <w:pPr>
        <w:ind w:left="2880" w:hanging="360"/>
      </w:pPr>
      <w:rPr>
        <w:rFonts w:ascii="Symbol" w:hAnsi="Symbol" w:hint="default"/>
      </w:rPr>
    </w:lvl>
    <w:lvl w:ilvl="4" w:tplc="827678B0">
      <w:start w:val="1"/>
      <w:numFmt w:val="bullet"/>
      <w:lvlText w:val="o"/>
      <w:lvlJc w:val="left"/>
      <w:pPr>
        <w:ind w:left="3600" w:hanging="360"/>
      </w:pPr>
      <w:rPr>
        <w:rFonts w:ascii="Courier New" w:hAnsi="Courier New" w:hint="default"/>
      </w:rPr>
    </w:lvl>
    <w:lvl w:ilvl="5" w:tplc="93243C5A">
      <w:start w:val="1"/>
      <w:numFmt w:val="bullet"/>
      <w:lvlText w:val=""/>
      <w:lvlJc w:val="left"/>
      <w:pPr>
        <w:ind w:left="4320" w:hanging="360"/>
      </w:pPr>
      <w:rPr>
        <w:rFonts w:ascii="Wingdings" w:hAnsi="Wingdings" w:hint="default"/>
      </w:rPr>
    </w:lvl>
    <w:lvl w:ilvl="6" w:tplc="AAD08C1C">
      <w:start w:val="1"/>
      <w:numFmt w:val="bullet"/>
      <w:lvlText w:val=""/>
      <w:lvlJc w:val="left"/>
      <w:pPr>
        <w:ind w:left="5040" w:hanging="360"/>
      </w:pPr>
      <w:rPr>
        <w:rFonts w:ascii="Symbol" w:hAnsi="Symbol" w:hint="default"/>
      </w:rPr>
    </w:lvl>
    <w:lvl w:ilvl="7" w:tplc="9B0224B4">
      <w:start w:val="1"/>
      <w:numFmt w:val="bullet"/>
      <w:lvlText w:val="o"/>
      <w:lvlJc w:val="left"/>
      <w:pPr>
        <w:ind w:left="5760" w:hanging="360"/>
      </w:pPr>
      <w:rPr>
        <w:rFonts w:ascii="Courier New" w:hAnsi="Courier New" w:hint="default"/>
      </w:rPr>
    </w:lvl>
    <w:lvl w:ilvl="8" w:tplc="7352A14E">
      <w:start w:val="1"/>
      <w:numFmt w:val="bullet"/>
      <w:lvlText w:val=""/>
      <w:lvlJc w:val="left"/>
      <w:pPr>
        <w:ind w:left="6480" w:hanging="360"/>
      </w:pPr>
      <w:rPr>
        <w:rFonts w:ascii="Wingdings" w:hAnsi="Wingdings" w:hint="default"/>
      </w:rPr>
    </w:lvl>
  </w:abstractNum>
  <w:abstractNum w:abstractNumId="32">
    <w:nsid w:val="463768D3"/>
    <w:multiLevelType w:val="hybridMultilevel"/>
    <w:tmpl w:val="627C9FB8"/>
    <w:lvl w:ilvl="0" w:tplc="CEAE6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6F277BE"/>
    <w:multiLevelType w:val="multilevel"/>
    <w:tmpl w:val="2CAE9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4B0E2433"/>
    <w:multiLevelType w:val="hybridMultilevel"/>
    <w:tmpl w:val="F1EE0196"/>
    <w:lvl w:ilvl="0" w:tplc="53289DFC">
      <w:start w:val="1"/>
      <w:numFmt w:val="bullet"/>
      <w:lvlText w:val=""/>
      <w:lvlJc w:val="left"/>
      <w:pPr>
        <w:ind w:left="720" w:hanging="360"/>
      </w:pPr>
      <w:rPr>
        <w:rFonts w:ascii="Wingdings" w:hAnsi="Wingdings" w:hint="default"/>
      </w:rPr>
    </w:lvl>
    <w:lvl w:ilvl="1" w:tplc="7DFE193A">
      <w:start w:val="1"/>
      <w:numFmt w:val="bullet"/>
      <w:lvlText w:val="o"/>
      <w:lvlJc w:val="left"/>
      <w:pPr>
        <w:ind w:left="1440" w:hanging="360"/>
      </w:pPr>
      <w:rPr>
        <w:rFonts w:ascii="Courier New" w:hAnsi="Courier New" w:hint="default"/>
      </w:rPr>
    </w:lvl>
    <w:lvl w:ilvl="2" w:tplc="4B3488D4">
      <w:start w:val="1"/>
      <w:numFmt w:val="bullet"/>
      <w:lvlText w:val=""/>
      <w:lvlJc w:val="left"/>
      <w:pPr>
        <w:ind w:left="2160" w:hanging="360"/>
      </w:pPr>
      <w:rPr>
        <w:rFonts w:ascii="Wingdings" w:hAnsi="Wingdings" w:hint="default"/>
      </w:rPr>
    </w:lvl>
    <w:lvl w:ilvl="3" w:tplc="8DC060EA">
      <w:start w:val="1"/>
      <w:numFmt w:val="bullet"/>
      <w:lvlText w:val=""/>
      <w:lvlJc w:val="left"/>
      <w:pPr>
        <w:ind w:left="2880" w:hanging="360"/>
      </w:pPr>
      <w:rPr>
        <w:rFonts w:ascii="Symbol" w:hAnsi="Symbol" w:hint="default"/>
      </w:rPr>
    </w:lvl>
    <w:lvl w:ilvl="4" w:tplc="8FD675CA">
      <w:start w:val="1"/>
      <w:numFmt w:val="bullet"/>
      <w:lvlText w:val="o"/>
      <w:lvlJc w:val="left"/>
      <w:pPr>
        <w:ind w:left="3600" w:hanging="360"/>
      </w:pPr>
      <w:rPr>
        <w:rFonts w:ascii="Courier New" w:hAnsi="Courier New" w:hint="default"/>
      </w:rPr>
    </w:lvl>
    <w:lvl w:ilvl="5" w:tplc="282EE590">
      <w:start w:val="1"/>
      <w:numFmt w:val="bullet"/>
      <w:lvlText w:val=""/>
      <w:lvlJc w:val="left"/>
      <w:pPr>
        <w:ind w:left="4320" w:hanging="360"/>
      </w:pPr>
      <w:rPr>
        <w:rFonts w:ascii="Wingdings" w:hAnsi="Wingdings" w:hint="default"/>
      </w:rPr>
    </w:lvl>
    <w:lvl w:ilvl="6" w:tplc="77A67AC4">
      <w:start w:val="1"/>
      <w:numFmt w:val="bullet"/>
      <w:lvlText w:val=""/>
      <w:lvlJc w:val="left"/>
      <w:pPr>
        <w:ind w:left="5040" w:hanging="360"/>
      </w:pPr>
      <w:rPr>
        <w:rFonts w:ascii="Symbol" w:hAnsi="Symbol" w:hint="default"/>
      </w:rPr>
    </w:lvl>
    <w:lvl w:ilvl="7" w:tplc="19924424">
      <w:start w:val="1"/>
      <w:numFmt w:val="bullet"/>
      <w:lvlText w:val="o"/>
      <w:lvlJc w:val="left"/>
      <w:pPr>
        <w:ind w:left="5760" w:hanging="360"/>
      </w:pPr>
      <w:rPr>
        <w:rFonts w:ascii="Courier New" w:hAnsi="Courier New" w:hint="default"/>
      </w:rPr>
    </w:lvl>
    <w:lvl w:ilvl="8" w:tplc="93C43AA0">
      <w:start w:val="1"/>
      <w:numFmt w:val="bullet"/>
      <w:lvlText w:val=""/>
      <w:lvlJc w:val="left"/>
      <w:pPr>
        <w:ind w:left="6480" w:hanging="360"/>
      </w:pPr>
      <w:rPr>
        <w:rFonts w:ascii="Wingdings" w:hAnsi="Wingdings" w:hint="default"/>
      </w:rPr>
    </w:lvl>
  </w:abstractNum>
  <w:abstractNum w:abstractNumId="35">
    <w:nsid w:val="4F4B3FCA"/>
    <w:multiLevelType w:val="multilevel"/>
    <w:tmpl w:val="F38E423A"/>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5B82AC8"/>
    <w:multiLevelType w:val="hybridMultilevel"/>
    <w:tmpl w:val="D79E5D76"/>
    <w:lvl w:ilvl="0" w:tplc="F48C5F3A">
      <w:start w:val="1"/>
      <w:numFmt w:val="bullet"/>
      <w:lvlText w:val=""/>
      <w:lvlJc w:val="left"/>
      <w:pPr>
        <w:ind w:left="720" w:hanging="360"/>
      </w:pPr>
      <w:rPr>
        <w:rFonts w:ascii="Symbol" w:hAnsi="Symbol" w:hint="default"/>
      </w:rPr>
    </w:lvl>
    <w:lvl w:ilvl="1" w:tplc="9906129E">
      <w:start w:val="1"/>
      <w:numFmt w:val="bullet"/>
      <w:lvlText w:val="o"/>
      <w:lvlJc w:val="left"/>
      <w:pPr>
        <w:ind w:left="1440" w:hanging="360"/>
      </w:pPr>
      <w:rPr>
        <w:rFonts w:ascii="Courier New" w:hAnsi="Courier New" w:hint="default"/>
      </w:rPr>
    </w:lvl>
    <w:lvl w:ilvl="2" w:tplc="776ABA56">
      <w:start w:val="1"/>
      <w:numFmt w:val="bullet"/>
      <w:lvlText w:val=""/>
      <w:lvlJc w:val="left"/>
      <w:pPr>
        <w:ind w:left="2160" w:hanging="360"/>
      </w:pPr>
      <w:rPr>
        <w:rFonts w:ascii="Wingdings" w:hAnsi="Wingdings" w:hint="default"/>
      </w:rPr>
    </w:lvl>
    <w:lvl w:ilvl="3" w:tplc="0C4E5156">
      <w:start w:val="1"/>
      <w:numFmt w:val="bullet"/>
      <w:lvlText w:val=""/>
      <w:lvlJc w:val="left"/>
      <w:pPr>
        <w:ind w:left="2880" w:hanging="360"/>
      </w:pPr>
      <w:rPr>
        <w:rFonts w:ascii="Symbol" w:hAnsi="Symbol" w:hint="default"/>
      </w:rPr>
    </w:lvl>
    <w:lvl w:ilvl="4" w:tplc="CF348A5A">
      <w:start w:val="1"/>
      <w:numFmt w:val="bullet"/>
      <w:lvlText w:val="o"/>
      <w:lvlJc w:val="left"/>
      <w:pPr>
        <w:ind w:left="3600" w:hanging="360"/>
      </w:pPr>
      <w:rPr>
        <w:rFonts w:ascii="Courier New" w:hAnsi="Courier New" w:hint="default"/>
      </w:rPr>
    </w:lvl>
    <w:lvl w:ilvl="5" w:tplc="113C856A">
      <w:start w:val="1"/>
      <w:numFmt w:val="bullet"/>
      <w:lvlText w:val=""/>
      <w:lvlJc w:val="left"/>
      <w:pPr>
        <w:ind w:left="4320" w:hanging="360"/>
      </w:pPr>
      <w:rPr>
        <w:rFonts w:ascii="Wingdings" w:hAnsi="Wingdings" w:hint="default"/>
      </w:rPr>
    </w:lvl>
    <w:lvl w:ilvl="6" w:tplc="B5AE41E4">
      <w:start w:val="1"/>
      <w:numFmt w:val="bullet"/>
      <w:lvlText w:val=""/>
      <w:lvlJc w:val="left"/>
      <w:pPr>
        <w:ind w:left="5040" w:hanging="360"/>
      </w:pPr>
      <w:rPr>
        <w:rFonts w:ascii="Symbol" w:hAnsi="Symbol" w:hint="default"/>
      </w:rPr>
    </w:lvl>
    <w:lvl w:ilvl="7" w:tplc="2BAA86BA">
      <w:start w:val="1"/>
      <w:numFmt w:val="bullet"/>
      <w:lvlText w:val="o"/>
      <w:lvlJc w:val="left"/>
      <w:pPr>
        <w:ind w:left="5760" w:hanging="360"/>
      </w:pPr>
      <w:rPr>
        <w:rFonts w:ascii="Courier New" w:hAnsi="Courier New" w:hint="default"/>
      </w:rPr>
    </w:lvl>
    <w:lvl w:ilvl="8" w:tplc="2D80D1E6">
      <w:start w:val="1"/>
      <w:numFmt w:val="bullet"/>
      <w:lvlText w:val=""/>
      <w:lvlJc w:val="left"/>
      <w:pPr>
        <w:ind w:left="6480" w:hanging="360"/>
      </w:pPr>
      <w:rPr>
        <w:rFonts w:ascii="Wingdings" w:hAnsi="Wingdings" w:hint="default"/>
      </w:rPr>
    </w:lvl>
  </w:abstractNum>
  <w:abstractNum w:abstractNumId="37">
    <w:nsid w:val="56E433D4"/>
    <w:multiLevelType w:val="multilevel"/>
    <w:tmpl w:val="2B4A16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5AD26EBA"/>
    <w:multiLevelType w:val="hybridMultilevel"/>
    <w:tmpl w:val="4D0E6646"/>
    <w:lvl w:ilvl="0" w:tplc="CEAE6786">
      <w:start w:val="1"/>
      <w:numFmt w:val="bullet"/>
      <w:lvlText w:val=""/>
      <w:lvlJc w:val="left"/>
      <w:pPr>
        <w:ind w:left="720" w:hanging="360"/>
      </w:pPr>
      <w:rPr>
        <w:rFonts w:ascii="Symbol" w:hAnsi="Symbol" w:hint="default"/>
      </w:rPr>
    </w:lvl>
    <w:lvl w:ilvl="1" w:tplc="9F8650D6">
      <w:start w:val="1"/>
      <w:numFmt w:val="bullet"/>
      <w:lvlText w:val="o"/>
      <w:lvlJc w:val="left"/>
      <w:pPr>
        <w:ind w:left="1440" w:hanging="360"/>
      </w:pPr>
      <w:rPr>
        <w:rFonts w:ascii="Courier New" w:hAnsi="Courier New" w:hint="default"/>
      </w:rPr>
    </w:lvl>
    <w:lvl w:ilvl="2" w:tplc="A566C868">
      <w:start w:val="1"/>
      <w:numFmt w:val="bullet"/>
      <w:lvlText w:val=""/>
      <w:lvlJc w:val="left"/>
      <w:pPr>
        <w:ind w:left="2160" w:hanging="360"/>
      </w:pPr>
      <w:rPr>
        <w:rFonts w:ascii="Wingdings" w:hAnsi="Wingdings" w:hint="default"/>
      </w:rPr>
    </w:lvl>
    <w:lvl w:ilvl="3" w:tplc="B106E76C">
      <w:start w:val="1"/>
      <w:numFmt w:val="bullet"/>
      <w:lvlText w:val=""/>
      <w:lvlJc w:val="left"/>
      <w:pPr>
        <w:ind w:left="2880" w:hanging="360"/>
      </w:pPr>
      <w:rPr>
        <w:rFonts w:ascii="Symbol" w:hAnsi="Symbol" w:hint="default"/>
      </w:rPr>
    </w:lvl>
    <w:lvl w:ilvl="4" w:tplc="9DE265EC">
      <w:start w:val="1"/>
      <w:numFmt w:val="bullet"/>
      <w:lvlText w:val="o"/>
      <w:lvlJc w:val="left"/>
      <w:pPr>
        <w:ind w:left="3600" w:hanging="360"/>
      </w:pPr>
      <w:rPr>
        <w:rFonts w:ascii="Courier New" w:hAnsi="Courier New" w:hint="default"/>
      </w:rPr>
    </w:lvl>
    <w:lvl w:ilvl="5" w:tplc="AE2A11CE">
      <w:start w:val="1"/>
      <w:numFmt w:val="bullet"/>
      <w:lvlText w:val=""/>
      <w:lvlJc w:val="left"/>
      <w:pPr>
        <w:ind w:left="4320" w:hanging="360"/>
      </w:pPr>
      <w:rPr>
        <w:rFonts w:ascii="Wingdings" w:hAnsi="Wingdings" w:hint="default"/>
      </w:rPr>
    </w:lvl>
    <w:lvl w:ilvl="6" w:tplc="81F28322">
      <w:start w:val="1"/>
      <w:numFmt w:val="bullet"/>
      <w:lvlText w:val=""/>
      <w:lvlJc w:val="left"/>
      <w:pPr>
        <w:ind w:left="5040" w:hanging="360"/>
      </w:pPr>
      <w:rPr>
        <w:rFonts w:ascii="Symbol" w:hAnsi="Symbol" w:hint="default"/>
      </w:rPr>
    </w:lvl>
    <w:lvl w:ilvl="7" w:tplc="52108A48">
      <w:start w:val="1"/>
      <w:numFmt w:val="bullet"/>
      <w:lvlText w:val="o"/>
      <w:lvlJc w:val="left"/>
      <w:pPr>
        <w:ind w:left="5760" w:hanging="360"/>
      </w:pPr>
      <w:rPr>
        <w:rFonts w:ascii="Courier New" w:hAnsi="Courier New" w:hint="default"/>
      </w:rPr>
    </w:lvl>
    <w:lvl w:ilvl="8" w:tplc="52CE1970">
      <w:start w:val="1"/>
      <w:numFmt w:val="bullet"/>
      <w:lvlText w:val=""/>
      <w:lvlJc w:val="left"/>
      <w:pPr>
        <w:ind w:left="6480" w:hanging="360"/>
      </w:pPr>
      <w:rPr>
        <w:rFonts w:ascii="Wingdings" w:hAnsi="Wingdings" w:hint="default"/>
      </w:rPr>
    </w:lvl>
  </w:abstractNum>
  <w:abstractNum w:abstractNumId="39">
    <w:nsid w:val="5DB230DB"/>
    <w:multiLevelType w:val="hybridMultilevel"/>
    <w:tmpl w:val="D9F4E95E"/>
    <w:lvl w:ilvl="0" w:tplc="CEAE6786">
      <w:start w:val="1"/>
      <w:numFmt w:val="bullet"/>
      <w:lvlText w:val=""/>
      <w:lvlJc w:val="left"/>
      <w:pPr>
        <w:ind w:left="720" w:hanging="360"/>
      </w:pPr>
      <w:rPr>
        <w:rFonts w:ascii="Symbol" w:hAnsi="Symbol" w:hint="default"/>
      </w:rPr>
    </w:lvl>
    <w:lvl w:ilvl="1" w:tplc="E7121A70">
      <w:start w:val="1"/>
      <w:numFmt w:val="bullet"/>
      <w:lvlText w:val="o"/>
      <w:lvlJc w:val="left"/>
      <w:pPr>
        <w:ind w:left="1440" w:hanging="360"/>
      </w:pPr>
      <w:rPr>
        <w:rFonts w:ascii="Courier New" w:hAnsi="Courier New" w:hint="default"/>
      </w:rPr>
    </w:lvl>
    <w:lvl w:ilvl="2" w:tplc="A94A081A">
      <w:start w:val="1"/>
      <w:numFmt w:val="bullet"/>
      <w:lvlText w:val=""/>
      <w:lvlJc w:val="left"/>
      <w:pPr>
        <w:ind w:left="2160" w:hanging="360"/>
      </w:pPr>
      <w:rPr>
        <w:rFonts w:ascii="Wingdings" w:hAnsi="Wingdings" w:hint="default"/>
      </w:rPr>
    </w:lvl>
    <w:lvl w:ilvl="3" w:tplc="2C02C644">
      <w:start w:val="1"/>
      <w:numFmt w:val="bullet"/>
      <w:lvlText w:val=""/>
      <w:lvlJc w:val="left"/>
      <w:pPr>
        <w:ind w:left="2880" w:hanging="360"/>
      </w:pPr>
      <w:rPr>
        <w:rFonts w:ascii="Symbol" w:hAnsi="Symbol" w:hint="default"/>
      </w:rPr>
    </w:lvl>
    <w:lvl w:ilvl="4" w:tplc="A75AA148">
      <w:start w:val="1"/>
      <w:numFmt w:val="bullet"/>
      <w:lvlText w:val="o"/>
      <w:lvlJc w:val="left"/>
      <w:pPr>
        <w:ind w:left="3600" w:hanging="360"/>
      </w:pPr>
      <w:rPr>
        <w:rFonts w:ascii="Courier New" w:hAnsi="Courier New" w:hint="default"/>
      </w:rPr>
    </w:lvl>
    <w:lvl w:ilvl="5" w:tplc="C84C9A1A">
      <w:start w:val="1"/>
      <w:numFmt w:val="bullet"/>
      <w:lvlText w:val=""/>
      <w:lvlJc w:val="left"/>
      <w:pPr>
        <w:ind w:left="4320" w:hanging="360"/>
      </w:pPr>
      <w:rPr>
        <w:rFonts w:ascii="Wingdings" w:hAnsi="Wingdings" w:hint="default"/>
      </w:rPr>
    </w:lvl>
    <w:lvl w:ilvl="6" w:tplc="559CD444">
      <w:start w:val="1"/>
      <w:numFmt w:val="bullet"/>
      <w:lvlText w:val=""/>
      <w:lvlJc w:val="left"/>
      <w:pPr>
        <w:ind w:left="5040" w:hanging="360"/>
      </w:pPr>
      <w:rPr>
        <w:rFonts w:ascii="Symbol" w:hAnsi="Symbol" w:hint="default"/>
      </w:rPr>
    </w:lvl>
    <w:lvl w:ilvl="7" w:tplc="C6F66982">
      <w:start w:val="1"/>
      <w:numFmt w:val="bullet"/>
      <w:lvlText w:val="o"/>
      <w:lvlJc w:val="left"/>
      <w:pPr>
        <w:ind w:left="5760" w:hanging="360"/>
      </w:pPr>
      <w:rPr>
        <w:rFonts w:ascii="Courier New" w:hAnsi="Courier New" w:hint="default"/>
      </w:rPr>
    </w:lvl>
    <w:lvl w:ilvl="8" w:tplc="F7702638">
      <w:start w:val="1"/>
      <w:numFmt w:val="bullet"/>
      <w:lvlText w:val=""/>
      <w:lvlJc w:val="left"/>
      <w:pPr>
        <w:ind w:left="6480" w:hanging="360"/>
      </w:pPr>
      <w:rPr>
        <w:rFonts w:ascii="Wingdings" w:hAnsi="Wingdings" w:hint="default"/>
      </w:rPr>
    </w:lvl>
  </w:abstractNum>
  <w:abstractNum w:abstractNumId="40">
    <w:nsid w:val="5DD461B6"/>
    <w:multiLevelType w:val="hybridMultilevel"/>
    <w:tmpl w:val="8D6CE1E4"/>
    <w:lvl w:ilvl="0" w:tplc="CEAE6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BB2A3F"/>
    <w:multiLevelType w:val="hybridMultilevel"/>
    <w:tmpl w:val="E6060112"/>
    <w:lvl w:ilvl="0" w:tplc="57F83448">
      <w:start w:val="1"/>
      <w:numFmt w:val="bullet"/>
      <w:lvlText w:val=""/>
      <w:lvlJc w:val="left"/>
      <w:pPr>
        <w:ind w:left="720" w:hanging="360"/>
      </w:pPr>
      <w:rPr>
        <w:rFonts w:ascii="Symbol" w:hAnsi="Symbol" w:hint="default"/>
      </w:rPr>
    </w:lvl>
    <w:lvl w:ilvl="1" w:tplc="15A25D30">
      <w:start w:val="1"/>
      <w:numFmt w:val="bullet"/>
      <w:lvlText w:val="o"/>
      <w:lvlJc w:val="left"/>
      <w:pPr>
        <w:ind w:left="1440" w:hanging="360"/>
      </w:pPr>
      <w:rPr>
        <w:rFonts w:ascii="Courier New" w:hAnsi="Courier New" w:hint="default"/>
      </w:rPr>
    </w:lvl>
    <w:lvl w:ilvl="2" w:tplc="54047D74">
      <w:start w:val="1"/>
      <w:numFmt w:val="bullet"/>
      <w:lvlText w:val=""/>
      <w:lvlJc w:val="left"/>
      <w:pPr>
        <w:ind w:left="2160" w:hanging="360"/>
      </w:pPr>
      <w:rPr>
        <w:rFonts w:ascii="Wingdings" w:hAnsi="Wingdings" w:hint="default"/>
      </w:rPr>
    </w:lvl>
    <w:lvl w:ilvl="3" w:tplc="39DC30CC">
      <w:start w:val="1"/>
      <w:numFmt w:val="bullet"/>
      <w:lvlText w:val=""/>
      <w:lvlJc w:val="left"/>
      <w:pPr>
        <w:ind w:left="2880" w:hanging="360"/>
      </w:pPr>
      <w:rPr>
        <w:rFonts w:ascii="Symbol" w:hAnsi="Symbol" w:hint="default"/>
      </w:rPr>
    </w:lvl>
    <w:lvl w:ilvl="4" w:tplc="692414DA">
      <w:start w:val="1"/>
      <w:numFmt w:val="bullet"/>
      <w:lvlText w:val="o"/>
      <w:lvlJc w:val="left"/>
      <w:pPr>
        <w:ind w:left="3600" w:hanging="360"/>
      </w:pPr>
      <w:rPr>
        <w:rFonts w:ascii="Courier New" w:hAnsi="Courier New" w:hint="default"/>
      </w:rPr>
    </w:lvl>
    <w:lvl w:ilvl="5" w:tplc="62A0F230">
      <w:start w:val="1"/>
      <w:numFmt w:val="bullet"/>
      <w:lvlText w:val=""/>
      <w:lvlJc w:val="left"/>
      <w:pPr>
        <w:ind w:left="4320" w:hanging="360"/>
      </w:pPr>
      <w:rPr>
        <w:rFonts w:ascii="Wingdings" w:hAnsi="Wingdings" w:hint="default"/>
      </w:rPr>
    </w:lvl>
    <w:lvl w:ilvl="6" w:tplc="BCFC9A64">
      <w:start w:val="1"/>
      <w:numFmt w:val="bullet"/>
      <w:lvlText w:val=""/>
      <w:lvlJc w:val="left"/>
      <w:pPr>
        <w:ind w:left="5040" w:hanging="360"/>
      </w:pPr>
      <w:rPr>
        <w:rFonts w:ascii="Symbol" w:hAnsi="Symbol" w:hint="default"/>
      </w:rPr>
    </w:lvl>
    <w:lvl w:ilvl="7" w:tplc="9EA6C886">
      <w:start w:val="1"/>
      <w:numFmt w:val="bullet"/>
      <w:lvlText w:val="o"/>
      <w:lvlJc w:val="left"/>
      <w:pPr>
        <w:ind w:left="5760" w:hanging="360"/>
      </w:pPr>
      <w:rPr>
        <w:rFonts w:ascii="Courier New" w:hAnsi="Courier New" w:hint="default"/>
      </w:rPr>
    </w:lvl>
    <w:lvl w:ilvl="8" w:tplc="43B2938A">
      <w:start w:val="1"/>
      <w:numFmt w:val="bullet"/>
      <w:lvlText w:val=""/>
      <w:lvlJc w:val="left"/>
      <w:pPr>
        <w:ind w:left="6480" w:hanging="360"/>
      </w:pPr>
      <w:rPr>
        <w:rFonts w:ascii="Wingdings" w:hAnsi="Wingdings" w:hint="default"/>
      </w:rPr>
    </w:lvl>
  </w:abstractNum>
  <w:abstractNum w:abstractNumId="42">
    <w:nsid w:val="60E02A69"/>
    <w:multiLevelType w:val="hybridMultilevel"/>
    <w:tmpl w:val="63CA9E88"/>
    <w:lvl w:ilvl="0" w:tplc="393C2AB2">
      <w:start w:val="1"/>
      <w:numFmt w:val="bullet"/>
      <w:lvlText w:val=""/>
      <w:lvlJc w:val="left"/>
      <w:pPr>
        <w:ind w:left="720" w:hanging="360"/>
      </w:pPr>
      <w:rPr>
        <w:rFonts w:ascii="Symbol" w:hAnsi="Symbol" w:hint="default"/>
      </w:rPr>
    </w:lvl>
    <w:lvl w:ilvl="1" w:tplc="39C0C87E">
      <w:start w:val="1"/>
      <w:numFmt w:val="bullet"/>
      <w:lvlText w:val="o"/>
      <w:lvlJc w:val="left"/>
      <w:pPr>
        <w:ind w:left="1440" w:hanging="360"/>
      </w:pPr>
      <w:rPr>
        <w:rFonts w:ascii="Courier New" w:hAnsi="Courier New" w:hint="default"/>
      </w:rPr>
    </w:lvl>
    <w:lvl w:ilvl="2" w:tplc="1A98B8FA">
      <w:start w:val="1"/>
      <w:numFmt w:val="bullet"/>
      <w:lvlText w:val=""/>
      <w:lvlJc w:val="left"/>
      <w:pPr>
        <w:ind w:left="2160" w:hanging="360"/>
      </w:pPr>
      <w:rPr>
        <w:rFonts w:ascii="Wingdings" w:hAnsi="Wingdings" w:hint="default"/>
      </w:rPr>
    </w:lvl>
    <w:lvl w:ilvl="3" w:tplc="FD9CDCE8">
      <w:start w:val="1"/>
      <w:numFmt w:val="bullet"/>
      <w:lvlText w:val=""/>
      <w:lvlJc w:val="left"/>
      <w:pPr>
        <w:ind w:left="2880" w:hanging="360"/>
      </w:pPr>
      <w:rPr>
        <w:rFonts w:ascii="Symbol" w:hAnsi="Symbol" w:hint="default"/>
      </w:rPr>
    </w:lvl>
    <w:lvl w:ilvl="4" w:tplc="3092DBD6">
      <w:start w:val="1"/>
      <w:numFmt w:val="bullet"/>
      <w:lvlText w:val="o"/>
      <w:lvlJc w:val="left"/>
      <w:pPr>
        <w:ind w:left="3600" w:hanging="360"/>
      </w:pPr>
      <w:rPr>
        <w:rFonts w:ascii="Courier New" w:hAnsi="Courier New" w:hint="default"/>
      </w:rPr>
    </w:lvl>
    <w:lvl w:ilvl="5" w:tplc="1C60DAB8">
      <w:start w:val="1"/>
      <w:numFmt w:val="bullet"/>
      <w:lvlText w:val=""/>
      <w:lvlJc w:val="left"/>
      <w:pPr>
        <w:ind w:left="4320" w:hanging="360"/>
      </w:pPr>
      <w:rPr>
        <w:rFonts w:ascii="Wingdings" w:hAnsi="Wingdings" w:hint="default"/>
      </w:rPr>
    </w:lvl>
    <w:lvl w:ilvl="6" w:tplc="526EB1C0">
      <w:start w:val="1"/>
      <w:numFmt w:val="bullet"/>
      <w:lvlText w:val=""/>
      <w:lvlJc w:val="left"/>
      <w:pPr>
        <w:ind w:left="5040" w:hanging="360"/>
      </w:pPr>
      <w:rPr>
        <w:rFonts w:ascii="Symbol" w:hAnsi="Symbol" w:hint="default"/>
      </w:rPr>
    </w:lvl>
    <w:lvl w:ilvl="7" w:tplc="88EA05F2">
      <w:start w:val="1"/>
      <w:numFmt w:val="bullet"/>
      <w:lvlText w:val="o"/>
      <w:lvlJc w:val="left"/>
      <w:pPr>
        <w:ind w:left="5760" w:hanging="360"/>
      </w:pPr>
      <w:rPr>
        <w:rFonts w:ascii="Courier New" w:hAnsi="Courier New" w:hint="default"/>
      </w:rPr>
    </w:lvl>
    <w:lvl w:ilvl="8" w:tplc="5470B97A">
      <w:start w:val="1"/>
      <w:numFmt w:val="bullet"/>
      <w:lvlText w:val=""/>
      <w:lvlJc w:val="left"/>
      <w:pPr>
        <w:ind w:left="6480" w:hanging="360"/>
      </w:pPr>
      <w:rPr>
        <w:rFonts w:ascii="Wingdings" w:hAnsi="Wingdings" w:hint="default"/>
      </w:rPr>
    </w:lvl>
  </w:abstractNum>
  <w:abstractNum w:abstractNumId="43">
    <w:nsid w:val="685607B9"/>
    <w:multiLevelType w:val="hybridMultilevel"/>
    <w:tmpl w:val="0D54D5A6"/>
    <w:lvl w:ilvl="0" w:tplc="CEAE6786">
      <w:start w:val="1"/>
      <w:numFmt w:val="bullet"/>
      <w:lvlText w:val=""/>
      <w:lvlJc w:val="left"/>
      <w:pPr>
        <w:ind w:left="720" w:hanging="360"/>
      </w:pPr>
      <w:rPr>
        <w:rFonts w:ascii="Symbol" w:hAnsi="Symbol" w:hint="default"/>
      </w:rPr>
    </w:lvl>
    <w:lvl w:ilvl="1" w:tplc="55669D8E">
      <w:start w:val="1"/>
      <w:numFmt w:val="bullet"/>
      <w:lvlText w:val="o"/>
      <w:lvlJc w:val="left"/>
      <w:pPr>
        <w:ind w:left="1440" w:hanging="360"/>
      </w:pPr>
      <w:rPr>
        <w:rFonts w:ascii="Courier New" w:hAnsi="Courier New" w:hint="default"/>
      </w:rPr>
    </w:lvl>
    <w:lvl w:ilvl="2" w:tplc="C1B4CDFC">
      <w:start w:val="1"/>
      <w:numFmt w:val="bullet"/>
      <w:lvlText w:val=""/>
      <w:lvlJc w:val="left"/>
      <w:pPr>
        <w:ind w:left="2160" w:hanging="360"/>
      </w:pPr>
      <w:rPr>
        <w:rFonts w:ascii="Wingdings" w:hAnsi="Wingdings" w:hint="default"/>
      </w:rPr>
    </w:lvl>
    <w:lvl w:ilvl="3" w:tplc="CB58716A">
      <w:start w:val="1"/>
      <w:numFmt w:val="bullet"/>
      <w:lvlText w:val=""/>
      <w:lvlJc w:val="left"/>
      <w:pPr>
        <w:ind w:left="2880" w:hanging="360"/>
      </w:pPr>
      <w:rPr>
        <w:rFonts w:ascii="Symbol" w:hAnsi="Symbol" w:hint="default"/>
      </w:rPr>
    </w:lvl>
    <w:lvl w:ilvl="4" w:tplc="75D27310">
      <w:start w:val="1"/>
      <w:numFmt w:val="bullet"/>
      <w:lvlText w:val="o"/>
      <w:lvlJc w:val="left"/>
      <w:pPr>
        <w:ind w:left="3600" w:hanging="360"/>
      </w:pPr>
      <w:rPr>
        <w:rFonts w:ascii="Courier New" w:hAnsi="Courier New" w:hint="default"/>
      </w:rPr>
    </w:lvl>
    <w:lvl w:ilvl="5" w:tplc="CFF8D37E">
      <w:start w:val="1"/>
      <w:numFmt w:val="bullet"/>
      <w:lvlText w:val=""/>
      <w:lvlJc w:val="left"/>
      <w:pPr>
        <w:ind w:left="4320" w:hanging="360"/>
      </w:pPr>
      <w:rPr>
        <w:rFonts w:ascii="Wingdings" w:hAnsi="Wingdings" w:hint="default"/>
      </w:rPr>
    </w:lvl>
    <w:lvl w:ilvl="6" w:tplc="01D6B180">
      <w:start w:val="1"/>
      <w:numFmt w:val="bullet"/>
      <w:lvlText w:val=""/>
      <w:lvlJc w:val="left"/>
      <w:pPr>
        <w:ind w:left="5040" w:hanging="360"/>
      </w:pPr>
      <w:rPr>
        <w:rFonts w:ascii="Symbol" w:hAnsi="Symbol" w:hint="default"/>
      </w:rPr>
    </w:lvl>
    <w:lvl w:ilvl="7" w:tplc="20A009FC">
      <w:start w:val="1"/>
      <w:numFmt w:val="bullet"/>
      <w:lvlText w:val="o"/>
      <w:lvlJc w:val="left"/>
      <w:pPr>
        <w:ind w:left="5760" w:hanging="360"/>
      </w:pPr>
      <w:rPr>
        <w:rFonts w:ascii="Courier New" w:hAnsi="Courier New" w:hint="default"/>
      </w:rPr>
    </w:lvl>
    <w:lvl w:ilvl="8" w:tplc="6DBE799C">
      <w:start w:val="1"/>
      <w:numFmt w:val="bullet"/>
      <w:lvlText w:val=""/>
      <w:lvlJc w:val="left"/>
      <w:pPr>
        <w:ind w:left="6480" w:hanging="360"/>
      </w:pPr>
      <w:rPr>
        <w:rFonts w:ascii="Wingdings" w:hAnsi="Wingdings" w:hint="default"/>
      </w:rPr>
    </w:lvl>
  </w:abstractNum>
  <w:abstractNum w:abstractNumId="44">
    <w:nsid w:val="6C3335B7"/>
    <w:multiLevelType w:val="multilevel"/>
    <w:tmpl w:val="CF74328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A24486"/>
    <w:multiLevelType w:val="hybridMultilevel"/>
    <w:tmpl w:val="17348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4083C"/>
    <w:multiLevelType w:val="hybridMultilevel"/>
    <w:tmpl w:val="77380060"/>
    <w:lvl w:ilvl="0" w:tplc="1496FD70">
      <w:start w:val="2"/>
      <w:numFmt w:val="bullet"/>
      <w:lvlText w:val="·"/>
      <w:lvlJc w:val="left"/>
      <w:pPr>
        <w:ind w:left="1714" w:hanging="10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7E281E30"/>
    <w:multiLevelType w:val="multilevel"/>
    <w:tmpl w:val="9134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4"/>
  </w:num>
  <w:num w:numId="3">
    <w:abstractNumId w:val="17"/>
  </w:num>
  <w:num w:numId="4">
    <w:abstractNumId w:val="3"/>
  </w:num>
  <w:num w:numId="5">
    <w:abstractNumId w:val="30"/>
  </w:num>
  <w:num w:numId="6">
    <w:abstractNumId w:val="27"/>
  </w:num>
  <w:num w:numId="7">
    <w:abstractNumId w:val="8"/>
  </w:num>
  <w:num w:numId="8">
    <w:abstractNumId w:val="0"/>
  </w:num>
  <w:num w:numId="9">
    <w:abstractNumId w:val="41"/>
  </w:num>
  <w:num w:numId="10">
    <w:abstractNumId w:val="31"/>
  </w:num>
  <w:num w:numId="11">
    <w:abstractNumId w:val="34"/>
  </w:num>
  <w:num w:numId="12">
    <w:abstractNumId w:val="21"/>
  </w:num>
  <w:num w:numId="13">
    <w:abstractNumId w:val="26"/>
  </w:num>
  <w:num w:numId="14">
    <w:abstractNumId w:val="36"/>
  </w:num>
  <w:num w:numId="15">
    <w:abstractNumId w:val="10"/>
  </w:num>
  <w:num w:numId="16">
    <w:abstractNumId w:val="24"/>
  </w:num>
  <w:num w:numId="17">
    <w:abstractNumId w:val="33"/>
  </w:num>
  <w:num w:numId="18">
    <w:abstractNumId w:val="13"/>
  </w:num>
  <w:num w:numId="19">
    <w:abstractNumId w:val="18"/>
  </w:num>
  <w:num w:numId="20">
    <w:abstractNumId w:val="37"/>
  </w:num>
  <w:num w:numId="21">
    <w:abstractNumId w:val="29"/>
  </w:num>
  <w:num w:numId="22">
    <w:abstractNumId w:val="5"/>
  </w:num>
  <w:num w:numId="23">
    <w:abstractNumId w:val="46"/>
  </w:num>
  <w:num w:numId="24">
    <w:abstractNumId w:val="25"/>
  </w:num>
  <w:num w:numId="25">
    <w:abstractNumId w:val="32"/>
  </w:num>
  <w:num w:numId="26">
    <w:abstractNumId w:val="15"/>
  </w:num>
  <w:num w:numId="27">
    <w:abstractNumId w:val="14"/>
  </w:num>
  <w:num w:numId="28">
    <w:abstractNumId w:val="38"/>
  </w:num>
  <w:num w:numId="29">
    <w:abstractNumId w:val="40"/>
  </w:num>
  <w:num w:numId="30">
    <w:abstractNumId w:val="28"/>
  </w:num>
  <w:num w:numId="31">
    <w:abstractNumId w:val="39"/>
  </w:num>
  <w:num w:numId="32">
    <w:abstractNumId w:val="22"/>
  </w:num>
  <w:num w:numId="33">
    <w:abstractNumId w:val="16"/>
  </w:num>
  <w:num w:numId="34">
    <w:abstractNumId w:val="43"/>
  </w:num>
  <w:num w:numId="35">
    <w:abstractNumId w:val="47"/>
  </w:num>
  <w:num w:numId="36">
    <w:abstractNumId w:val="19"/>
  </w:num>
  <w:num w:numId="37">
    <w:abstractNumId w:val="12"/>
  </w:num>
  <w:num w:numId="38">
    <w:abstractNumId w:val="35"/>
  </w:num>
  <w:num w:numId="39">
    <w:abstractNumId w:val="11"/>
  </w:num>
  <w:num w:numId="40">
    <w:abstractNumId w:val="7"/>
  </w:num>
  <w:num w:numId="41">
    <w:abstractNumId w:val="45"/>
  </w:num>
  <w:num w:numId="42">
    <w:abstractNumId w:val="2"/>
  </w:num>
  <w:num w:numId="43">
    <w:abstractNumId w:val="6"/>
  </w:num>
  <w:num w:numId="44">
    <w:abstractNumId w:val="1"/>
  </w:num>
  <w:num w:numId="45">
    <w:abstractNumId w:val="20"/>
  </w:num>
  <w:num w:numId="46">
    <w:abstractNumId w:val="23"/>
  </w:num>
  <w:num w:numId="47">
    <w:abstractNumId w:val="4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614AFD80"/>
    <w:rsid w:val="00025CB6"/>
    <w:rsid w:val="00034510"/>
    <w:rsid w:val="00040FCD"/>
    <w:rsid w:val="00056076"/>
    <w:rsid w:val="0008191E"/>
    <w:rsid w:val="000A1749"/>
    <w:rsid w:val="000B7211"/>
    <w:rsid w:val="000D6D2C"/>
    <w:rsid w:val="000E6C9D"/>
    <w:rsid w:val="001277D1"/>
    <w:rsid w:val="00136A7F"/>
    <w:rsid w:val="0014106A"/>
    <w:rsid w:val="00175D57"/>
    <w:rsid w:val="00187002"/>
    <w:rsid w:val="00216AB7"/>
    <w:rsid w:val="002564DB"/>
    <w:rsid w:val="0028282D"/>
    <w:rsid w:val="002864C7"/>
    <w:rsid w:val="002B609E"/>
    <w:rsid w:val="002D5216"/>
    <w:rsid w:val="002E7AF4"/>
    <w:rsid w:val="002F7347"/>
    <w:rsid w:val="003175F7"/>
    <w:rsid w:val="00330876"/>
    <w:rsid w:val="0035EAA3"/>
    <w:rsid w:val="003802C8"/>
    <w:rsid w:val="003941BD"/>
    <w:rsid w:val="003D7316"/>
    <w:rsid w:val="004611CF"/>
    <w:rsid w:val="00474908"/>
    <w:rsid w:val="00484E7C"/>
    <w:rsid w:val="0049050A"/>
    <w:rsid w:val="004C0493"/>
    <w:rsid w:val="004C5ACF"/>
    <w:rsid w:val="004D503D"/>
    <w:rsid w:val="0055261F"/>
    <w:rsid w:val="00582175"/>
    <w:rsid w:val="005E02A9"/>
    <w:rsid w:val="00623802"/>
    <w:rsid w:val="0064099A"/>
    <w:rsid w:val="006A62A0"/>
    <w:rsid w:val="007E2FBD"/>
    <w:rsid w:val="007F0307"/>
    <w:rsid w:val="00815E49"/>
    <w:rsid w:val="00845C0B"/>
    <w:rsid w:val="00863734"/>
    <w:rsid w:val="00865C30"/>
    <w:rsid w:val="00887F3F"/>
    <w:rsid w:val="00911155"/>
    <w:rsid w:val="00943A11"/>
    <w:rsid w:val="009629D1"/>
    <w:rsid w:val="009E5DA1"/>
    <w:rsid w:val="00A04E0E"/>
    <w:rsid w:val="00A07834"/>
    <w:rsid w:val="00A15330"/>
    <w:rsid w:val="00A31A9F"/>
    <w:rsid w:val="00A43B79"/>
    <w:rsid w:val="00B16B93"/>
    <w:rsid w:val="00B554EA"/>
    <w:rsid w:val="00B82101"/>
    <w:rsid w:val="00B83AF9"/>
    <w:rsid w:val="00B9570C"/>
    <w:rsid w:val="00B9606F"/>
    <w:rsid w:val="00BB1EDC"/>
    <w:rsid w:val="00BB258C"/>
    <w:rsid w:val="00BD369B"/>
    <w:rsid w:val="00C107F7"/>
    <w:rsid w:val="00C226FA"/>
    <w:rsid w:val="00C44B5B"/>
    <w:rsid w:val="00C57757"/>
    <w:rsid w:val="00C831EC"/>
    <w:rsid w:val="00CA1779"/>
    <w:rsid w:val="00CA33A4"/>
    <w:rsid w:val="00CA38A3"/>
    <w:rsid w:val="00CE0A01"/>
    <w:rsid w:val="00D31827"/>
    <w:rsid w:val="00D412A9"/>
    <w:rsid w:val="00D514BA"/>
    <w:rsid w:val="00D7590C"/>
    <w:rsid w:val="00D772E8"/>
    <w:rsid w:val="00D86ADB"/>
    <w:rsid w:val="00DC6928"/>
    <w:rsid w:val="00E30FFB"/>
    <w:rsid w:val="00E4130B"/>
    <w:rsid w:val="00E46FEA"/>
    <w:rsid w:val="00E93FD6"/>
    <w:rsid w:val="00EC1746"/>
    <w:rsid w:val="00EC5C7D"/>
    <w:rsid w:val="00EF39CC"/>
    <w:rsid w:val="00F2448D"/>
    <w:rsid w:val="00F25957"/>
    <w:rsid w:val="00F45D32"/>
    <w:rsid w:val="00F6750D"/>
    <w:rsid w:val="00F83E6A"/>
    <w:rsid w:val="00F91439"/>
    <w:rsid w:val="00F94A62"/>
    <w:rsid w:val="00FD1D1F"/>
    <w:rsid w:val="00FF6E70"/>
    <w:rsid w:val="19BD5054"/>
    <w:rsid w:val="2F5CC6ED"/>
    <w:rsid w:val="336191A7"/>
    <w:rsid w:val="4CE1C8BA"/>
    <w:rsid w:val="5EA54FB0"/>
    <w:rsid w:val="614AFD80"/>
    <w:rsid w:val="6EC02149"/>
    <w:rsid w:val="7287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52"/>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4"/>
        <o:r id="V:Rule7" type="connector" idref="#_x0000_s1045"/>
        <o:r id="V:Rule8" type="connector" idref="#_x0000_s1046"/>
        <o:r id="V:Rule9" type="connector" idref="#_x0000_s1050"/>
        <o:r id="V:Rule10"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B7"/>
  </w:style>
  <w:style w:type="paragraph" w:styleId="1">
    <w:name w:val="heading 1"/>
    <w:basedOn w:val="a"/>
    <w:next w:val="a"/>
    <w:link w:val="10"/>
    <w:uiPriority w:val="9"/>
    <w:qFormat/>
    <w:rsid w:val="0021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216A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AB7"/>
    <w:rPr>
      <w:color w:val="0563C1" w:themeColor="hyperlink"/>
      <w:u w:val="single"/>
    </w:rPr>
  </w:style>
  <w:style w:type="paragraph" w:styleId="a4">
    <w:name w:val="List Paragraph"/>
    <w:basedOn w:val="a"/>
    <w:uiPriority w:val="34"/>
    <w:qFormat/>
    <w:rsid w:val="00216AB7"/>
    <w:pPr>
      <w:ind w:left="720"/>
      <w:contextualSpacing/>
    </w:pPr>
  </w:style>
  <w:style w:type="character" w:customStyle="1" w:styleId="40">
    <w:name w:val="Заголовок 4 Знак"/>
    <w:basedOn w:val="a0"/>
    <w:link w:val="4"/>
    <w:uiPriority w:val="9"/>
    <w:rsid w:val="00216AB7"/>
    <w:rPr>
      <w:rFonts w:asciiTheme="majorHAnsi" w:eastAsiaTheme="majorEastAsia" w:hAnsiTheme="majorHAnsi" w:cstheme="majorBidi"/>
      <w:i/>
      <w:iCs/>
      <w:color w:val="2E74B5" w:themeColor="accent1" w:themeShade="BF"/>
    </w:r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16AB7"/>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semiHidden/>
    <w:unhideWhenUsed/>
    <w:rsid w:val="00943A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a"/>
    <w:rsid w:val="000D6D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0D6D2C"/>
  </w:style>
  <w:style w:type="character" w:customStyle="1" w:styleId="eop">
    <w:name w:val="eop"/>
    <w:basedOn w:val="a0"/>
    <w:rsid w:val="000D6D2C"/>
  </w:style>
  <w:style w:type="character" w:customStyle="1" w:styleId="spellingerror">
    <w:name w:val="spellingerror"/>
    <w:basedOn w:val="a0"/>
    <w:rsid w:val="000D6D2C"/>
  </w:style>
  <w:style w:type="character" w:customStyle="1" w:styleId="contextualspellingandgrammarerror">
    <w:name w:val="contextualspellingandgrammarerror"/>
    <w:basedOn w:val="a0"/>
    <w:rsid w:val="000D6D2C"/>
  </w:style>
  <w:style w:type="paragraph" w:styleId="a7">
    <w:name w:val="Balloon Text"/>
    <w:basedOn w:val="a"/>
    <w:link w:val="a8"/>
    <w:uiPriority w:val="99"/>
    <w:semiHidden/>
    <w:unhideWhenUsed/>
    <w:rsid w:val="000819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191E"/>
    <w:rPr>
      <w:rFonts w:ascii="Tahoma" w:hAnsi="Tahoma" w:cs="Tahoma"/>
      <w:sz w:val="16"/>
      <w:szCs w:val="16"/>
    </w:rPr>
  </w:style>
  <w:style w:type="paragraph" w:styleId="a9">
    <w:name w:val="header"/>
    <w:basedOn w:val="a"/>
    <w:link w:val="aa"/>
    <w:uiPriority w:val="99"/>
    <w:unhideWhenUsed/>
    <w:rsid w:val="004C5A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5ACF"/>
  </w:style>
  <w:style w:type="paragraph" w:styleId="ab">
    <w:name w:val="footer"/>
    <w:basedOn w:val="a"/>
    <w:link w:val="ac"/>
    <w:uiPriority w:val="99"/>
    <w:unhideWhenUsed/>
    <w:rsid w:val="004C5A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5ACF"/>
  </w:style>
  <w:style w:type="paragraph" w:styleId="ad">
    <w:name w:val="TOC Heading"/>
    <w:basedOn w:val="1"/>
    <w:next w:val="a"/>
    <w:uiPriority w:val="39"/>
    <w:unhideWhenUsed/>
    <w:qFormat/>
    <w:rsid w:val="0028282D"/>
    <w:pPr>
      <w:spacing w:before="480" w:line="276" w:lineRule="auto"/>
      <w:outlineLvl w:val="9"/>
    </w:pPr>
    <w:rPr>
      <w:b/>
      <w:bCs/>
      <w:sz w:val="28"/>
      <w:szCs w:val="28"/>
      <w:lang w:val="ru-RU" w:eastAsia="ru-RU"/>
    </w:rPr>
  </w:style>
  <w:style w:type="paragraph" w:styleId="11">
    <w:name w:val="toc 1"/>
    <w:basedOn w:val="a"/>
    <w:next w:val="a"/>
    <w:autoRedefine/>
    <w:uiPriority w:val="39"/>
    <w:unhideWhenUsed/>
    <w:rsid w:val="0028282D"/>
    <w:pPr>
      <w:spacing w:after="100" w:line="360" w:lineRule="auto"/>
      <w:jc w:val="both"/>
    </w:pPr>
    <w:rPr>
      <w:rFonts w:ascii="Times New Roman" w:hAnsi="Times New Roman" w:cs="Times New Roman"/>
      <w:b/>
      <w:sz w:val="28"/>
      <w:szCs w:val="28"/>
      <w:lang w:val="ru-RU"/>
    </w:rPr>
  </w:style>
  <w:style w:type="paragraph" w:styleId="2">
    <w:name w:val="toc 2"/>
    <w:basedOn w:val="a"/>
    <w:next w:val="a"/>
    <w:autoRedefine/>
    <w:uiPriority w:val="39"/>
    <w:unhideWhenUsed/>
    <w:qFormat/>
    <w:rsid w:val="0028282D"/>
    <w:pPr>
      <w:spacing w:after="100" w:line="276" w:lineRule="auto"/>
      <w:ind w:left="220"/>
    </w:pPr>
    <w:rPr>
      <w:rFonts w:eastAsiaTheme="minorEastAsia"/>
      <w:lang w:val="ru-RU" w:eastAsia="ru-RU"/>
    </w:rPr>
  </w:style>
  <w:style w:type="paragraph" w:styleId="3">
    <w:name w:val="toc 3"/>
    <w:basedOn w:val="a"/>
    <w:next w:val="a"/>
    <w:autoRedefine/>
    <w:uiPriority w:val="39"/>
    <w:semiHidden/>
    <w:unhideWhenUsed/>
    <w:qFormat/>
    <w:rsid w:val="0028282D"/>
    <w:pPr>
      <w:spacing w:after="100" w:line="276" w:lineRule="auto"/>
      <w:ind w:left="440"/>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semiHidden/>
    <w:unhideWhenUsed/>
    <w:rsid w:val="00943A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a"/>
    <w:rsid w:val="000D6D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0D6D2C"/>
  </w:style>
  <w:style w:type="character" w:customStyle="1" w:styleId="eop">
    <w:name w:val="eop"/>
    <w:basedOn w:val="a0"/>
    <w:rsid w:val="000D6D2C"/>
  </w:style>
  <w:style w:type="character" w:customStyle="1" w:styleId="spellingerror">
    <w:name w:val="spellingerror"/>
    <w:basedOn w:val="a0"/>
    <w:rsid w:val="000D6D2C"/>
  </w:style>
  <w:style w:type="character" w:customStyle="1" w:styleId="contextualspellingandgrammarerror">
    <w:name w:val="contextualspellingandgrammarerror"/>
    <w:basedOn w:val="a0"/>
    <w:rsid w:val="000D6D2C"/>
  </w:style>
  <w:style w:type="paragraph" w:styleId="a7">
    <w:name w:val="Balloon Text"/>
    <w:basedOn w:val="a"/>
    <w:link w:val="a8"/>
    <w:uiPriority w:val="99"/>
    <w:semiHidden/>
    <w:unhideWhenUsed/>
    <w:rsid w:val="000819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191E"/>
    <w:rPr>
      <w:rFonts w:ascii="Tahoma" w:hAnsi="Tahoma" w:cs="Tahoma"/>
      <w:sz w:val="16"/>
      <w:szCs w:val="16"/>
    </w:rPr>
  </w:style>
  <w:style w:type="paragraph" w:styleId="a9">
    <w:name w:val="header"/>
    <w:basedOn w:val="a"/>
    <w:link w:val="aa"/>
    <w:uiPriority w:val="99"/>
    <w:unhideWhenUsed/>
    <w:rsid w:val="004C5A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5ACF"/>
  </w:style>
  <w:style w:type="paragraph" w:styleId="ab">
    <w:name w:val="footer"/>
    <w:basedOn w:val="a"/>
    <w:link w:val="ac"/>
    <w:uiPriority w:val="99"/>
    <w:unhideWhenUsed/>
    <w:rsid w:val="004C5A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5ACF"/>
  </w:style>
  <w:style w:type="paragraph" w:styleId="ad">
    <w:name w:val="TOC Heading"/>
    <w:basedOn w:val="1"/>
    <w:next w:val="a"/>
    <w:uiPriority w:val="39"/>
    <w:unhideWhenUsed/>
    <w:qFormat/>
    <w:rsid w:val="0028282D"/>
    <w:pPr>
      <w:spacing w:before="480" w:line="276" w:lineRule="auto"/>
      <w:outlineLvl w:val="9"/>
    </w:pPr>
    <w:rPr>
      <w:b/>
      <w:bCs/>
      <w:sz w:val="28"/>
      <w:szCs w:val="28"/>
      <w:lang w:val="ru-RU" w:eastAsia="ru-RU"/>
    </w:rPr>
  </w:style>
  <w:style w:type="paragraph" w:styleId="11">
    <w:name w:val="toc 1"/>
    <w:basedOn w:val="a"/>
    <w:next w:val="a"/>
    <w:autoRedefine/>
    <w:uiPriority w:val="39"/>
    <w:unhideWhenUsed/>
    <w:rsid w:val="0028282D"/>
    <w:pPr>
      <w:spacing w:after="100" w:line="360" w:lineRule="auto"/>
      <w:jc w:val="both"/>
    </w:pPr>
    <w:rPr>
      <w:rFonts w:ascii="Times New Roman" w:hAnsi="Times New Roman" w:cs="Times New Roman"/>
      <w:b/>
      <w:sz w:val="28"/>
      <w:szCs w:val="28"/>
      <w:lang w:val="ru-RU"/>
    </w:rPr>
  </w:style>
  <w:style w:type="paragraph" w:styleId="2">
    <w:name w:val="toc 2"/>
    <w:basedOn w:val="a"/>
    <w:next w:val="a"/>
    <w:autoRedefine/>
    <w:uiPriority w:val="39"/>
    <w:unhideWhenUsed/>
    <w:qFormat/>
    <w:rsid w:val="0028282D"/>
    <w:pPr>
      <w:spacing w:after="100" w:line="276" w:lineRule="auto"/>
      <w:ind w:left="220"/>
    </w:pPr>
    <w:rPr>
      <w:rFonts w:eastAsiaTheme="minorEastAsia"/>
      <w:lang w:val="ru-RU" w:eastAsia="ru-RU"/>
    </w:rPr>
  </w:style>
  <w:style w:type="paragraph" w:styleId="3">
    <w:name w:val="toc 3"/>
    <w:basedOn w:val="a"/>
    <w:next w:val="a"/>
    <w:autoRedefine/>
    <w:uiPriority w:val="39"/>
    <w:semiHidden/>
    <w:unhideWhenUsed/>
    <w:qFormat/>
    <w:rsid w:val="0028282D"/>
    <w:pPr>
      <w:spacing w:after="100" w:line="276" w:lineRule="auto"/>
      <w:ind w:left="440"/>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109">
      <w:bodyDiv w:val="1"/>
      <w:marLeft w:val="0"/>
      <w:marRight w:val="0"/>
      <w:marTop w:val="0"/>
      <w:marBottom w:val="0"/>
      <w:divBdr>
        <w:top w:val="none" w:sz="0" w:space="0" w:color="auto"/>
        <w:left w:val="none" w:sz="0" w:space="0" w:color="auto"/>
        <w:bottom w:val="none" w:sz="0" w:space="0" w:color="auto"/>
        <w:right w:val="none" w:sz="0" w:space="0" w:color="auto"/>
      </w:divBdr>
    </w:div>
    <w:div w:id="831028845">
      <w:bodyDiv w:val="1"/>
      <w:marLeft w:val="0"/>
      <w:marRight w:val="0"/>
      <w:marTop w:val="0"/>
      <w:marBottom w:val="0"/>
      <w:divBdr>
        <w:top w:val="none" w:sz="0" w:space="0" w:color="auto"/>
        <w:left w:val="none" w:sz="0" w:space="0" w:color="auto"/>
        <w:bottom w:val="none" w:sz="0" w:space="0" w:color="auto"/>
        <w:right w:val="none" w:sz="0" w:space="0" w:color="auto"/>
      </w:divBdr>
    </w:div>
    <w:div w:id="996541406">
      <w:bodyDiv w:val="1"/>
      <w:marLeft w:val="0"/>
      <w:marRight w:val="0"/>
      <w:marTop w:val="0"/>
      <w:marBottom w:val="0"/>
      <w:divBdr>
        <w:top w:val="none" w:sz="0" w:space="0" w:color="auto"/>
        <w:left w:val="none" w:sz="0" w:space="0" w:color="auto"/>
        <w:bottom w:val="none" w:sz="0" w:space="0" w:color="auto"/>
        <w:right w:val="none" w:sz="0" w:space="0" w:color="auto"/>
      </w:divBdr>
    </w:div>
    <w:div w:id="1014500007">
      <w:bodyDiv w:val="1"/>
      <w:marLeft w:val="0"/>
      <w:marRight w:val="0"/>
      <w:marTop w:val="0"/>
      <w:marBottom w:val="0"/>
      <w:divBdr>
        <w:top w:val="none" w:sz="0" w:space="0" w:color="auto"/>
        <w:left w:val="none" w:sz="0" w:space="0" w:color="auto"/>
        <w:bottom w:val="none" w:sz="0" w:space="0" w:color="auto"/>
        <w:right w:val="none" w:sz="0" w:space="0" w:color="auto"/>
      </w:divBdr>
    </w:div>
    <w:div w:id="1177426130">
      <w:bodyDiv w:val="1"/>
      <w:marLeft w:val="0"/>
      <w:marRight w:val="0"/>
      <w:marTop w:val="0"/>
      <w:marBottom w:val="0"/>
      <w:divBdr>
        <w:top w:val="none" w:sz="0" w:space="0" w:color="auto"/>
        <w:left w:val="none" w:sz="0" w:space="0" w:color="auto"/>
        <w:bottom w:val="none" w:sz="0" w:space="0" w:color="auto"/>
        <w:right w:val="none" w:sz="0" w:space="0" w:color="auto"/>
      </w:divBdr>
    </w:div>
    <w:div w:id="1181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3410327">
          <w:marLeft w:val="0"/>
          <w:marRight w:val="0"/>
          <w:marTop w:val="0"/>
          <w:marBottom w:val="0"/>
          <w:divBdr>
            <w:top w:val="none" w:sz="0" w:space="0" w:color="auto"/>
            <w:left w:val="none" w:sz="0" w:space="0" w:color="auto"/>
            <w:bottom w:val="none" w:sz="0" w:space="0" w:color="auto"/>
            <w:right w:val="none" w:sz="0" w:space="0" w:color="auto"/>
          </w:divBdr>
        </w:div>
        <w:div w:id="373163357">
          <w:marLeft w:val="0"/>
          <w:marRight w:val="0"/>
          <w:marTop w:val="0"/>
          <w:marBottom w:val="0"/>
          <w:divBdr>
            <w:top w:val="none" w:sz="0" w:space="0" w:color="auto"/>
            <w:left w:val="none" w:sz="0" w:space="0" w:color="auto"/>
            <w:bottom w:val="none" w:sz="0" w:space="0" w:color="auto"/>
            <w:right w:val="none" w:sz="0" w:space="0" w:color="auto"/>
          </w:divBdr>
        </w:div>
        <w:div w:id="1203438905">
          <w:marLeft w:val="0"/>
          <w:marRight w:val="0"/>
          <w:marTop w:val="0"/>
          <w:marBottom w:val="0"/>
          <w:divBdr>
            <w:top w:val="none" w:sz="0" w:space="0" w:color="auto"/>
            <w:left w:val="none" w:sz="0" w:space="0" w:color="auto"/>
            <w:bottom w:val="none" w:sz="0" w:space="0" w:color="auto"/>
            <w:right w:val="none" w:sz="0" w:space="0" w:color="auto"/>
          </w:divBdr>
        </w:div>
        <w:div w:id="1863855903">
          <w:marLeft w:val="0"/>
          <w:marRight w:val="0"/>
          <w:marTop w:val="0"/>
          <w:marBottom w:val="0"/>
          <w:divBdr>
            <w:top w:val="none" w:sz="0" w:space="0" w:color="auto"/>
            <w:left w:val="none" w:sz="0" w:space="0" w:color="auto"/>
            <w:bottom w:val="none" w:sz="0" w:space="0" w:color="auto"/>
            <w:right w:val="none" w:sz="0" w:space="0" w:color="auto"/>
          </w:divBdr>
        </w:div>
        <w:div w:id="1124351471">
          <w:marLeft w:val="0"/>
          <w:marRight w:val="0"/>
          <w:marTop w:val="0"/>
          <w:marBottom w:val="0"/>
          <w:divBdr>
            <w:top w:val="none" w:sz="0" w:space="0" w:color="auto"/>
            <w:left w:val="none" w:sz="0" w:space="0" w:color="auto"/>
            <w:bottom w:val="none" w:sz="0" w:space="0" w:color="auto"/>
            <w:right w:val="none" w:sz="0" w:space="0" w:color="auto"/>
          </w:divBdr>
        </w:div>
        <w:div w:id="476647086">
          <w:marLeft w:val="0"/>
          <w:marRight w:val="0"/>
          <w:marTop w:val="0"/>
          <w:marBottom w:val="0"/>
          <w:divBdr>
            <w:top w:val="none" w:sz="0" w:space="0" w:color="auto"/>
            <w:left w:val="none" w:sz="0" w:space="0" w:color="auto"/>
            <w:bottom w:val="none" w:sz="0" w:space="0" w:color="auto"/>
            <w:right w:val="none" w:sz="0" w:space="0" w:color="auto"/>
          </w:divBdr>
        </w:div>
        <w:div w:id="759908383">
          <w:marLeft w:val="0"/>
          <w:marRight w:val="0"/>
          <w:marTop w:val="0"/>
          <w:marBottom w:val="0"/>
          <w:divBdr>
            <w:top w:val="none" w:sz="0" w:space="0" w:color="auto"/>
            <w:left w:val="none" w:sz="0" w:space="0" w:color="auto"/>
            <w:bottom w:val="none" w:sz="0" w:space="0" w:color="auto"/>
            <w:right w:val="none" w:sz="0" w:space="0" w:color="auto"/>
          </w:divBdr>
        </w:div>
        <w:div w:id="1710446353">
          <w:marLeft w:val="0"/>
          <w:marRight w:val="0"/>
          <w:marTop w:val="0"/>
          <w:marBottom w:val="0"/>
          <w:divBdr>
            <w:top w:val="none" w:sz="0" w:space="0" w:color="auto"/>
            <w:left w:val="none" w:sz="0" w:space="0" w:color="auto"/>
            <w:bottom w:val="none" w:sz="0" w:space="0" w:color="auto"/>
            <w:right w:val="none" w:sz="0" w:space="0" w:color="auto"/>
          </w:divBdr>
        </w:div>
        <w:div w:id="1508205078">
          <w:marLeft w:val="0"/>
          <w:marRight w:val="0"/>
          <w:marTop w:val="0"/>
          <w:marBottom w:val="0"/>
          <w:divBdr>
            <w:top w:val="none" w:sz="0" w:space="0" w:color="auto"/>
            <w:left w:val="none" w:sz="0" w:space="0" w:color="auto"/>
            <w:bottom w:val="none" w:sz="0" w:space="0" w:color="auto"/>
            <w:right w:val="none" w:sz="0" w:space="0" w:color="auto"/>
          </w:divBdr>
        </w:div>
        <w:div w:id="1945962847">
          <w:marLeft w:val="0"/>
          <w:marRight w:val="0"/>
          <w:marTop w:val="0"/>
          <w:marBottom w:val="0"/>
          <w:divBdr>
            <w:top w:val="none" w:sz="0" w:space="0" w:color="auto"/>
            <w:left w:val="none" w:sz="0" w:space="0" w:color="auto"/>
            <w:bottom w:val="none" w:sz="0" w:space="0" w:color="auto"/>
            <w:right w:val="none" w:sz="0" w:space="0" w:color="auto"/>
          </w:divBdr>
          <w:divsChild>
            <w:div w:id="1277445540">
              <w:marLeft w:val="0"/>
              <w:marRight w:val="0"/>
              <w:marTop w:val="0"/>
              <w:marBottom w:val="0"/>
              <w:divBdr>
                <w:top w:val="none" w:sz="0" w:space="0" w:color="auto"/>
                <w:left w:val="none" w:sz="0" w:space="0" w:color="auto"/>
                <w:bottom w:val="none" w:sz="0" w:space="0" w:color="auto"/>
                <w:right w:val="none" w:sz="0" w:space="0" w:color="auto"/>
              </w:divBdr>
            </w:div>
            <w:div w:id="1371808139">
              <w:marLeft w:val="0"/>
              <w:marRight w:val="0"/>
              <w:marTop w:val="0"/>
              <w:marBottom w:val="0"/>
              <w:divBdr>
                <w:top w:val="none" w:sz="0" w:space="0" w:color="auto"/>
                <w:left w:val="none" w:sz="0" w:space="0" w:color="auto"/>
                <w:bottom w:val="none" w:sz="0" w:space="0" w:color="auto"/>
                <w:right w:val="none" w:sz="0" w:space="0" w:color="auto"/>
              </w:divBdr>
            </w:div>
          </w:divsChild>
        </w:div>
        <w:div w:id="2040007804">
          <w:marLeft w:val="0"/>
          <w:marRight w:val="0"/>
          <w:marTop w:val="0"/>
          <w:marBottom w:val="0"/>
          <w:divBdr>
            <w:top w:val="none" w:sz="0" w:space="0" w:color="auto"/>
            <w:left w:val="none" w:sz="0" w:space="0" w:color="auto"/>
            <w:bottom w:val="none" w:sz="0" w:space="0" w:color="auto"/>
            <w:right w:val="none" w:sz="0" w:space="0" w:color="auto"/>
          </w:divBdr>
          <w:divsChild>
            <w:div w:id="208224339">
              <w:marLeft w:val="0"/>
              <w:marRight w:val="0"/>
              <w:marTop w:val="0"/>
              <w:marBottom w:val="0"/>
              <w:divBdr>
                <w:top w:val="none" w:sz="0" w:space="0" w:color="auto"/>
                <w:left w:val="none" w:sz="0" w:space="0" w:color="auto"/>
                <w:bottom w:val="none" w:sz="0" w:space="0" w:color="auto"/>
                <w:right w:val="none" w:sz="0" w:space="0" w:color="auto"/>
              </w:divBdr>
            </w:div>
            <w:div w:id="1655449224">
              <w:marLeft w:val="0"/>
              <w:marRight w:val="0"/>
              <w:marTop w:val="0"/>
              <w:marBottom w:val="0"/>
              <w:divBdr>
                <w:top w:val="none" w:sz="0" w:space="0" w:color="auto"/>
                <w:left w:val="none" w:sz="0" w:space="0" w:color="auto"/>
                <w:bottom w:val="none" w:sz="0" w:space="0" w:color="auto"/>
                <w:right w:val="none" w:sz="0" w:space="0" w:color="auto"/>
              </w:divBdr>
            </w:div>
          </w:divsChild>
        </w:div>
        <w:div w:id="1525709620">
          <w:marLeft w:val="0"/>
          <w:marRight w:val="0"/>
          <w:marTop w:val="0"/>
          <w:marBottom w:val="0"/>
          <w:divBdr>
            <w:top w:val="none" w:sz="0" w:space="0" w:color="auto"/>
            <w:left w:val="none" w:sz="0" w:space="0" w:color="auto"/>
            <w:bottom w:val="none" w:sz="0" w:space="0" w:color="auto"/>
            <w:right w:val="none" w:sz="0" w:space="0" w:color="auto"/>
          </w:divBdr>
          <w:divsChild>
            <w:div w:id="628977244">
              <w:marLeft w:val="0"/>
              <w:marRight w:val="0"/>
              <w:marTop w:val="0"/>
              <w:marBottom w:val="0"/>
              <w:divBdr>
                <w:top w:val="none" w:sz="0" w:space="0" w:color="auto"/>
                <w:left w:val="none" w:sz="0" w:space="0" w:color="auto"/>
                <w:bottom w:val="none" w:sz="0" w:space="0" w:color="auto"/>
                <w:right w:val="none" w:sz="0" w:space="0" w:color="auto"/>
              </w:divBdr>
            </w:div>
            <w:div w:id="1644307901">
              <w:marLeft w:val="0"/>
              <w:marRight w:val="0"/>
              <w:marTop w:val="0"/>
              <w:marBottom w:val="0"/>
              <w:divBdr>
                <w:top w:val="none" w:sz="0" w:space="0" w:color="auto"/>
                <w:left w:val="none" w:sz="0" w:space="0" w:color="auto"/>
                <w:bottom w:val="none" w:sz="0" w:space="0" w:color="auto"/>
                <w:right w:val="none" w:sz="0" w:space="0" w:color="auto"/>
              </w:divBdr>
            </w:div>
            <w:div w:id="1460416573">
              <w:marLeft w:val="0"/>
              <w:marRight w:val="0"/>
              <w:marTop w:val="0"/>
              <w:marBottom w:val="0"/>
              <w:divBdr>
                <w:top w:val="none" w:sz="0" w:space="0" w:color="auto"/>
                <w:left w:val="none" w:sz="0" w:space="0" w:color="auto"/>
                <w:bottom w:val="none" w:sz="0" w:space="0" w:color="auto"/>
                <w:right w:val="none" w:sz="0" w:space="0" w:color="auto"/>
              </w:divBdr>
            </w:div>
            <w:div w:id="1003630377">
              <w:marLeft w:val="0"/>
              <w:marRight w:val="0"/>
              <w:marTop w:val="0"/>
              <w:marBottom w:val="0"/>
              <w:divBdr>
                <w:top w:val="none" w:sz="0" w:space="0" w:color="auto"/>
                <w:left w:val="none" w:sz="0" w:space="0" w:color="auto"/>
                <w:bottom w:val="none" w:sz="0" w:space="0" w:color="auto"/>
                <w:right w:val="none" w:sz="0" w:space="0" w:color="auto"/>
              </w:divBdr>
            </w:div>
          </w:divsChild>
        </w:div>
        <w:div w:id="1613856279">
          <w:marLeft w:val="0"/>
          <w:marRight w:val="0"/>
          <w:marTop w:val="0"/>
          <w:marBottom w:val="0"/>
          <w:divBdr>
            <w:top w:val="none" w:sz="0" w:space="0" w:color="auto"/>
            <w:left w:val="none" w:sz="0" w:space="0" w:color="auto"/>
            <w:bottom w:val="none" w:sz="0" w:space="0" w:color="auto"/>
            <w:right w:val="none" w:sz="0" w:space="0" w:color="auto"/>
          </w:divBdr>
          <w:divsChild>
            <w:div w:id="755787934">
              <w:marLeft w:val="0"/>
              <w:marRight w:val="0"/>
              <w:marTop w:val="0"/>
              <w:marBottom w:val="0"/>
              <w:divBdr>
                <w:top w:val="none" w:sz="0" w:space="0" w:color="auto"/>
                <w:left w:val="none" w:sz="0" w:space="0" w:color="auto"/>
                <w:bottom w:val="none" w:sz="0" w:space="0" w:color="auto"/>
                <w:right w:val="none" w:sz="0" w:space="0" w:color="auto"/>
              </w:divBdr>
            </w:div>
          </w:divsChild>
        </w:div>
        <w:div w:id="815149441">
          <w:marLeft w:val="0"/>
          <w:marRight w:val="0"/>
          <w:marTop w:val="0"/>
          <w:marBottom w:val="0"/>
          <w:divBdr>
            <w:top w:val="none" w:sz="0" w:space="0" w:color="auto"/>
            <w:left w:val="none" w:sz="0" w:space="0" w:color="auto"/>
            <w:bottom w:val="none" w:sz="0" w:space="0" w:color="auto"/>
            <w:right w:val="none" w:sz="0" w:space="0" w:color="auto"/>
          </w:divBdr>
          <w:divsChild>
            <w:div w:id="1994411159">
              <w:marLeft w:val="0"/>
              <w:marRight w:val="0"/>
              <w:marTop w:val="0"/>
              <w:marBottom w:val="0"/>
              <w:divBdr>
                <w:top w:val="none" w:sz="0" w:space="0" w:color="auto"/>
                <w:left w:val="none" w:sz="0" w:space="0" w:color="auto"/>
                <w:bottom w:val="none" w:sz="0" w:space="0" w:color="auto"/>
                <w:right w:val="none" w:sz="0" w:space="0" w:color="auto"/>
              </w:divBdr>
            </w:div>
            <w:div w:id="840434234">
              <w:marLeft w:val="0"/>
              <w:marRight w:val="0"/>
              <w:marTop w:val="0"/>
              <w:marBottom w:val="0"/>
              <w:divBdr>
                <w:top w:val="none" w:sz="0" w:space="0" w:color="auto"/>
                <w:left w:val="none" w:sz="0" w:space="0" w:color="auto"/>
                <w:bottom w:val="none" w:sz="0" w:space="0" w:color="auto"/>
                <w:right w:val="none" w:sz="0" w:space="0" w:color="auto"/>
              </w:divBdr>
            </w:div>
            <w:div w:id="1918316979">
              <w:marLeft w:val="0"/>
              <w:marRight w:val="0"/>
              <w:marTop w:val="0"/>
              <w:marBottom w:val="0"/>
              <w:divBdr>
                <w:top w:val="none" w:sz="0" w:space="0" w:color="auto"/>
                <w:left w:val="none" w:sz="0" w:space="0" w:color="auto"/>
                <w:bottom w:val="none" w:sz="0" w:space="0" w:color="auto"/>
                <w:right w:val="none" w:sz="0" w:space="0" w:color="auto"/>
              </w:divBdr>
            </w:div>
          </w:divsChild>
        </w:div>
        <w:div w:id="1851217412">
          <w:marLeft w:val="0"/>
          <w:marRight w:val="0"/>
          <w:marTop w:val="0"/>
          <w:marBottom w:val="0"/>
          <w:divBdr>
            <w:top w:val="none" w:sz="0" w:space="0" w:color="auto"/>
            <w:left w:val="none" w:sz="0" w:space="0" w:color="auto"/>
            <w:bottom w:val="none" w:sz="0" w:space="0" w:color="auto"/>
            <w:right w:val="none" w:sz="0" w:space="0" w:color="auto"/>
          </w:divBdr>
          <w:divsChild>
            <w:div w:id="1770395569">
              <w:marLeft w:val="0"/>
              <w:marRight w:val="0"/>
              <w:marTop w:val="0"/>
              <w:marBottom w:val="0"/>
              <w:divBdr>
                <w:top w:val="none" w:sz="0" w:space="0" w:color="auto"/>
                <w:left w:val="none" w:sz="0" w:space="0" w:color="auto"/>
                <w:bottom w:val="none" w:sz="0" w:space="0" w:color="auto"/>
                <w:right w:val="none" w:sz="0" w:space="0" w:color="auto"/>
              </w:divBdr>
            </w:div>
            <w:div w:id="1835950290">
              <w:marLeft w:val="0"/>
              <w:marRight w:val="0"/>
              <w:marTop w:val="0"/>
              <w:marBottom w:val="0"/>
              <w:divBdr>
                <w:top w:val="none" w:sz="0" w:space="0" w:color="auto"/>
                <w:left w:val="none" w:sz="0" w:space="0" w:color="auto"/>
                <w:bottom w:val="none" w:sz="0" w:space="0" w:color="auto"/>
                <w:right w:val="none" w:sz="0" w:space="0" w:color="auto"/>
              </w:divBdr>
            </w:div>
            <w:div w:id="8991844">
              <w:marLeft w:val="0"/>
              <w:marRight w:val="0"/>
              <w:marTop w:val="0"/>
              <w:marBottom w:val="0"/>
              <w:divBdr>
                <w:top w:val="none" w:sz="0" w:space="0" w:color="auto"/>
                <w:left w:val="none" w:sz="0" w:space="0" w:color="auto"/>
                <w:bottom w:val="none" w:sz="0" w:space="0" w:color="auto"/>
                <w:right w:val="none" w:sz="0" w:space="0" w:color="auto"/>
              </w:divBdr>
            </w:div>
          </w:divsChild>
        </w:div>
        <w:div w:id="4944729">
          <w:marLeft w:val="0"/>
          <w:marRight w:val="0"/>
          <w:marTop w:val="0"/>
          <w:marBottom w:val="0"/>
          <w:divBdr>
            <w:top w:val="none" w:sz="0" w:space="0" w:color="auto"/>
            <w:left w:val="none" w:sz="0" w:space="0" w:color="auto"/>
            <w:bottom w:val="none" w:sz="0" w:space="0" w:color="auto"/>
            <w:right w:val="none" w:sz="0" w:space="0" w:color="auto"/>
          </w:divBdr>
        </w:div>
        <w:div w:id="1513688907">
          <w:marLeft w:val="0"/>
          <w:marRight w:val="0"/>
          <w:marTop w:val="0"/>
          <w:marBottom w:val="0"/>
          <w:divBdr>
            <w:top w:val="none" w:sz="0" w:space="0" w:color="auto"/>
            <w:left w:val="none" w:sz="0" w:space="0" w:color="auto"/>
            <w:bottom w:val="none" w:sz="0" w:space="0" w:color="auto"/>
            <w:right w:val="none" w:sz="0" w:space="0" w:color="auto"/>
          </w:divBdr>
        </w:div>
      </w:divsChild>
    </w:div>
    <w:div w:id="1268659264">
      <w:bodyDiv w:val="1"/>
      <w:marLeft w:val="0"/>
      <w:marRight w:val="0"/>
      <w:marTop w:val="0"/>
      <w:marBottom w:val="0"/>
      <w:divBdr>
        <w:top w:val="none" w:sz="0" w:space="0" w:color="auto"/>
        <w:left w:val="none" w:sz="0" w:space="0" w:color="auto"/>
        <w:bottom w:val="none" w:sz="0" w:space="0" w:color="auto"/>
        <w:right w:val="none" w:sz="0" w:space="0" w:color="auto"/>
      </w:divBdr>
    </w:div>
    <w:div w:id="1303853291">
      <w:bodyDiv w:val="1"/>
      <w:marLeft w:val="0"/>
      <w:marRight w:val="0"/>
      <w:marTop w:val="0"/>
      <w:marBottom w:val="0"/>
      <w:divBdr>
        <w:top w:val="none" w:sz="0" w:space="0" w:color="auto"/>
        <w:left w:val="none" w:sz="0" w:space="0" w:color="auto"/>
        <w:bottom w:val="none" w:sz="0" w:space="0" w:color="auto"/>
        <w:right w:val="none" w:sz="0" w:space="0" w:color="auto"/>
      </w:divBdr>
    </w:div>
    <w:div w:id="1563714638">
      <w:bodyDiv w:val="1"/>
      <w:marLeft w:val="0"/>
      <w:marRight w:val="0"/>
      <w:marTop w:val="0"/>
      <w:marBottom w:val="0"/>
      <w:divBdr>
        <w:top w:val="none" w:sz="0" w:space="0" w:color="auto"/>
        <w:left w:val="none" w:sz="0" w:space="0" w:color="auto"/>
        <w:bottom w:val="none" w:sz="0" w:space="0" w:color="auto"/>
        <w:right w:val="none" w:sz="0" w:space="0" w:color="auto"/>
      </w:divBdr>
    </w:div>
    <w:div w:id="1973828382">
      <w:bodyDiv w:val="1"/>
      <w:marLeft w:val="0"/>
      <w:marRight w:val="0"/>
      <w:marTop w:val="0"/>
      <w:marBottom w:val="0"/>
      <w:divBdr>
        <w:top w:val="none" w:sz="0" w:space="0" w:color="auto"/>
        <w:left w:val="none" w:sz="0" w:space="0" w:color="auto"/>
        <w:bottom w:val="none" w:sz="0" w:space="0" w:color="auto"/>
        <w:right w:val="none" w:sz="0" w:space="0" w:color="auto"/>
      </w:divBdr>
    </w:div>
    <w:div w:id="2011055884">
      <w:bodyDiv w:val="1"/>
      <w:marLeft w:val="0"/>
      <w:marRight w:val="0"/>
      <w:marTop w:val="0"/>
      <w:marBottom w:val="0"/>
      <w:divBdr>
        <w:top w:val="none" w:sz="0" w:space="0" w:color="auto"/>
        <w:left w:val="none" w:sz="0" w:space="0" w:color="auto"/>
        <w:bottom w:val="none" w:sz="0" w:space="0" w:color="auto"/>
        <w:right w:val="none" w:sz="0" w:space="0" w:color="auto"/>
      </w:divBdr>
    </w:div>
    <w:div w:id="20480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dars.ru/student/mirovaya-ekonomika/evropeyskaya-vs.html" TargetMode="External"/><Relationship Id="rId18" Type="http://schemas.openxmlformats.org/officeDocument/2006/relationships/hyperlink" Target="http://forklog.com/ceo-polychain-capital-k-kontsu-sleduyushhego-goda-ethereum-obojdet-bitkoin/" TargetMode="External"/><Relationship Id="rId26" Type="http://schemas.openxmlformats.org/officeDocument/2006/relationships/hyperlink" Target="https://ru.wikipedia.org/wiki/%D0%90%D0%B2%D1%81%D1%82%D1%80%D0%B8%D1%8F" TargetMode="External"/><Relationship Id="rId39" Type="http://schemas.openxmlformats.org/officeDocument/2006/relationships/hyperlink" Target="https://ru.wikipedia.org/wiki/%D0%9F%D0%BE%D1%80%D1%82%D1%83%D0%B3%D0%B0%D0%BB%D0%B8%D1%8F" TargetMode="External"/><Relationship Id="rId21" Type="http://schemas.openxmlformats.org/officeDocument/2006/relationships/hyperlink" Target="http://forklog.com/birzha-bitfinex-dobavit-podderzhku-tokenov-iota/" TargetMode="External"/><Relationship Id="rId34" Type="http://schemas.openxmlformats.org/officeDocument/2006/relationships/hyperlink" Target="https://ru.wikipedia.org/wiki/%D0%9B%D0%B0%D1%82%D0%B2%D0%B8%D1%8F" TargetMode="External"/><Relationship Id="rId42" Type="http://schemas.openxmlformats.org/officeDocument/2006/relationships/hyperlink" Target="https://ru.wikipedia.org/wiki/%D0%A4%D0%B8%D0%BD%D0%BB%D1%8F%D0%BD%D0%B4%D0%B8%D1%8F" TargetMode="External"/><Relationship Id="rId47" Type="http://schemas.openxmlformats.org/officeDocument/2006/relationships/hyperlink" Target="https://ru.wikipedia.org/wiki/%D0%95%D0%B2%D1%80%D0%BE%D0%BF%D0%B5%D0%B9%D1%81%D0%BA%D0%B0%D1%8F_%D1%81%D0%B8%D1%81%D1%82%D0%B5%D0%BC%D0%B0_%D1%86%D0%B5%D0%BD%D1%82%D1%80%D0%B0%D0%BB%D1%8C%D0%BD%D1%8B%D1%85_%D0%B1%D0%B0%D0%BD%D0%BA%D0%BE%D0%B2" TargetMode="External"/><Relationship Id="rId50" Type="http://schemas.openxmlformats.org/officeDocument/2006/relationships/hyperlink" Target="https://ru.wikipedia.org/wiki/%D0%91%D0%B0%D0%BD%D0%BA%D0%BD%D0%BE%D1%82%D1%8B_%D0%B5%D0%B2%D1%80%D0%BE" TargetMode="External"/><Relationship Id="rId55" Type="http://schemas.openxmlformats.org/officeDocument/2006/relationships/hyperlink" Target="https://ru.wikipedia.org/wiki/%D0%95%D0%B2%D1%80%D0%BE%D0%BF%D0%B5%D0%B9%D1%81%D0%BA%D0%B8%D0%B9_%D1%81%D0%BE%D0%B2%D0%B5%D1%82" TargetMode="External"/><Relationship Id="rId63" Type="http://schemas.openxmlformats.org/officeDocument/2006/relationships/hyperlink" Target="https://ru.wikipedia.org/wiki/%D0%9A%D1%80%D0%B5%D0%B4%D0%B8%D1%82%D0%BD%D0%B0%D1%8F_%D0%BA%D0%B0%D1%80%D1%82%D0%B0" TargetMode="External"/><Relationship Id="rId68" Type="http://schemas.openxmlformats.org/officeDocument/2006/relationships/hyperlink" Target="https://ru.wikipedia.org/wiki/%D0%A4%D0%B8%D0%BD%D0%B0%D0%BD%D1%81%D0%BE%D0%B2%D1%8B%D0%B9_%D1%80%D1%8B%D0%BD%D0%BE%D0%BA" TargetMode="External"/><Relationship Id="rId76" Type="http://schemas.openxmlformats.org/officeDocument/2006/relationships/hyperlink" Target="https://ru.wikipedia.org/wiki/%D0%9A%D0%BE%D0%BD%D1%81%D0%BE%D0%BB%D0%B8%D0%B4%D0%B0%D1%86%D0%B8%D1%8F" TargetMode="External"/><Relationship Id="rId84" Type="http://schemas.openxmlformats.org/officeDocument/2006/relationships/hyperlink" Target="https://ru.wikipedia.org/wiki/%D0%AD%D1%81%D1%82%D0%BE%D0%BD%D1%81%D0%BA%D0%B0%D1%8F_%D0%BA%D1%80%D0%BE%D0%BD%D0%B0"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ru.wikipedia.org/wiki/%D0%A0%D1%8B%D0%BD%D0%BE%D1%87%D0%BD%D0%B0%D1%8F_%D0%BA%D0%B0%D0%BF%D0%B8%D1%82%D0%B0%D0%BB%D0%B8%D0%B7%D0%B0%D1%86%D0%B8%D1%8F" TargetMode="External"/><Relationship Id="rId2" Type="http://schemas.openxmlformats.org/officeDocument/2006/relationships/numbering" Target="numbering.xml"/><Relationship Id="rId16" Type="http://schemas.openxmlformats.org/officeDocument/2006/relationships/hyperlink" Target="http://forklog.com/chto-takoe-bitkoin/" TargetMode="External"/><Relationship Id="rId29" Type="http://schemas.openxmlformats.org/officeDocument/2006/relationships/hyperlink" Target="https://ru.wikipedia.org/wiki/%D0%93%D1%80%D0%B5%D1%86%D0%B8%D1%8F" TargetMode="External"/><Relationship Id="rId11" Type="http://schemas.openxmlformats.org/officeDocument/2006/relationships/hyperlink" Target="http://www.grandars.ru/student/mirovaya-ekonomika/yamayskaya-valyutnaya-sistema.html" TargetMode="External"/><Relationship Id="rId24" Type="http://schemas.openxmlformats.org/officeDocument/2006/relationships/hyperlink" Target="https://ru.wikipedia.org/wiki/%D0%92%D0%B0%D0%BB%D1%8E%D1%82%D0%B0" TargetMode="External"/><Relationship Id="rId32" Type="http://schemas.openxmlformats.org/officeDocument/2006/relationships/hyperlink" Target="https://ru.wikipedia.org/wiki/%D0%98%D1%82%D0%B0%D0%BB%D0%B8%D1%8F" TargetMode="External"/><Relationship Id="rId37" Type="http://schemas.openxmlformats.org/officeDocument/2006/relationships/hyperlink" Target="https://ru.wikipedia.org/wiki/%D0%9C%D0%B0%D0%BB%D1%8C%D1%82%D0%B0" TargetMode="External"/><Relationship Id="rId40" Type="http://schemas.openxmlformats.org/officeDocument/2006/relationships/hyperlink" Target="https://ru.wikipedia.org/wiki/%D0%A1%D0%BB%D0%BE%D0%B2%D0%B0%D0%BA%D0%B8%D1%8F" TargetMode="External"/><Relationship Id="rId45" Type="http://schemas.openxmlformats.org/officeDocument/2006/relationships/hyperlink" Target="https://ru.wikipedia.org/wiki/%D0%95%D0%B2%D1%80%D0%BE%D0%BF%D0%B5%D0%B9%D1%86%D1%8B" TargetMode="External"/><Relationship Id="rId53" Type="http://schemas.openxmlformats.org/officeDocument/2006/relationships/hyperlink" Target="https://ru.wikipedia.org/wiki/%D0%9C%D0%B0%D0%B0%D1%81%D1%82%D1%80%D0%B8%D1%85%D1%82%D1%81%D0%BA%D0%B8%D0%B5_%D0%BA%D1%80%D0%B8%D1%82%D0%B5%D1%80%D0%B8%D0%B8" TargetMode="External"/><Relationship Id="rId58" Type="http://schemas.openxmlformats.org/officeDocument/2006/relationships/hyperlink" Target="https://ru.wikipedia.org/wiki/%D0%98%D0%BC%D0%BF%D0%BE%D1%80%D1%82" TargetMode="External"/><Relationship Id="rId66" Type="http://schemas.openxmlformats.org/officeDocument/2006/relationships/hyperlink" Target="https://ru.wikipedia.org/wiki/%D0%A4%D1%80%D0%B0%D0%BD%D1%86%D0%B8%D1%8F" TargetMode="External"/><Relationship Id="rId74" Type="http://schemas.openxmlformats.org/officeDocument/2006/relationships/hyperlink" Target="https://ru.wikipedia.org/wiki/%D0%A4%D0%B8%D0%BD%D0%B0%D0%BD%D1%81%D0%BE%D0%B2%D1%8B%D0%B9_%D0%B8%D0%BD%D1%81%D1%82%D0%B8%D1%82%D1%83%D1%82" TargetMode="External"/><Relationship Id="rId79" Type="http://schemas.openxmlformats.org/officeDocument/2006/relationships/hyperlink" Target="https://ru.wikipedia.org/wiki/%D0%9E%D0%B1%D0%BB%D0%B8%D0%B3%D0%B0%D1%86%D0%B8%D1%8F" TargetMode="External"/><Relationship Id="rId87" Type="http://schemas.openxmlformats.org/officeDocument/2006/relationships/hyperlink" Target="https://ru.wikipedia.org/wiki/%D0%A0%D0%B5%D0%B7%D0%B5%D1%80%D0%B2%D0%BD%D0%B0%D1%8F_%D0%B2%D0%B0%D0%BB%D1%8E%D1%82%D0%B0" TargetMode="External"/><Relationship Id="rId5" Type="http://schemas.openxmlformats.org/officeDocument/2006/relationships/settings" Target="settings.xml"/><Relationship Id="rId61" Type="http://schemas.openxmlformats.org/officeDocument/2006/relationships/hyperlink" Target="https://ru.wikipedia.org/wiki/%D0%A1%D1%80%D0%B5%D0%B4%D0%B8%D0%B7%D0%B5%D0%BC%D0%BD%D0%BE%D0%BC%D0%BE%D1%80%D1%8C%D0%B5" TargetMode="External"/><Relationship Id="rId82" Type="http://schemas.openxmlformats.org/officeDocument/2006/relationships/hyperlink" Target="https://ru.wikipedia.org/wiki/%D0%91%D0%BE%D1%81%D0%BD%D0%B8%D0%B9%D1%81%D0%BA%D0%B0%D1%8F_%D0%BC%D0%B0%D1%80%D0%BA%D0%B0" TargetMode="External"/><Relationship Id="rId90" Type="http://schemas.openxmlformats.org/officeDocument/2006/relationships/fontTable" Target="fontTable.xml"/><Relationship Id="rId19" Type="http://schemas.openxmlformats.org/officeDocument/2006/relationships/hyperlink" Target="http://forklog.com/ripple-oboshla-ethereum-po-kapitalizatsii/" TargetMode="External"/><Relationship Id="rId14" Type="http://schemas.openxmlformats.org/officeDocument/2006/relationships/hyperlink" Target="http://www.grandars.ru/student/mirovaya-ekonomika/mirovaya-valyutnaya-sistema.html" TargetMode="External"/><Relationship Id="rId22" Type="http://schemas.openxmlformats.org/officeDocument/2006/relationships/hyperlink" Target="http://www.grandars.ru/student/ekonomicheskaya-teoriya/dengi.html" TargetMode="External"/><Relationship Id="rId27" Type="http://schemas.openxmlformats.org/officeDocument/2006/relationships/hyperlink" Target="https://ru.wikipedia.org/wiki/%D0%91%D0%B5%D0%BB%D1%8C%D0%B3%D0%B8%D1%8F" TargetMode="External"/><Relationship Id="rId30" Type="http://schemas.openxmlformats.org/officeDocument/2006/relationships/hyperlink" Target="https://ru.wikipedia.org/wiki/%D0%98%D1%80%D0%BB%D0%B0%D0%BD%D0%B4%D0%B8%D1%8F" TargetMode="External"/><Relationship Id="rId35" Type="http://schemas.openxmlformats.org/officeDocument/2006/relationships/hyperlink" Target="https://ru.wikipedia.org/wiki/%D0%9B%D0%B8%D1%82%D0%B2%D0%B0" TargetMode="External"/><Relationship Id="rId43" Type="http://schemas.openxmlformats.org/officeDocument/2006/relationships/hyperlink" Target="https://ru.wikipedia.org/wiki/%D0%A4%D1%80%D0%B0%D0%BD%D1%86%D0%B8%D1%8F" TargetMode="External"/><Relationship Id="rId48" Type="http://schemas.openxmlformats.org/officeDocument/2006/relationships/hyperlink" Target="https://ru.wikipedia.org/wiki/%D0%95%D0%B2%D1%80%D0%BE%D0%BF%D0%B5%D0%B9%D1%81%D0%BA%D0%B8%D0%B9_%D1%86%D0%B5%D0%BD%D1%82%D1%80%D0%B0%D0%BB%D1%8C%D0%BD%D1%8B%D0%B9_%D0%B1%D0%B0%D0%BD%D0%BA" TargetMode="External"/><Relationship Id="rId56" Type="http://schemas.openxmlformats.org/officeDocument/2006/relationships/hyperlink" Target="https://ru.wikipedia.org/wiki/%D0%92%D0%B0%D0%BB%D1%8E%D1%82%D0%BD%D1%8B%D0%B9_%D0%BA%D1%83%D1%80%D1%81" TargetMode="External"/><Relationship Id="rId64" Type="http://schemas.openxmlformats.org/officeDocument/2006/relationships/hyperlink" Target="https://ru.wikipedia.org/wiki/%D0%94%D0%B5%D0%B1%D0%B5%D1%82%D0%BE%D0%B2%D0%B0%D1%8F_%D0%BA%D0%B0%D1%80%D1%82%D0%B0" TargetMode="External"/><Relationship Id="rId69" Type="http://schemas.openxmlformats.org/officeDocument/2006/relationships/hyperlink" Target="https://ru.wikipedia.org/wiki/%D0%9B%D0%B8%D0%BA%D0%B2%D0%B8%D0%B4%D0%BD%D0%BE%D1%81%D1%82%D1%8C" TargetMode="External"/><Relationship Id="rId77" Type="http://schemas.openxmlformats.org/officeDocument/2006/relationships/hyperlink" Target="https://ru.wikipedia.org/wiki/%D0%98%D0%BD%D1%84%D0%BB%D1%8F%D1%86%D0%B8%D1%8F" TargetMode="External"/><Relationship Id="rId8" Type="http://schemas.openxmlformats.org/officeDocument/2006/relationships/endnotes" Target="endnotes.xml"/><Relationship Id="rId51" Type="http://schemas.openxmlformats.org/officeDocument/2006/relationships/hyperlink" Target="https://ru.wikipedia.org/wiki/%D0%9C%D0%BE%D0%BD%D0%B5%D1%82%D1%8B_%D0%B5%D0%B2%D1%80%D0%BE" TargetMode="External"/><Relationship Id="rId72" Type="http://schemas.openxmlformats.org/officeDocument/2006/relationships/hyperlink" Target="https://ru.wikipedia.org/wiki/%D0%A0%D1%8B%D0%BD%D0%BE%D0%BA_%D1%86%D0%B5%D0%BD%D0%BD%D1%8B%D1%85_%D0%B1%D1%83%D0%BC%D0%B0%D0%B3" TargetMode="External"/><Relationship Id="rId80" Type="http://schemas.openxmlformats.org/officeDocument/2006/relationships/hyperlink" Target="https://ru.wikipedia.org/wiki/%D0%9B%D0%B8%D0%BA%D0%B2%D0%B8%D0%B4%D0%BD%D0%BE%D1%81%D1%82%D1%8C" TargetMode="External"/><Relationship Id="rId85" Type="http://schemas.openxmlformats.org/officeDocument/2006/relationships/hyperlink" Target="https://ru.wikipedia.org/wiki/%D0%92%D0%B0%D0%BB%D1%8E%D1%82%D0%BD%D1%8B%D0%B9_%D1%81%D0%BE%D0%B2%D0%B5%D1%82" TargetMode="External"/><Relationship Id="rId3" Type="http://schemas.openxmlformats.org/officeDocument/2006/relationships/styles" Target="styles.xml"/><Relationship Id="rId12" Type="http://schemas.openxmlformats.org/officeDocument/2006/relationships/hyperlink" Target="http://www.grandars.ru/student/mirovaya-ekonomika/sdr.html" TargetMode="External"/><Relationship Id="rId17" Type="http://schemas.openxmlformats.org/officeDocument/2006/relationships/hyperlink" Target="http://forklog.com/tag/smart-kontrakty/" TargetMode="External"/><Relationship Id="rId25" Type="http://schemas.openxmlformats.org/officeDocument/2006/relationships/hyperlink" Target="https://ru.wikipedia.org/wiki/%D0%95%D0%B2%D1%80%D0%BE%D0%B7%D0%BE%D0%BD%D0%B0" TargetMode="External"/><Relationship Id="rId33" Type="http://schemas.openxmlformats.org/officeDocument/2006/relationships/hyperlink" Target="https://ru.wikipedia.org/wiki/%D0%A0%D0%B5%D1%81%D0%BF%D1%83%D0%B1%D0%BB%D0%B8%D0%BA%D0%B0_%D0%9A%D0%B8%D0%BF%D1%80" TargetMode="External"/><Relationship Id="rId38" Type="http://schemas.openxmlformats.org/officeDocument/2006/relationships/hyperlink" Target="https://ru.wikipedia.org/wiki/%D0%9D%D0%B8%D0%B4%D0%B5%D1%80%D0%BB%D0%B0%D0%BD%D0%B4%D1%8B" TargetMode="External"/><Relationship Id="rId46" Type="http://schemas.openxmlformats.org/officeDocument/2006/relationships/hyperlink" Target="https://ru.wikipedia.org/wiki/%D0%95%D0%B2%D1%80%D0%BE%D0%BF%D0%B5%D0%B9%D1%81%D0%BA%D0%B0%D1%8F_%D0%B2%D0%B0%D0%BB%D1%8E%D1%82%D0%BD%D0%B0%D1%8F_%D0%B5%D0%B4%D0%B8%D0%BD%D0%B8%D1%86%D0%B0" TargetMode="External"/><Relationship Id="rId59" Type="http://schemas.openxmlformats.org/officeDocument/2006/relationships/hyperlink" Target="https://ru.wikipedia.org/wiki/%D0%AD%D0%BA%D1%81%D0%BF%D0%BE%D1%80%D1%82" TargetMode="External"/><Relationship Id="rId67" Type="http://schemas.openxmlformats.org/officeDocument/2006/relationships/hyperlink" Target="https://ru.wikipedia.org/wiki/%D0%94%D0%B8%D1%81%D1%82%D0%B0%D0%BD%D1%86%D0%B8%D0%BE%D0%BD%D0%BD%D0%BE%D0%B5_%D0%B1%D0%B0%D0%BD%D0%BA%D0%BE%D0%B2%D1%81%D0%BA%D0%BE%D0%B5_%D0%BE%D0%B1%D1%81%D0%BB%D1%83%D0%B6%D0%B8%D0%B2%D0%B0%D0%BD%D0%B8%D0%B5" TargetMode="External"/><Relationship Id="rId20" Type="http://schemas.openxmlformats.org/officeDocument/2006/relationships/hyperlink" Target="http://forklog.com/birzha-bitfinex-anonsirovala-podderzhku-bitcoin-cash/" TargetMode="External"/><Relationship Id="rId41" Type="http://schemas.openxmlformats.org/officeDocument/2006/relationships/hyperlink" Target="https://ru.wikipedia.org/wiki/%D0%A1%D0%BB%D0%BE%D0%B2%D0%B5%D0%BD%D0%B8%D1%8F" TargetMode="External"/><Relationship Id="rId54" Type="http://schemas.openxmlformats.org/officeDocument/2006/relationships/hyperlink" Target="https://ru.wikipedia.org/wiki/%D0%A1%D0%BE%D0%B2%D0%B5%D1%82_%D0%95%D0%B2%D1%80%D0%BE%D0%BF%D0%B5%D0%B9%D1%81%D0%BA%D0%BE%D0%B3%D0%BE_%D1%81%D0%BE%D1%8E%D0%B7%D0%B0" TargetMode="External"/><Relationship Id="rId62" Type="http://schemas.openxmlformats.org/officeDocument/2006/relationships/hyperlink" Target="https://ru.wikipedia.org/wiki/%D0%91%D0%B0%D0%BD%D0%BA" TargetMode="External"/><Relationship Id="rId70" Type="http://schemas.openxmlformats.org/officeDocument/2006/relationships/hyperlink" Target="https://ru.wikipedia.org/wiki/%D0%93%D0%BE%D1%81%D1%83%D0%B4%D0%B0%D1%80%D1%81%D1%82%D0%B2%D0%B5%D0%BD%D0%BD%D1%8B%D0%B9_%D0%B4%D0%BE%D0%BB%D0%B3" TargetMode="External"/><Relationship Id="rId75" Type="http://schemas.openxmlformats.org/officeDocument/2006/relationships/hyperlink" Target="https://ru.wikipedia.org/wiki/%D0%90%D1%80%D0%B1%D0%B8%D1%82%D1%80%D0%B0%D0%B6%D0%BD%D0%B0%D1%8F_%D1%81%D0%B4%D0%B5%D0%BB%D0%BA%D0%B0" TargetMode="External"/><Relationship Id="rId83" Type="http://schemas.openxmlformats.org/officeDocument/2006/relationships/hyperlink" Target="https://ru.wikipedia.org/wiki/%D0%91%D0%BE%D0%BB%D0%B3%D0%B0%D1%80%D1%81%D0%BA%D0%B8%D0%B9_%D0%BB%D0%B5%D0%B2" TargetMode="External"/><Relationship Id="rId88" Type="http://schemas.openxmlformats.org/officeDocument/2006/relationships/chart" Target="charts/chart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randars.ru/student/mirovaya-ekonomika/mezhdunarodnaya-torgovlya.html" TargetMode="External"/><Relationship Id="rId23" Type="http://schemas.openxmlformats.org/officeDocument/2006/relationships/hyperlink" Target="http://www.grandars.ru/student/mirovaya-ekonomika/paritet-pokupatelnoy-sposobnosti.html" TargetMode="External"/><Relationship Id="rId28" Type="http://schemas.openxmlformats.org/officeDocument/2006/relationships/hyperlink" Target="https://ru.wikipedia.org/wiki/%D0%93%D0%B5%D1%80%D0%BC%D0%B0%D0%BD%D0%B8%D1%8F" TargetMode="External"/><Relationship Id="rId36" Type="http://schemas.openxmlformats.org/officeDocument/2006/relationships/hyperlink" Target="https://ru.wikipedia.org/wiki/%D0%9B%D1%8E%D0%BA%D1%81%D0%B5%D0%BC%D0%B1%D1%83%D1%80%D0%B3" TargetMode="External"/><Relationship Id="rId49" Type="http://schemas.openxmlformats.org/officeDocument/2006/relationships/hyperlink" Target="https://ru.wikipedia.org/wiki/%D0%A4%D1%80%D0%B0%D0%BD%D0%BA%D1%84%D1%83%D1%80%D1%82-%D0%BD%D0%B0-%D0%9C%D0%B0%D0%B9%D0%BD%D0%B5" TargetMode="External"/><Relationship Id="rId57" Type="http://schemas.openxmlformats.org/officeDocument/2006/relationships/hyperlink" Target="https://ru.wikipedia.org/wiki/%D0%98%D0%BD%D0%B2%D0%B5%D1%81%D1%82%D0%B8%D1%86%D0%B8%D0%B8" TargetMode="External"/><Relationship Id="rId10" Type="http://schemas.openxmlformats.org/officeDocument/2006/relationships/hyperlink" Target="http://www.grandars.ru/student/finansy/denezhnaya-sistema.html" TargetMode="External"/><Relationship Id="rId31" Type="http://schemas.openxmlformats.org/officeDocument/2006/relationships/hyperlink" Target="https://ru.wikipedia.org/wiki/%D0%98%D1%81%D0%BF%D0%B0%D0%BD%D0%B8%D1%8F" TargetMode="External"/><Relationship Id="rId44" Type="http://schemas.openxmlformats.org/officeDocument/2006/relationships/hyperlink" Target="https://ru.wikipedia.org/wiki/%D0%AD%D1%81%D1%82%D0%BE%D0%BD%D0%B8%D1%8F" TargetMode="External"/><Relationship Id="rId52" Type="http://schemas.openxmlformats.org/officeDocument/2006/relationships/hyperlink" Target="https://ru.wikipedia.org/wiki/%D0%9F%D0%BB%D0%B0%D1%82%D1%91%D0%B6%D0%BD%D0%B0%D1%8F_%D1%81%D0%B8%D1%81%D1%82%D0%B5%D0%BC%D0%B0" TargetMode="External"/><Relationship Id="rId60" Type="http://schemas.openxmlformats.org/officeDocument/2006/relationships/hyperlink" Target="https://ru.wikipedia.org/wiki/%D0%A5%D0%B5%D0%B4%D0%B6%D0%B8%D1%80%D0%BE%D0%B2%D0%B0%D0%BD%D0%B8%D0%B5" TargetMode="External"/><Relationship Id="rId65" Type="http://schemas.openxmlformats.org/officeDocument/2006/relationships/hyperlink" Target="https://ru.wikipedia.org/wiki/%D0%91%D0%B0%D0%BD%D0%BA%D0%BE%D0%BC%D0%B0%D1%82" TargetMode="External"/><Relationship Id="rId73" Type="http://schemas.openxmlformats.org/officeDocument/2006/relationships/hyperlink" Target="https://ru.wikipedia.org/wiki/%D0%98%D0%BD%D0%B2%D0%B5%D1%81%D1%82%D0%B8%D1%86%D0%B8%D0%B8" TargetMode="External"/><Relationship Id="rId78" Type="http://schemas.openxmlformats.org/officeDocument/2006/relationships/hyperlink" Target="https://ru.wikipedia.org/wiki/%D0%A0%D0%B5%D1%84%D0%B8%D0%BD%D0%B0%D0%BD%D1%81%D0%B8%D1%80%D0%BE%D0%B2%D0%B0%D0%BD%D0%B8%D0%B5" TargetMode="External"/><Relationship Id="rId81" Type="http://schemas.openxmlformats.org/officeDocument/2006/relationships/hyperlink" Target="https://ru.wikipedia.org/wiki/%D0%9F%D1%80%D0%BE%D1%86%D0%B5%D0%BD%D1%82%D0%BD%D0%B0%D1%8F_%D1%81%D1%82%D0%B0%D0%B2%D0%BA%D0%B0" TargetMode="External"/><Relationship Id="rId86" Type="http://schemas.openxmlformats.org/officeDocument/2006/relationships/hyperlink" Target="https://ru.wikipedia.org/wiki/%D0%97%D0%BE%D0%BD%D0%B0_%D1%84%D1%80%D0%B0%D0%BD%D0%BA%D0%B0" TargetMode="External"/><Relationship Id="rId4" Type="http://schemas.microsoft.com/office/2007/relationships/stylesWithEffects" Target="stylesWithEffects.xml"/><Relationship Id="rId9" Type="http://schemas.openxmlformats.org/officeDocument/2006/relationships/hyperlink" Target="http://utmagazine.ru/posts/11676-migraciya-kapital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Структура корзины резервных валют МВФ с 01.10.2016</c:v>
                </c:pt>
              </c:strCache>
            </c:strRef>
          </c:tx>
          <c:dLbls>
            <c:showLegendKey val="0"/>
            <c:showVal val="1"/>
            <c:showCatName val="0"/>
            <c:showSerName val="0"/>
            <c:showPercent val="0"/>
            <c:showBubbleSize val="0"/>
            <c:showLeaderLines val="1"/>
          </c:dLbls>
          <c:cat>
            <c:strRef>
              <c:f>Лист1!$A$2:$A$6</c:f>
              <c:strCache>
                <c:ptCount val="5"/>
                <c:pt idx="0">
                  <c:v>Евро</c:v>
                </c:pt>
                <c:pt idx="1">
                  <c:v>Доллар США</c:v>
                </c:pt>
                <c:pt idx="2">
                  <c:v>Китайский юань</c:v>
                </c:pt>
                <c:pt idx="3">
                  <c:v>Фунт стерингов</c:v>
                </c:pt>
                <c:pt idx="4">
                  <c:v>Японская иена</c:v>
                </c:pt>
              </c:strCache>
            </c:strRef>
          </c:cat>
          <c:val>
            <c:numRef>
              <c:f>Лист1!$B$2:$B$6</c:f>
              <c:numCache>
                <c:formatCode>General</c:formatCode>
                <c:ptCount val="5"/>
                <c:pt idx="0">
                  <c:v>30.9</c:v>
                </c:pt>
                <c:pt idx="1">
                  <c:v>41.7</c:v>
                </c:pt>
                <c:pt idx="2">
                  <c:v>10.9</c:v>
                </c:pt>
                <c:pt idx="3">
                  <c:v>8.1</c:v>
                </c:pt>
                <c:pt idx="4">
                  <c:v>8.9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1A05-7913-4607-B0BD-CDC03F07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39</Pages>
  <Words>10032</Words>
  <Characters>57188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User</cp:lastModifiedBy>
  <cp:revision>17</cp:revision>
  <dcterms:created xsi:type="dcterms:W3CDTF">2018-05-06T22:00:00Z</dcterms:created>
  <dcterms:modified xsi:type="dcterms:W3CDTF">2018-05-14T21:33:00Z</dcterms:modified>
</cp:coreProperties>
</file>