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A1" w:rsidRDefault="006332A8" w:rsidP="006332A8">
      <w:pPr>
        <w:pStyle w:val="ad"/>
        <w:spacing w:before="0" w:line="360" w:lineRule="auto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145630"/>
            <wp:effectExtent l="0" t="0" r="3175" b="8255"/>
            <wp:docPr id="2" name="Рисунок 2" descr="C:\Users\localadmin\Downloads\sUU5v9OpC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ownloads\sUU5v9OpCZ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A8" w:rsidRDefault="006332A8" w:rsidP="006332A8">
      <w:pPr>
        <w:rPr>
          <w:lang w:val="en-US"/>
        </w:rPr>
      </w:pPr>
    </w:p>
    <w:p w:rsidR="006332A8" w:rsidRDefault="006332A8" w:rsidP="006332A8">
      <w:pPr>
        <w:rPr>
          <w:lang w:val="en-US"/>
        </w:rPr>
      </w:pPr>
    </w:p>
    <w:p w:rsidR="006332A8" w:rsidRDefault="006332A8" w:rsidP="006332A8">
      <w:pPr>
        <w:rPr>
          <w:lang w:val="en-US"/>
        </w:rPr>
      </w:pPr>
    </w:p>
    <w:p w:rsidR="006332A8" w:rsidRDefault="006332A8" w:rsidP="006332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60195"/>
            <wp:effectExtent l="0" t="0" r="3175" b="0"/>
            <wp:docPr id="3" name="Рисунок 3" descr="C:\Users\localadmin\Downloads\GgIybhWCf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admin\Downloads\GgIybhWCfM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A8" w:rsidRDefault="006332A8" w:rsidP="006332A8">
      <w:pPr>
        <w:rPr>
          <w:lang w:val="en-US"/>
        </w:rPr>
      </w:pPr>
    </w:p>
    <w:p w:rsidR="006332A8" w:rsidRDefault="006332A8" w:rsidP="006332A8">
      <w:pPr>
        <w:rPr>
          <w:lang w:val="en-US"/>
        </w:rPr>
      </w:pPr>
    </w:p>
    <w:p w:rsidR="006332A8" w:rsidRPr="006332A8" w:rsidRDefault="006332A8" w:rsidP="006332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79553"/>
            <wp:effectExtent l="0" t="0" r="3175" b="7620"/>
            <wp:docPr id="4" name="Рисунок 4" descr="C:\Users\localadmin\Downloads\c81JUVzX7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Downloads\c81JUVzX7H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2E" w:rsidRDefault="007F2EA1" w:rsidP="001E52B2">
      <w:pPr>
        <w:tabs>
          <w:tab w:val="left" w:pos="2835"/>
        </w:tabs>
        <w:spacing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7F2EA1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A267B5" w:rsidRPr="002B23BB" w:rsidRDefault="002B23BB" w:rsidP="00787AD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0" w:name="_Toc517864662"/>
      <w:r w:rsidRPr="002B23BB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2B23BB" w:rsidRDefault="002B23BB" w:rsidP="00787A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446" w:rsidRDefault="00CC4446" w:rsidP="00787A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0FA" w:rsidRPr="00A670FA" w:rsidRDefault="00A670FA" w:rsidP="00A670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0FA">
        <w:rPr>
          <w:rFonts w:ascii="Times New Roman" w:hAnsi="Times New Roman" w:cs="Times New Roman"/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</w:t>
      </w:r>
      <w:r w:rsidR="00B33D9F">
        <w:rPr>
          <w:rFonts w:ascii="Times New Roman" w:hAnsi="Times New Roman" w:cs="Times New Roman"/>
          <w:sz w:val="28"/>
          <w:szCs w:val="28"/>
        </w:rPr>
        <w:noBreakHyphen/>
      </w:r>
      <w:r w:rsidRPr="00A670FA">
        <w:rPr>
          <w:rFonts w:ascii="Times New Roman" w:hAnsi="Times New Roman" w:cs="Times New Roman"/>
          <w:sz w:val="28"/>
          <w:szCs w:val="28"/>
        </w:rPr>
        <w:t>исследовательской деятельности проходила на базе Смоленского фил</w:t>
      </w:r>
      <w:r>
        <w:rPr>
          <w:rFonts w:ascii="Times New Roman" w:hAnsi="Times New Roman" w:cs="Times New Roman"/>
          <w:sz w:val="28"/>
          <w:szCs w:val="28"/>
        </w:rPr>
        <w:t>иала РЭУ им. Г.В. Плеханова с 13.07.2018 по 26.07.2018</w:t>
      </w:r>
      <w:r w:rsidRPr="00A670FA">
        <w:rPr>
          <w:rFonts w:ascii="Times New Roman" w:hAnsi="Times New Roman" w:cs="Times New Roman"/>
          <w:sz w:val="28"/>
          <w:szCs w:val="28"/>
        </w:rPr>
        <w:t>. В ходе е</w:t>
      </w:r>
      <w:r w:rsidR="00B33D9F">
        <w:rPr>
          <w:rFonts w:ascii="Times New Roman" w:hAnsi="Times New Roman" w:cs="Times New Roman"/>
          <w:sz w:val="28"/>
          <w:szCs w:val="28"/>
        </w:rPr>
        <w:t>ё</w:t>
      </w:r>
      <w:r w:rsidRPr="00A670FA">
        <w:rPr>
          <w:rFonts w:ascii="Times New Roman" w:hAnsi="Times New Roman" w:cs="Times New Roman"/>
          <w:sz w:val="28"/>
          <w:szCs w:val="28"/>
        </w:rPr>
        <w:t xml:space="preserve"> прохождения происходит углубление и закрепление знаний и профессиональных навыков, полученных в процессе обучения на основе изучения практических ситуаций.</w:t>
      </w:r>
    </w:p>
    <w:p w:rsidR="00A670FA" w:rsidRPr="00A670FA" w:rsidRDefault="00A670FA" w:rsidP="00A670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0FA">
        <w:rPr>
          <w:rFonts w:ascii="Times New Roman" w:hAnsi="Times New Roman" w:cs="Times New Roman"/>
          <w:sz w:val="28"/>
          <w:szCs w:val="28"/>
        </w:rPr>
        <w:t>Целью данной практики является закрепление теоретических знаний, полученных при изучении базовых дисциплин, знакомство с деятельностью организации.</w:t>
      </w:r>
    </w:p>
    <w:p w:rsidR="00C508A1" w:rsidRDefault="00A670FA" w:rsidP="00A670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0FA">
        <w:rPr>
          <w:rFonts w:ascii="Times New Roman" w:hAnsi="Times New Roman" w:cs="Times New Roman"/>
          <w:sz w:val="28"/>
          <w:szCs w:val="28"/>
        </w:rPr>
        <w:t>Место прохождения учебной практики</w:t>
      </w:r>
      <w:r w:rsidR="00B33D9F">
        <w:rPr>
          <w:rFonts w:ascii="Times New Roman" w:hAnsi="Times New Roman" w:cs="Times New Roman"/>
          <w:sz w:val="28"/>
          <w:szCs w:val="28"/>
        </w:rPr>
        <w:t xml:space="preserve"> – Смоленский филиал РЭУ им. </w:t>
      </w:r>
      <w:r w:rsidRPr="00A670FA">
        <w:rPr>
          <w:rFonts w:ascii="Times New Roman" w:hAnsi="Times New Roman" w:cs="Times New Roman"/>
          <w:sz w:val="28"/>
          <w:szCs w:val="28"/>
        </w:rPr>
        <w:t xml:space="preserve">Г.В. Плеханова. </w:t>
      </w:r>
    </w:p>
    <w:p w:rsidR="00A670FA" w:rsidRPr="00A670FA" w:rsidRDefault="00A670FA" w:rsidP="00A670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0FA">
        <w:rPr>
          <w:rFonts w:ascii="Times New Roman" w:hAnsi="Times New Roman" w:cs="Times New Roman"/>
          <w:sz w:val="28"/>
          <w:szCs w:val="28"/>
        </w:rPr>
        <w:t>При прохождении практики были поставлены следующие задачи:</w:t>
      </w:r>
    </w:p>
    <w:p w:rsidR="00A670FA" w:rsidRPr="00A670FA" w:rsidRDefault="00A670FA" w:rsidP="00A670FA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A">
        <w:rPr>
          <w:rFonts w:ascii="Times New Roman" w:hAnsi="Times New Roman" w:cs="Times New Roman"/>
          <w:sz w:val="28"/>
          <w:szCs w:val="28"/>
        </w:rPr>
        <w:t>Изучить организационно-правовую форму организации, её основные виды деятельности, основные локальные документы</w:t>
      </w:r>
      <w:r w:rsidR="00D942F4">
        <w:rPr>
          <w:rFonts w:ascii="Times New Roman" w:hAnsi="Times New Roman" w:cs="Times New Roman"/>
          <w:sz w:val="28"/>
          <w:szCs w:val="28"/>
        </w:rPr>
        <w:t>,</w:t>
      </w:r>
      <w:r w:rsidRPr="00A670FA">
        <w:rPr>
          <w:rFonts w:ascii="Times New Roman" w:hAnsi="Times New Roman" w:cs="Times New Roman"/>
          <w:sz w:val="28"/>
          <w:szCs w:val="28"/>
        </w:rPr>
        <w:t xml:space="preserve"> регулирующие её деятельность.</w:t>
      </w:r>
    </w:p>
    <w:p w:rsidR="00A670FA" w:rsidRPr="00A670FA" w:rsidRDefault="00A670FA" w:rsidP="00A670FA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A">
        <w:rPr>
          <w:rFonts w:ascii="Times New Roman" w:hAnsi="Times New Roman" w:cs="Times New Roman"/>
          <w:sz w:val="28"/>
          <w:szCs w:val="28"/>
        </w:rPr>
        <w:t>Изучение сферы деятельности организации и его структурных подразделений.</w:t>
      </w:r>
    </w:p>
    <w:p w:rsidR="00A670FA" w:rsidRPr="00A670FA" w:rsidRDefault="00A670FA" w:rsidP="00A670FA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A">
        <w:rPr>
          <w:rFonts w:ascii="Times New Roman" w:hAnsi="Times New Roman" w:cs="Times New Roman"/>
          <w:sz w:val="28"/>
          <w:szCs w:val="28"/>
        </w:rPr>
        <w:t>Закрепление знаний, полученных во время прохождения практики.</w:t>
      </w:r>
    </w:p>
    <w:p w:rsidR="002B23BB" w:rsidRDefault="002B23BB" w:rsidP="00A670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29F" w:rsidRPr="00A029EA" w:rsidRDefault="00A03CEE" w:rsidP="00787ADA">
      <w:pPr>
        <w:pStyle w:val="1"/>
        <w:numPr>
          <w:ilvl w:val="0"/>
          <w:numId w:val="26"/>
        </w:numPr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517864663"/>
      <w:r w:rsidRPr="00A029EA">
        <w:rPr>
          <w:rFonts w:ascii="Times New Roman" w:hAnsi="Times New Roman" w:cs="Times New Roman"/>
          <w:color w:val="auto"/>
        </w:rPr>
        <w:lastRenderedPageBreak/>
        <w:t>ОБЩАЯ</w:t>
      </w:r>
      <w:r w:rsidR="00A670FA">
        <w:rPr>
          <w:rFonts w:ascii="Times New Roman" w:hAnsi="Times New Roman" w:cs="Times New Roman"/>
          <w:color w:val="auto"/>
        </w:rPr>
        <w:t xml:space="preserve"> </w:t>
      </w:r>
      <w:r w:rsidRPr="00A029EA">
        <w:rPr>
          <w:rFonts w:ascii="Times New Roman" w:hAnsi="Times New Roman" w:cs="Times New Roman"/>
          <w:color w:val="auto"/>
        </w:rPr>
        <w:t>ХАРАКТЕРИСТИКА</w:t>
      </w:r>
      <w:r w:rsidR="00A670FA">
        <w:rPr>
          <w:rFonts w:ascii="Times New Roman" w:hAnsi="Times New Roman" w:cs="Times New Roman"/>
          <w:color w:val="auto"/>
        </w:rPr>
        <w:t xml:space="preserve"> </w:t>
      </w:r>
      <w:r w:rsidRPr="00A029EA">
        <w:rPr>
          <w:rFonts w:ascii="Times New Roman" w:hAnsi="Times New Roman" w:cs="Times New Roman"/>
          <w:color w:val="auto"/>
        </w:rPr>
        <w:t>ОРГАНИЗАЦИИ</w:t>
      </w:r>
      <w:bookmarkEnd w:id="1"/>
    </w:p>
    <w:p w:rsidR="002B23BB" w:rsidRPr="002B23BB" w:rsidRDefault="002B23BB" w:rsidP="00787A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27B" w:rsidRDefault="007D327B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27B">
        <w:rPr>
          <w:rFonts w:ascii="Times New Roman" w:hAnsi="Times New Roman" w:cs="Times New Roman"/>
          <w:sz w:val="28"/>
          <w:szCs w:val="28"/>
        </w:rPr>
        <w:t>Российский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экономический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университет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имени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Г.В.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Плеханова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был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основан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1907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году.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На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протяжении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более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чем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100-летнего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периода</w:t>
      </w:r>
      <w:r w:rsidR="00A61869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 xml:space="preserve">функционирования </w:t>
      </w:r>
      <w:r w:rsidRPr="007D327B">
        <w:rPr>
          <w:rFonts w:ascii="Times New Roman" w:hAnsi="Times New Roman" w:cs="Times New Roman"/>
          <w:sz w:val="28"/>
          <w:szCs w:val="28"/>
        </w:rPr>
        <w:t>университет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всегда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был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тесно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связан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национальной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экономикой: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 xml:space="preserve">с </w:t>
      </w:r>
      <w:r w:rsidRPr="007D327B">
        <w:rPr>
          <w:rFonts w:ascii="Times New Roman" w:hAnsi="Times New Roman" w:cs="Times New Roman"/>
          <w:sz w:val="28"/>
          <w:szCs w:val="28"/>
        </w:rPr>
        <w:t>развитие</w:t>
      </w:r>
      <w:r w:rsidR="00D942F4">
        <w:rPr>
          <w:rFonts w:ascii="Times New Roman" w:hAnsi="Times New Roman" w:cs="Times New Roman"/>
          <w:sz w:val="28"/>
          <w:szCs w:val="28"/>
        </w:rPr>
        <w:t>м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коммерции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технологии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пищевых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производств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начале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XX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века,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 xml:space="preserve">со </w:t>
      </w:r>
      <w:r w:rsidRPr="007D327B">
        <w:rPr>
          <w:rFonts w:ascii="Times New Roman" w:hAnsi="Times New Roman" w:cs="Times New Roman"/>
          <w:sz w:val="28"/>
          <w:szCs w:val="28"/>
        </w:rPr>
        <w:t>становление</w:t>
      </w:r>
      <w:r w:rsidR="00D942F4">
        <w:rPr>
          <w:rFonts w:ascii="Times New Roman" w:hAnsi="Times New Roman" w:cs="Times New Roman"/>
          <w:sz w:val="28"/>
          <w:szCs w:val="28"/>
        </w:rPr>
        <w:t>м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товароведения,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 xml:space="preserve">с </w:t>
      </w:r>
      <w:r w:rsidRPr="007D327B">
        <w:rPr>
          <w:rFonts w:ascii="Times New Roman" w:hAnsi="Times New Roman" w:cs="Times New Roman"/>
          <w:sz w:val="28"/>
          <w:szCs w:val="28"/>
        </w:rPr>
        <w:t>рост</w:t>
      </w:r>
      <w:r w:rsidR="00D942F4">
        <w:rPr>
          <w:rFonts w:ascii="Times New Roman" w:hAnsi="Times New Roman" w:cs="Times New Roman"/>
          <w:sz w:val="28"/>
          <w:szCs w:val="28"/>
        </w:rPr>
        <w:t>ом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кооперативного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движения,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 xml:space="preserve">с </w:t>
      </w:r>
      <w:r w:rsidRPr="007D327B">
        <w:rPr>
          <w:rFonts w:ascii="Times New Roman" w:hAnsi="Times New Roman" w:cs="Times New Roman"/>
          <w:sz w:val="28"/>
          <w:szCs w:val="28"/>
        </w:rPr>
        <w:t>создание</w:t>
      </w:r>
      <w:r w:rsidR="00D942F4">
        <w:rPr>
          <w:rFonts w:ascii="Times New Roman" w:hAnsi="Times New Roman" w:cs="Times New Roman"/>
          <w:sz w:val="28"/>
          <w:szCs w:val="28"/>
        </w:rPr>
        <w:t>м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государственной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экономической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статистики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системы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планирования,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 xml:space="preserve">с </w:t>
      </w:r>
      <w:r w:rsidRPr="007D327B">
        <w:rPr>
          <w:rFonts w:ascii="Times New Roman" w:hAnsi="Times New Roman" w:cs="Times New Roman"/>
          <w:sz w:val="28"/>
          <w:szCs w:val="28"/>
        </w:rPr>
        <w:t>экономически</w:t>
      </w:r>
      <w:r w:rsidR="00D942F4">
        <w:rPr>
          <w:rFonts w:ascii="Times New Roman" w:hAnsi="Times New Roman" w:cs="Times New Roman"/>
          <w:sz w:val="28"/>
          <w:szCs w:val="28"/>
        </w:rPr>
        <w:t>ми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реформ</w:t>
      </w:r>
      <w:r w:rsidR="00D942F4">
        <w:rPr>
          <w:rFonts w:ascii="Times New Roman" w:hAnsi="Times New Roman" w:cs="Times New Roman"/>
          <w:sz w:val="28"/>
          <w:szCs w:val="28"/>
        </w:rPr>
        <w:t>ами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1965-1970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годов,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 xml:space="preserve">с </w:t>
      </w:r>
      <w:r w:rsidRPr="007D327B">
        <w:rPr>
          <w:rFonts w:ascii="Times New Roman" w:hAnsi="Times New Roman" w:cs="Times New Roman"/>
          <w:sz w:val="28"/>
          <w:szCs w:val="28"/>
        </w:rPr>
        <w:t>макроэкономически</w:t>
      </w:r>
      <w:r w:rsidR="00D942F4">
        <w:rPr>
          <w:rFonts w:ascii="Times New Roman" w:hAnsi="Times New Roman" w:cs="Times New Roman"/>
          <w:sz w:val="28"/>
          <w:szCs w:val="28"/>
        </w:rPr>
        <w:t>ми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отраслевы</w:t>
      </w:r>
      <w:r w:rsidR="00D942F4">
        <w:rPr>
          <w:rFonts w:ascii="Times New Roman" w:hAnsi="Times New Roman" w:cs="Times New Roman"/>
          <w:sz w:val="28"/>
          <w:szCs w:val="28"/>
        </w:rPr>
        <w:t>ми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исследования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1980-х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годах,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 xml:space="preserve">с </w:t>
      </w:r>
      <w:r w:rsidRPr="007D327B">
        <w:rPr>
          <w:rFonts w:ascii="Times New Roman" w:hAnsi="Times New Roman" w:cs="Times New Roman"/>
          <w:sz w:val="28"/>
          <w:szCs w:val="28"/>
        </w:rPr>
        <w:t>содействие</w:t>
      </w:r>
      <w:r w:rsidR="00D942F4">
        <w:rPr>
          <w:rFonts w:ascii="Times New Roman" w:hAnsi="Times New Roman" w:cs="Times New Roman"/>
          <w:sz w:val="28"/>
          <w:szCs w:val="28"/>
        </w:rPr>
        <w:t>м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формировани</w:t>
      </w:r>
      <w:r w:rsidR="00D942F4">
        <w:rPr>
          <w:rFonts w:ascii="Times New Roman" w:hAnsi="Times New Roman" w:cs="Times New Roman"/>
          <w:sz w:val="28"/>
          <w:szCs w:val="28"/>
        </w:rPr>
        <w:t>я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рыночных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структур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в1990-х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годах.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Научная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школа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университета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долгое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время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была</w:t>
      </w:r>
      <w:r w:rsidR="00601F1B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ядром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академического</w:t>
      </w:r>
      <w:r w:rsidR="00D942F4">
        <w:rPr>
          <w:rFonts w:ascii="Times New Roman" w:hAnsi="Times New Roman" w:cs="Times New Roman"/>
          <w:sz w:val="28"/>
          <w:szCs w:val="28"/>
        </w:rPr>
        <w:t>,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экономического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сообщества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России.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Высокая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практическая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направленность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образования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его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связь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реалиями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экономической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ситуации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стране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>в течение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многих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лет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являются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уникальной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характеристикой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>вуза</w:t>
      </w:r>
      <w:r w:rsidRPr="007D327B">
        <w:rPr>
          <w:rFonts w:ascii="Times New Roman" w:hAnsi="Times New Roman" w:cs="Times New Roman"/>
          <w:sz w:val="28"/>
          <w:szCs w:val="28"/>
        </w:rPr>
        <w:t>.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</w:t>
      </w:r>
      <w:r w:rsidR="00D942F4">
        <w:rPr>
          <w:rFonts w:ascii="Times New Roman" w:hAnsi="Times New Roman" w:cs="Times New Roman"/>
          <w:sz w:val="28"/>
          <w:szCs w:val="28"/>
        </w:rPr>
        <w:t> </w:t>
      </w:r>
      <w:r w:rsidRPr="007D327B">
        <w:rPr>
          <w:rFonts w:ascii="Times New Roman" w:hAnsi="Times New Roman" w:cs="Times New Roman"/>
          <w:sz w:val="28"/>
          <w:szCs w:val="28"/>
        </w:rPr>
        <w:t>2012</w:t>
      </w:r>
      <w:r w:rsidR="00D942F4">
        <w:rPr>
          <w:rFonts w:ascii="Times New Roman" w:hAnsi="Times New Roman" w:cs="Times New Roman"/>
          <w:sz w:val="28"/>
          <w:szCs w:val="28"/>
        </w:rPr>
        <w:noBreakHyphen/>
      </w:r>
      <w:r w:rsidRPr="007D327B">
        <w:rPr>
          <w:rFonts w:ascii="Times New Roman" w:hAnsi="Times New Roman" w:cs="Times New Roman"/>
          <w:sz w:val="28"/>
          <w:szCs w:val="28"/>
        </w:rPr>
        <w:t>2015</w:t>
      </w:r>
      <w:r w:rsidR="00D942F4">
        <w:rPr>
          <w:rFonts w:ascii="Times New Roman" w:hAnsi="Times New Roman" w:cs="Times New Roman"/>
          <w:sz w:val="28"/>
          <w:szCs w:val="28"/>
        </w:rPr>
        <w:t> </w:t>
      </w:r>
      <w:r w:rsidRPr="007D327B">
        <w:rPr>
          <w:rFonts w:ascii="Times New Roman" w:hAnsi="Times New Roman" w:cs="Times New Roman"/>
          <w:sz w:val="28"/>
          <w:szCs w:val="28"/>
        </w:rPr>
        <w:t>годах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произошло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укрупнение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РЭУ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за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сч</w:t>
      </w:r>
      <w:r w:rsidR="00D942F4">
        <w:rPr>
          <w:rFonts w:ascii="Times New Roman" w:hAnsi="Times New Roman" w:cs="Times New Roman"/>
          <w:sz w:val="28"/>
          <w:szCs w:val="28"/>
        </w:rPr>
        <w:t>ё</w:t>
      </w:r>
      <w:r w:rsidRPr="007D327B">
        <w:rPr>
          <w:rFonts w:ascii="Times New Roman" w:hAnsi="Times New Roman" w:cs="Times New Roman"/>
          <w:sz w:val="28"/>
          <w:szCs w:val="28"/>
        </w:rPr>
        <w:t>т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присоединения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к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нему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Саратовского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социально-экономического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университета,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Российского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торгово-экономического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университета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Московского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университета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экономики,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статистики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информатики</w:t>
      </w:r>
      <w:r w:rsidR="00787ADA">
        <w:rPr>
          <w:rFonts w:ascii="Times New Roman" w:hAnsi="Times New Roman" w:cs="Times New Roman"/>
          <w:sz w:val="28"/>
          <w:szCs w:val="28"/>
        </w:rPr>
        <w:t>.</w:t>
      </w:r>
    </w:p>
    <w:p w:rsidR="00B64604" w:rsidRDefault="007D327B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27B">
        <w:rPr>
          <w:rFonts w:ascii="Times New Roman" w:hAnsi="Times New Roman" w:cs="Times New Roman"/>
          <w:sz w:val="28"/>
          <w:szCs w:val="28"/>
        </w:rPr>
        <w:t>Российский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экономический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университет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имени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Г.В.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Плеханова</w:t>
      </w:r>
      <w:r w:rsidR="00D942F4">
        <w:rPr>
          <w:rFonts w:ascii="Times New Roman" w:hAnsi="Times New Roman" w:cs="Times New Roman"/>
          <w:sz w:val="28"/>
          <w:szCs w:val="28"/>
        </w:rPr>
        <w:t xml:space="preserve"> –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ведущий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экономический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D942F4">
        <w:rPr>
          <w:rFonts w:ascii="Times New Roman" w:hAnsi="Times New Roman" w:cs="Times New Roman"/>
          <w:sz w:val="28"/>
          <w:szCs w:val="28"/>
        </w:rPr>
        <w:t>вуз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страны.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Это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крупнейший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учебный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научный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центр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по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подготовке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переподготовке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специалистов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высшей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квалификации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области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экономики,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товароведения,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техники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529F" w:rsidRPr="0012529F">
        <w:rPr>
          <w:rFonts w:ascii="Times New Roman" w:hAnsi="Times New Roman" w:cs="Times New Roman"/>
          <w:sz w:val="28"/>
          <w:szCs w:val="28"/>
        </w:rPr>
        <w:t>технологии.</w:t>
      </w:r>
    </w:p>
    <w:p w:rsidR="0012529F" w:rsidRDefault="00D942F4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Своей м</w:t>
      </w:r>
      <w:r w:rsidR="007D327B">
        <w:rPr>
          <w:rFonts w:ascii="Times New Roman" w:hAnsi="Times New Roman" w:cs="Times New Roman"/>
          <w:sz w:val="28"/>
          <w:szCs w:val="28"/>
        </w:rPr>
        <w:t>исси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>
        <w:rPr>
          <w:rFonts w:ascii="Times New Roman" w:hAnsi="Times New Roman" w:cs="Times New Roman"/>
          <w:sz w:val="28"/>
          <w:szCs w:val="28"/>
        </w:rPr>
        <w:t>университет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избрал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DA3BE6">
        <w:rPr>
          <w:rFonts w:ascii="Times New Roman" w:hAnsi="Times New Roman" w:cs="Times New Roman"/>
          <w:sz w:val="28"/>
          <w:szCs w:val="28"/>
        </w:rPr>
        <w:t>содействи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устойчивому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социально-экономическому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развитию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за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сч</w:t>
      </w:r>
      <w:r>
        <w:rPr>
          <w:rFonts w:ascii="Times New Roman" w:hAnsi="Times New Roman" w:cs="Times New Roman"/>
          <w:sz w:val="28"/>
          <w:szCs w:val="28"/>
        </w:rPr>
        <w:t>ё</w:t>
      </w:r>
      <w:r w:rsidR="007D327B" w:rsidRPr="007D327B">
        <w:rPr>
          <w:rFonts w:ascii="Times New Roman" w:hAnsi="Times New Roman" w:cs="Times New Roman"/>
          <w:sz w:val="28"/>
          <w:szCs w:val="28"/>
        </w:rPr>
        <w:t>т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формирования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человеческого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интеллектуального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7D327B" w:rsidRPr="007D327B">
        <w:rPr>
          <w:rFonts w:ascii="Times New Roman" w:hAnsi="Times New Roman" w:cs="Times New Roman"/>
          <w:sz w:val="28"/>
          <w:szCs w:val="28"/>
        </w:rPr>
        <w:t>капитала.</w:t>
      </w:r>
    </w:p>
    <w:p w:rsidR="00B64604" w:rsidRDefault="007D327B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27B">
        <w:rPr>
          <w:rFonts w:ascii="Times New Roman" w:hAnsi="Times New Roman" w:cs="Times New Roman"/>
          <w:sz w:val="28"/>
          <w:szCs w:val="28"/>
        </w:rPr>
        <w:t>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настоящее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время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Смоленский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филиал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34CC" w:rsidRPr="001234CC">
        <w:rPr>
          <w:rFonts w:ascii="Times New Roman" w:hAnsi="Times New Roman" w:cs="Times New Roman"/>
          <w:sz w:val="28"/>
          <w:szCs w:val="28"/>
        </w:rPr>
        <w:t>им.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34CC" w:rsidRPr="001234CC">
        <w:rPr>
          <w:rFonts w:ascii="Times New Roman" w:hAnsi="Times New Roman" w:cs="Times New Roman"/>
          <w:sz w:val="28"/>
          <w:szCs w:val="28"/>
        </w:rPr>
        <w:t>Г.В.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34CC" w:rsidRPr="001234CC">
        <w:rPr>
          <w:rFonts w:ascii="Times New Roman" w:hAnsi="Times New Roman" w:cs="Times New Roman"/>
          <w:sz w:val="28"/>
          <w:szCs w:val="28"/>
        </w:rPr>
        <w:t>Плеханова</w:t>
      </w:r>
      <w:r w:rsidR="00D942F4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динамично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B64604">
        <w:rPr>
          <w:rFonts w:ascii="Times New Roman" w:hAnsi="Times New Roman" w:cs="Times New Roman"/>
          <w:sz w:val="28"/>
          <w:szCs w:val="28"/>
        </w:rPr>
        <w:t>развивающаяся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регионе</w:t>
      </w:r>
      <w:r w:rsidR="00B64604">
        <w:rPr>
          <w:rFonts w:ascii="Times New Roman" w:hAnsi="Times New Roman" w:cs="Times New Roman"/>
          <w:sz w:val="28"/>
          <w:szCs w:val="28"/>
        </w:rPr>
        <w:t>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государственная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образовательная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организация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торгово-экономического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профиля,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осуществляющая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подготовку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lastRenderedPageBreak/>
        <w:t>специалистов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программам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среднего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высшего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образования,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также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программам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дополнительного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образования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7D327B">
        <w:rPr>
          <w:rFonts w:ascii="Times New Roman" w:hAnsi="Times New Roman" w:cs="Times New Roman"/>
          <w:sz w:val="28"/>
          <w:szCs w:val="28"/>
        </w:rPr>
        <w:t>обучения.</w:t>
      </w:r>
    </w:p>
    <w:p w:rsidR="00622AB7" w:rsidRDefault="00406157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6157">
        <w:rPr>
          <w:rFonts w:ascii="Times New Roman" w:hAnsi="Times New Roman" w:cs="Times New Roman"/>
          <w:sz w:val="28"/>
          <w:szCs w:val="28"/>
        </w:rPr>
        <w:t>Ключевую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406157">
        <w:rPr>
          <w:rFonts w:ascii="Times New Roman" w:hAnsi="Times New Roman" w:cs="Times New Roman"/>
          <w:sz w:val="28"/>
          <w:szCs w:val="28"/>
        </w:rPr>
        <w:t>роль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406157">
        <w:rPr>
          <w:rFonts w:ascii="Times New Roman" w:hAnsi="Times New Roman" w:cs="Times New Roman"/>
          <w:sz w:val="28"/>
          <w:szCs w:val="28"/>
        </w:rPr>
        <w:t>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406157">
        <w:rPr>
          <w:rFonts w:ascii="Times New Roman" w:hAnsi="Times New Roman" w:cs="Times New Roman"/>
          <w:sz w:val="28"/>
          <w:szCs w:val="28"/>
        </w:rPr>
        <w:t>системе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406157">
        <w:rPr>
          <w:rFonts w:ascii="Times New Roman" w:hAnsi="Times New Roman" w:cs="Times New Roman"/>
          <w:sz w:val="28"/>
          <w:szCs w:val="28"/>
        </w:rPr>
        <w:t>управления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406157">
        <w:rPr>
          <w:rFonts w:ascii="Times New Roman" w:hAnsi="Times New Roman" w:cs="Times New Roman"/>
          <w:sz w:val="28"/>
          <w:szCs w:val="28"/>
        </w:rPr>
        <w:t>Смоленским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406157">
        <w:rPr>
          <w:rFonts w:ascii="Times New Roman" w:hAnsi="Times New Roman" w:cs="Times New Roman"/>
          <w:sz w:val="28"/>
          <w:szCs w:val="28"/>
        </w:rPr>
        <w:t>филиалом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34CC" w:rsidRPr="001234CC">
        <w:rPr>
          <w:rFonts w:ascii="Times New Roman" w:hAnsi="Times New Roman" w:cs="Times New Roman"/>
          <w:sz w:val="28"/>
          <w:szCs w:val="28"/>
        </w:rPr>
        <w:t>РЭУ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1234CC" w:rsidRPr="001234CC">
        <w:rPr>
          <w:rFonts w:ascii="Times New Roman" w:hAnsi="Times New Roman" w:cs="Times New Roman"/>
          <w:sz w:val="28"/>
          <w:szCs w:val="28"/>
        </w:rPr>
        <w:t>им.</w:t>
      </w:r>
      <w:r w:rsidR="00D942F4">
        <w:rPr>
          <w:rFonts w:ascii="Times New Roman" w:hAnsi="Times New Roman" w:cs="Times New Roman"/>
          <w:sz w:val="28"/>
          <w:szCs w:val="28"/>
        </w:rPr>
        <w:t xml:space="preserve"> </w:t>
      </w:r>
      <w:r w:rsidR="001234CC" w:rsidRPr="001234CC">
        <w:rPr>
          <w:rFonts w:ascii="Times New Roman" w:hAnsi="Times New Roman" w:cs="Times New Roman"/>
          <w:sz w:val="28"/>
          <w:szCs w:val="28"/>
        </w:rPr>
        <w:t>Г.В.</w:t>
      </w:r>
      <w:r w:rsidR="00D942F4">
        <w:rPr>
          <w:rFonts w:ascii="Times New Roman" w:hAnsi="Times New Roman" w:cs="Times New Roman"/>
          <w:sz w:val="28"/>
          <w:szCs w:val="28"/>
        </w:rPr>
        <w:t> </w:t>
      </w:r>
      <w:r w:rsidR="001234CC" w:rsidRPr="001234CC">
        <w:rPr>
          <w:rFonts w:ascii="Times New Roman" w:hAnsi="Times New Roman" w:cs="Times New Roman"/>
          <w:sz w:val="28"/>
          <w:szCs w:val="28"/>
        </w:rPr>
        <w:t>Плеханова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406157">
        <w:rPr>
          <w:rFonts w:ascii="Times New Roman" w:hAnsi="Times New Roman" w:cs="Times New Roman"/>
          <w:sz w:val="28"/>
          <w:szCs w:val="28"/>
        </w:rPr>
        <w:t>играет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="00976CCA">
        <w:rPr>
          <w:rFonts w:ascii="Times New Roman" w:hAnsi="Times New Roman" w:cs="Times New Roman"/>
          <w:sz w:val="28"/>
          <w:szCs w:val="28"/>
        </w:rPr>
        <w:t xml:space="preserve">администрация. Административный персонал представлен в </w:t>
      </w:r>
      <w:r w:rsidR="00C40867">
        <w:rPr>
          <w:rFonts w:ascii="Times New Roman" w:hAnsi="Times New Roman" w:cs="Times New Roman"/>
          <w:sz w:val="28"/>
          <w:szCs w:val="28"/>
        </w:rPr>
        <w:t>Приложении А</w:t>
      </w:r>
      <w:r w:rsidR="00B64604">
        <w:rPr>
          <w:rFonts w:ascii="Times New Roman" w:hAnsi="Times New Roman" w:cs="Times New Roman"/>
          <w:sz w:val="28"/>
          <w:szCs w:val="28"/>
        </w:rPr>
        <w:t>.</w:t>
      </w:r>
    </w:p>
    <w:p w:rsidR="00B64604" w:rsidRDefault="00C6457A" w:rsidP="00787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57A">
        <w:rPr>
          <w:rFonts w:ascii="Times New Roman" w:hAnsi="Times New Roman" w:cs="Times New Roman"/>
          <w:sz w:val="28"/>
          <w:szCs w:val="28"/>
        </w:rPr>
        <w:t>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Смоленском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филиале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сложился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коллектив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высококвалифицированных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преподавателей,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активно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внедряются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учебный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процесс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современные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образовательные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технологии,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развивается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материально-техническая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база.</w:t>
      </w:r>
    </w:p>
    <w:p w:rsidR="00C6457A" w:rsidRPr="00C6457A" w:rsidRDefault="00C6457A" w:rsidP="00787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57A">
        <w:rPr>
          <w:rFonts w:ascii="Times New Roman" w:hAnsi="Times New Roman" w:cs="Times New Roman"/>
          <w:sz w:val="28"/>
          <w:szCs w:val="28"/>
        </w:rPr>
        <w:t>Сегодня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на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образовательном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рынке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региона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сегменте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подготовки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специалистов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высшего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среднего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звена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для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экономики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региона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Смоленский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филиал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РЭУ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им.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Г.В.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Плеханова</w:t>
      </w:r>
      <w:r w:rsidR="00361C01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реализует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14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образовательных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программ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в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рамках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4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укрупненных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групп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направлений</w:t>
      </w:r>
      <w:r w:rsidR="00D942F4">
        <w:rPr>
          <w:rFonts w:ascii="Times New Roman" w:hAnsi="Times New Roman" w:cs="Times New Roman"/>
          <w:sz w:val="28"/>
          <w:szCs w:val="28"/>
        </w:rPr>
        <w:t xml:space="preserve"> и </w:t>
      </w:r>
      <w:r w:rsidRPr="00F909AE">
        <w:rPr>
          <w:rFonts w:ascii="Times New Roman" w:hAnsi="Times New Roman" w:cs="Times New Roman"/>
          <w:sz w:val="28"/>
          <w:szCs w:val="28"/>
        </w:rPr>
        <w:t>специальностей: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9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основных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образовательных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программ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высшего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образования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и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5</w:t>
      </w:r>
      <w:r w:rsidR="00556D90" w:rsidRPr="00F909AE">
        <w:rPr>
          <w:rFonts w:ascii="Times New Roman" w:hAnsi="Times New Roman" w:cs="Times New Roman"/>
          <w:sz w:val="28"/>
          <w:szCs w:val="28"/>
        </w:rPr>
        <w:t>-</w:t>
      </w:r>
      <w:r w:rsidRPr="00F909AE">
        <w:rPr>
          <w:rFonts w:ascii="Times New Roman" w:hAnsi="Times New Roman" w:cs="Times New Roman"/>
          <w:sz w:val="28"/>
          <w:szCs w:val="28"/>
        </w:rPr>
        <w:t>программ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подготовки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специалистов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среднего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звена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среднего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образования.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Контингент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студентов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превышает</w:t>
      </w:r>
      <w:r w:rsidR="00361C01" w:rsidRP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1</w:t>
      </w:r>
      <w:r w:rsidR="00D942F4">
        <w:rPr>
          <w:rFonts w:ascii="Times New Roman" w:hAnsi="Times New Roman" w:cs="Times New Roman"/>
          <w:sz w:val="28"/>
          <w:szCs w:val="28"/>
        </w:rPr>
        <w:t> </w:t>
      </w:r>
      <w:r w:rsidRPr="00F909AE">
        <w:rPr>
          <w:rFonts w:ascii="Times New Roman" w:hAnsi="Times New Roman" w:cs="Times New Roman"/>
          <w:sz w:val="28"/>
          <w:szCs w:val="28"/>
        </w:rPr>
        <w:t>000</w:t>
      </w:r>
      <w:r w:rsidR="00D942F4">
        <w:rPr>
          <w:rFonts w:ascii="Times New Roman" w:hAnsi="Times New Roman" w:cs="Times New Roman"/>
          <w:sz w:val="28"/>
          <w:szCs w:val="28"/>
        </w:rPr>
        <w:t> </w:t>
      </w:r>
      <w:r w:rsidRPr="00F909AE">
        <w:rPr>
          <w:rFonts w:ascii="Times New Roman" w:hAnsi="Times New Roman" w:cs="Times New Roman"/>
          <w:sz w:val="28"/>
          <w:szCs w:val="28"/>
        </w:rPr>
        <w:t>человек.</w:t>
      </w:r>
    </w:p>
    <w:p w:rsidR="00406157" w:rsidRDefault="00D942F4" w:rsidP="00787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Университет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осуществляет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следующие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виды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деятельности:</w:t>
      </w:r>
    </w:p>
    <w:p w:rsidR="005A6537" w:rsidRPr="005A6537" w:rsidRDefault="00D942F4" w:rsidP="005A6537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E4D28" w:rsidRPr="00C0613B">
        <w:rPr>
          <w:rFonts w:ascii="Times New Roman" w:hAnsi="Times New Roman" w:cs="Times New Roman"/>
          <w:sz w:val="28"/>
          <w:szCs w:val="28"/>
        </w:rPr>
        <w:t>еализ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общеобразовательны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программ,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профессиональны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программ,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образовательны</w:t>
      </w:r>
      <w:r w:rsidR="005A6537">
        <w:rPr>
          <w:rFonts w:ascii="Times New Roman" w:hAnsi="Times New Roman" w:cs="Times New Roman"/>
          <w:sz w:val="28"/>
          <w:szCs w:val="28"/>
        </w:rPr>
        <w:t>х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программ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среднего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образования</w:t>
      </w:r>
      <w:r w:rsidR="005A6537">
        <w:rPr>
          <w:rFonts w:ascii="Times New Roman" w:hAnsi="Times New Roman" w:cs="Times New Roman"/>
          <w:sz w:val="28"/>
          <w:szCs w:val="28"/>
        </w:rPr>
        <w:t xml:space="preserve"> и </w:t>
      </w:r>
      <w:r w:rsidR="00BE4D28" w:rsidRPr="00C0613B">
        <w:rPr>
          <w:rFonts w:ascii="Times New Roman" w:hAnsi="Times New Roman" w:cs="Times New Roman"/>
          <w:sz w:val="28"/>
          <w:szCs w:val="28"/>
        </w:rPr>
        <w:t>высшего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образования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на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началах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бюджетного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финансирования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и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н</w:t>
      </w:r>
      <w:r w:rsidR="001D29D2">
        <w:rPr>
          <w:rFonts w:ascii="Times New Roman" w:hAnsi="Times New Roman" w:cs="Times New Roman"/>
          <w:sz w:val="28"/>
          <w:szCs w:val="28"/>
        </w:rPr>
        <w:t>а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внебюджетной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(платной)</w:t>
      </w:r>
      <w:r w:rsidR="00C142C6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основе</w:t>
      </w:r>
      <w:r w:rsidR="005A6537">
        <w:rPr>
          <w:rFonts w:ascii="Times New Roman" w:hAnsi="Times New Roman" w:cs="Times New Roman"/>
          <w:sz w:val="28"/>
          <w:szCs w:val="28"/>
        </w:rPr>
        <w:t>;</w:t>
      </w:r>
    </w:p>
    <w:p w:rsidR="00BE4D28" w:rsidRPr="00C0613B" w:rsidRDefault="005A6537" w:rsidP="00787ADA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BE4D28" w:rsidRPr="00C0613B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программ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обучения,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дополнительны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программ,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дополнительны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профессиональны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 (</w:t>
      </w:r>
      <w:r w:rsidR="00BE4D28" w:rsidRPr="00C0613B">
        <w:rPr>
          <w:rFonts w:ascii="Times New Roman" w:hAnsi="Times New Roman" w:cs="Times New Roman"/>
          <w:sz w:val="28"/>
          <w:szCs w:val="28"/>
        </w:rPr>
        <w:t>повышение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квалификации,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</w:t>
      </w:r>
      <w:r w:rsidR="001D29D2">
        <w:rPr>
          <w:rFonts w:ascii="Times New Roman" w:hAnsi="Times New Roman" w:cs="Times New Roman"/>
          <w:sz w:val="28"/>
          <w:szCs w:val="28"/>
        </w:rPr>
        <w:t>рофессиональн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переподготовк</w:t>
      </w:r>
      <w:r>
        <w:rPr>
          <w:rFonts w:ascii="Times New Roman" w:hAnsi="Times New Roman" w:cs="Times New Roman"/>
          <w:sz w:val="28"/>
          <w:szCs w:val="28"/>
        </w:rPr>
        <w:t>а);</w:t>
      </w:r>
    </w:p>
    <w:p w:rsidR="00BE4D28" w:rsidRPr="00C0613B" w:rsidRDefault="005A6537" w:rsidP="00787ADA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научные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4D28" w:rsidRPr="00C0613B" w:rsidRDefault="005A6537" w:rsidP="00787ADA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4D28" w:rsidRPr="00C0613B">
        <w:rPr>
          <w:rFonts w:ascii="Times New Roman" w:hAnsi="Times New Roman" w:cs="Times New Roman"/>
          <w:sz w:val="28"/>
          <w:szCs w:val="28"/>
        </w:rPr>
        <w:t>оддерж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международны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связ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с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иностранными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учрежд</w:t>
      </w:r>
      <w:r w:rsidR="001D29D2">
        <w:rPr>
          <w:rFonts w:ascii="Times New Roman" w:hAnsi="Times New Roman" w:cs="Times New Roman"/>
          <w:sz w:val="28"/>
          <w:szCs w:val="28"/>
        </w:rPr>
        <w:t>ениями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научными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организациями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4D28" w:rsidRPr="00C0613B" w:rsidRDefault="005A6537" w:rsidP="00787ADA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BE4D28" w:rsidRPr="00C0613B">
        <w:rPr>
          <w:rFonts w:ascii="Times New Roman" w:hAnsi="Times New Roman" w:cs="Times New Roman"/>
          <w:sz w:val="28"/>
          <w:szCs w:val="28"/>
        </w:rPr>
        <w:t>сущест</w:t>
      </w:r>
      <w:r w:rsidR="001D29D2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издательск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1D29D2">
        <w:rPr>
          <w:rFonts w:ascii="Times New Roman" w:hAnsi="Times New Roman" w:cs="Times New Roman"/>
          <w:sz w:val="28"/>
          <w:szCs w:val="28"/>
        </w:rPr>
        <w:t>деятельност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BE4D28" w:rsidRPr="00C0613B" w:rsidRDefault="005A6537" w:rsidP="00787ADA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E4D28" w:rsidRPr="00C0613B">
        <w:rPr>
          <w:rFonts w:ascii="Times New Roman" w:hAnsi="Times New Roman" w:cs="Times New Roman"/>
          <w:sz w:val="28"/>
          <w:szCs w:val="28"/>
        </w:rPr>
        <w:t>существл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други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деятельности,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незапрещ</w:t>
      </w:r>
      <w:r>
        <w:rPr>
          <w:rFonts w:ascii="Times New Roman" w:hAnsi="Times New Roman" w:cs="Times New Roman"/>
          <w:sz w:val="28"/>
          <w:szCs w:val="28"/>
        </w:rPr>
        <w:t>ё</w:t>
      </w:r>
      <w:r w:rsidR="00BE4D28" w:rsidRPr="00C0613B">
        <w:rPr>
          <w:rFonts w:ascii="Times New Roman" w:hAnsi="Times New Roman" w:cs="Times New Roman"/>
          <w:sz w:val="28"/>
          <w:szCs w:val="28"/>
        </w:rPr>
        <w:t>нны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BE4D28" w:rsidRPr="00C0613B">
        <w:rPr>
          <w:rFonts w:ascii="Times New Roman" w:hAnsi="Times New Roman" w:cs="Times New Roman"/>
          <w:sz w:val="28"/>
          <w:szCs w:val="28"/>
        </w:rPr>
        <w:t>законод</w:t>
      </w:r>
      <w:r w:rsidR="001D29D2">
        <w:rPr>
          <w:rFonts w:ascii="Times New Roman" w:hAnsi="Times New Roman" w:cs="Times New Roman"/>
          <w:sz w:val="28"/>
          <w:szCs w:val="28"/>
        </w:rPr>
        <w:t>ательством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РФ;</w:t>
      </w:r>
    </w:p>
    <w:p w:rsidR="00B408C5" w:rsidRPr="00C0613B" w:rsidRDefault="005A6537" w:rsidP="00787ADA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BE4D28" w:rsidRPr="00C0613B">
        <w:rPr>
          <w:rFonts w:ascii="Times New Roman" w:hAnsi="Times New Roman" w:cs="Times New Roman"/>
          <w:sz w:val="28"/>
          <w:szCs w:val="28"/>
        </w:rPr>
        <w:t>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едение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прин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участи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в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общественно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="00BE4D28" w:rsidRPr="00C0613B">
        <w:rPr>
          <w:rFonts w:ascii="Times New Roman" w:hAnsi="Times New Roman" w:cs="Times New Roman"/>
          <w:sz w:val="28"/>
          <w:szCs w:val="28"/>
        </w:rPr>
        <w:t>значимых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мероприятий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в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сфере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образования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BE4D28" w:rsidRPr="00C0613B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2CA" w:rsidRDefault="00BE4D28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4D28">
        <w:rPr>
          <w:rFonts w:ascii="Times New Roman" w:hAnsi="Times New Roman" w:cs="Times New Roman"/>
          <w:sz w:val="28"/>
          <w:szCs w:val="28"/>
        </w:rPr>
        <w:t>Рынок,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на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котором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5A6537">
        <w:rPr>
          <w:rFonts w:ascii="Times New Roman" w:hAnsi="Times New Roman" w:cs="Times New Roman"/>
          <w:sz w:val="28"/>
          <w:szCs w:val="28"/>
        </w:rPr>
        <w:t>функционируют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высшие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учебные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заведения,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7A077A">
        <w:rPr>
          <w:rFonts w:ascii="Times New Roman" w:hAnsi="Times New Roman" w:cs="Times New Roman"/>
          <w:sz w:val="28"/>
          <w:szCs w:val="28"/>
        </w:rPr>
        <w:t xml:space="preserve">из года в год </w:t>
      </w:r>
      <w:r w:rsidRPr="00BE4D28">
        <w:rPr>
          <w:rFonts w:ascii="Times New Roman" w:hAnsi="Times New Roman" w:cs="Times New Roman"/>
          <w:sz w:val="28"/>
          <w:szCs w:val="28"/>
        </w:rPr>
        <w:t>вс</w:t>
      </w:r>
      <w:r w:rsidR="007A077A">
        <w:rPr>
          <w:rFonts w:ascii="Times New Roman" w:hAnsi="Times New Roman" w:cs="Times New Roman"/>
          <w:sz w:val="28"/>
          <w:szCs w:val="28"/>
        </w:rPr>
        <w:t>ё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больше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напоминает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конкурентный.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7A077A">
        <w:rPr>
          <w:rFonts w:ascii="Times New Roman" w:hAnsi="Times New Roman" w:cs="Times New Roman"/>
          <w:sz w:val="28"/>
          <w:szCs w:val="28"/>
        </w:rPr>
        <w:t>Такая ситуация связана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7A077A">
        <w:rPr>
          <w:rFonts w:ascii="Times New Roman" w:hAnsi="Times New Roman" w:cs="Times New Roman"/>
          <w:sz w:val="28"/>
          <w:szCs w:val="28"/>
        </w:rPr>
        <w:t>в первую очередь с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тем,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что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появляется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7A077A">
        <w:rPr>
          <w:rFonts w:ascii="Times New Roman" w:hAnsi="Times New Roman" w:cs="Times New Roman"/>
          <w:sz w:val="28"/>
          <w:szCs w:val="28"/>
        </w:rPr>
        <w:t>огромное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число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учебных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заведений,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которые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схожи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в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предлагаемых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направлениях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подготовки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которые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активно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повышают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эффективность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предоставляемого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ими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Pr="00BE4D28">
        <w:rPr>
          <w:rFonts w:ascii="Times New Roman" w:hAnsi="Times New Roman" w:cs="Times New Roman"/>
          <w:sz w:val="28"/>
          <w:szCs w:val="28"/>
        </w:rPr>
        <w:t>образования.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Главным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направлением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Смоленского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филиала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РЭУ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им.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Г.В.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Плеханова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является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образование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по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программам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 w:rsidRPr="00F532CA">
        <w:rPr>
          <w:rFonts w:ascii="Times New Roman" w:hAnsi="Times New Roman" w:cs="Times New Roman"/>
          <w:sz w:val="28"/>
          <w:szCs w:val="28"/>
        </w:rPr>
        <w:t>высше</w:t>
      </w:r>
      <w:r w:rsidR="00F532CA">
        <w:rPr>
          <w:rFonts w:ascii="Times New Roman" w:hAnsi="Times New Roman" w:cs="Times New Roman"/>
          <w:sz w:val="28"/>
          <w:szCs w:val="28"/>
        </w:rPr>
        <w:t>го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>
        <w:rPr>
          <w:rFonts w:ascii="Times New Roman" w:hAnsi="Times New Roman" w:cs="Times New Roman"/>
          <w:sz w:val="28"/>
          <w:szCs w:val="28"/>
        </w:rPr>
        <w:t>профессионально</w:t>
      </w:r>
      <w:r w:rsidR="00042520">
        <w:rPr>
          <w:rFonts w:ascii="Times New Roman" w:hAnsi="Times New Roman" w:cs="Times New Roman"/>
          <w:sz w:val="28"/>
          <w:szCs w:val="28"/>
        </w:rPr>
        <w:t xml:space="preserve"> </w:t>
      </w:r>
      <w:r w:rsidR="00F532CA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7A077A" w:rsidRDefault="007A077A" w:rsidP="007A07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конкурентов Смоленского филиала РЭУ им. Г.В. Плеханова необходимо выделить следующую </w:t>
      </w:r>
      <w:r w:rsidR="00F55763">
        <w:rPr>
          <w:rFonts w:ascii="Times New Roman" w:hAnsi="Times New Roman" w:cs="Times New Roman"/>
          <w:sz w:val="28"/>
          <w:szCs w:val="28"/>
        </w:rPr>
        <w:t>четвёрку</w:t>
      </w:r>
      <w:r>
        <w:rPr>
          <w:rFonts w:ascii="Times New Roman" w:hAnsi="Times New Roman" w:cs="Times New Roman"/>
          <w:sz w:val="28"/>
          <w:szCs w:val="28"/>
        </w:rPr>
        <w:t>, куда входят:</w:t>
      </w:r>
    </w:p>
    <w:p w:rsidR="007A077A" w:rsidRDefault="00C6457A" w:rsidP="007A077A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77A">
        <w:rPr>
          <w:rFonts w:ascii="Times New Roman" w:hAnsi="Times New Roman" w:cs="Times New Roman"/>
          <w:sz w:val="28"/>
          <w:szCs w:val="28"/>
        </w:rPr>
        <w:t>Смоленская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государственная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академия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физической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культуры,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спорта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и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туризма</w:t>
      </w:r>
      <w:r w:rsidR="007A077A">
        <w:rPr>
          <w:rFonts w:ascii="Times New Roman" w:hAnsi="Times New Roman" w:cs="Times New Roman"/>
          <w:sz w:val="28"/>
          <w:szCs w:val="28"/>
        </w:rPr>
        <w:t>;</w:t>
      </w:r>
    </w:p>
    <w:p w:rsidR="007A077A" w:rsidRDefault="00C6457A" w:rsidP="007A077A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77A">
        <w:rPr>
          <w:rFonts w:ascii="Times New Roman" w:hAnsi="Times New Roman" w:cs="Times New Roman"/>
          <w:sz w:val="28"/>
          <w:szCs w:val="28"/>
        </w:rPr>
        <w:t>Смоленская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государственная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сельскохозяйственная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академия</w:t>
      </w:r>
      <w:r w:rsidR="007A077A">
        <w:rPr>
          <w:rFonts w:ascii="Times New Roman" w:hAnsi="Times New Roman" w:cs="Times New Roman"/>
          <w:sz w:val="28"/>
          <w:szCs w:val="28"/>
        </w:rPr>
        <w:t>;</w:t>
      </w:r>
    </w:p>
    <w:p w:rsidR="007A077A" w:rsidRPr="007A077A" w:rsidRDefault="00C6457A" w:rsidP="007A077A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77A">
        <w:rPr>
          <w:rFonts w:ascii="Times New Roman" w:hAnsi="Times New Roman" w:cs="Times New Roman"/>
          <w:sz w:val="28"/>
          <w:szCs w:val="28"/>
        </w:rPr>
        <w:t>Смоленский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институт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экономики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(филиал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77A">
        <w:rPr>
          <w:rFonts w:ascii="Times New Roman" w:hAnsi="Times New Roman" w:cs="Times New Roman"/>
          <w:sz w:val="28"/>
          <w:szCs w:val="28"/>
        </w:rPr>
        <w:t>СПбУУ</w:t>
      </w:r>
      <w:proofErr w:type="spellEnd"/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и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Э</w:t>
      </w:r>
      <w:r w:rsidR="00DD2075">
        <w:rPr>
          <w:rFonts w:ascii="Times New Roman" w:hAnsi="Times New Roman" w:cs="Times New Roman"/>
          <w:sz w:val="28"/>
          <w:szCs w:val="28"/>
        </w:rPr>
        <w:noBreakHyphen/>
      </w:r>
      <w:r w:rsidRPr="007A077A">
        <w:rPr>
          <w:rFonts w:ascii="Times New Roman" w:hAnsi="Times New Roman" w:cs="Times New Roman"/>
          <w:sz w:val="28"/>
          <w:szCs w:val="28"/>
        </w:rPr>
        <w:t>Санкт</w:t>
      </w:r>
      <w:r w:rsidR="00DD2075">
        <w:rPr>
          <w:rFonts w:ascii="Times New Roman" w:hAnsi="Times New Roman" w:cs="Times New Roman"/>
          <w:sz w:val="28"/>
          <w:szCs w:val="28"/>
        </w:rPr>
        <w:noBreakHyphen/>
      </w:r>
      <w:r w:rsidRPr="007A077A">
        <w:rPr>
          <w:rFonts w:ascii="Times New Roman" w:hAnsi="Times New Roman" w:cs="Times New Roman"/>
          <w:sz w:val="28"/>
          <w:szCs w:val="28"/>
        </w:rPr>
        <w:t>Петербургского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университета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управления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и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экономики)</w:t>
      </w:r>
      <w:r w:rsidR="007A077A">
        <w:rPr>
          <w:rFonts w:ascii="Times New Roman" w:hAnsi="Times New Roman" w:cs="Times New Roman"/>
          <w:sz w:val="28"/>
          <w:szCs w:val="28"/>
        </w:rPr>
        <w:t>;</w:t>
      </w:r>
      <w:r w:rsidR="00042520" w:rsidRPr="007A0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77A" w:rsidRPr="007A077A" w:rsidRDefault="00C6457A" w:rsidP="007A077A">
      <w:pPr>
        <w:pStyle w:val="a3"/>
        <w:numPr>
          <w:ilvl w:val="0"/>
          <w:numId w:val="4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77A">
        <w:rPr>
          <w:rFonts w:ascii="Times New Roman" w:hAnsi="Times New Roman" w:cs="Times New Roman"/>
          <w:sz w:val="28"/>
          <w:szCs w:val="28"/>
        </w:rPr>
        <w:t>Смоленский</w:t>
      </w:r>
      <w:r w:rsidR="00B845C3" w:rsidRPr="007A077A">
        <w:rPr>
          <w:rFonts w:ascii="Times New Roman" w:hAnsi="Times New Roman" w:cs="Times New Roman"/>
          <w:sz w:val="28"/>
          <w:szCs w:val="28"/>
        </w:rPr>
        <w:t xml:space="preserve"> </w:t>
      </w:r>
      <w:r w:rsidRPr="007A077A">
        <w:rPr>
          <w:rFonts w:ascii="Times New Roman" w:hAnsi="Times New Roman" w:cs="Times New Roman"/>
          <w:sz w:val="28"/>
          <w:szCs w:val="28"/>
        </w:rPr>
        <w:t>филиал</w:t>
      </w:r>
      <w:r w:rsidR="00B845C3" w:rsidRPr="007A0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77A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="007A077A">
        <w:rPr>
          <w:rFonts w:ascii="Times New Roman" w:hAnsi="Times New Roman" w:cs="Times New Roman"/>
          <w:sz w:val="28"/>
          <w:szCs w:val="28"/>
        </w:rPr>
        <w:t>.</w:t>
      </w:r>
    </w:p>
    <w:p w:rsidR="007A077A" w:rsidRPr="008E3FFB" w:rsidRDefault="007A077A" w:rsidP="00F55763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FFB">
        <w:rPr>
          <w:rFonts w:ascii="Times New Roman" w:hAnsi="Times New Roman" w:cs="Times New Roman"/>
          <w:sz w:val="28"/>
          <w:szCs w:val="28"/>
        </w:rPr>
        <w:t>Смоленская государственная академия физической культуры, спорта и туризма</w:t>
      </w:r>
      <w:r w:rsidR="00F55763">
        <w:rPr>
          <w:rFonts w:ascii="Times New Roman" w:hAnsi="Times New Roman" w:cs="Times New Roman"/>
          <w:sz w:val="28"/>
          <w:szCs w:val="28"/>
        </w:rPr>
        <w:t xml:space="preserve"> представляет собой г</w:t>
      </w:r>
      <w:r w:rsidRPr="008E3FFB">
        <w:rPr>
          <w:rFonts w:ascii="Times New Roman" w:hAnsi="Times New Roman" w:cs="Times New Roman"/>
          <w:sz w:val="28"/>
          <w:szCs w:val="28"/>
        </w:rPr>
        <w:t>осударственн</w:t>
      </w:r>
      <w:r w:rsidR="00F55763">
        <w:rPr>
          <w:rFonts w:ascii="Times New Roman" w:hAnsi="Times New Roman" w:cs="Times New Roman"/>
          <w:sz w:val="28"/>
          <w:szCs w:val="28"/>
        </w:rPr>
        <w:t>ую</w:t>
      </w:r>
      <w:r w:rsidRPr="008E3FFB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F55763">
        <w:rPr>
          <w:rFonts w:ascii="Times New Roman" w:hAnsi="Times New Roman" w:cs="Times New Roman"/>
          <w:sz w:val="28"/>
          <w:szCs w:val="28"/>
        </w:rPr>
        <w:t>ую</w:t>
      </w:r>
      <w:r w:rsidRPr="008E3FF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F55763">
        <w:rPr>
          <w:rFonts w:ascii="Times New Roman" w:hAnsi="Times New Roman" w:cs="Times New Roman"/>
          <w:sz w:val="28"/>
          <w:szCs w:val="28"/>
        </w:rPr>
        <w:t>ю</w:t>
      </w:r>
      <w:r w:rsidRPr="008E3FFB">
        <w:rPr>
          <w:rFonts w:ascii="Times New Roman" w:hAnsi="Times New Roman" w:cs="Times New Roman"/>
          <w:sz w:val="28"/>
          <w:szCs w:val="28"/>
        </w:rPr>
        <w:t>, основанн</w:t>
      </w:r>
      <w:r w:rsidR="00F55763">
        <w:rPr>
          <w:rFonts w:ascii="Times New Roman" w:hAnsi="Times New Roman" w:cs="Times New Roman"/>
          <w:sz w:val="28"/>
          <w:szCs w:val="28"/>
        </w:rPr>
        <w:t>ую</w:t>
      </w:r>
      <w:r w:rsidRPr="008E3FFB">
        <w:rPr>
          <w:rFonts w:ascii="Times New Roman" w:hAnsi="Times New Roman" w:cs="Times New Roman"/>
          <w:sz w:val="28"/>
          <w:szCs w:val="28"/>
        </w:rPr>
        <w:t xml:space="preserve"> в 1950 году. </w:t>
      </w:r>
      <w:r w:rsidR="00F55763">
        <w:rPr>
          <w:rFonts w:ascii="Times New Roman" w:hAnsi="Times New Roman" w:cs="Times New Roman"/>
          <w:sz w:val="28"/>
          <w:szCs w:val="28"/>
        </w:rPr>
        <w:t>Данный Вуз предоставляет общежитие всем своим студентам</w:t>
      </w:r>
      <w:r w:rsidRPr="008E3FFB">
        <w:rPr>
          <w:rFonts w:ascii="Times New Roman" w:hAnsi="Times New Roman" w:cs="Times New Roman"/>
          <w:sz w:val="28"/>
          <w:szCs w:val="28"/>
        </w:rPr>
        <w:t xml:space="preserve">. </w:t>
      </w:r>
      <w:r w:rsidR="00F55763">
        <w:rPr>
          <w:rFonts w:ascii="Times New Roman" w:hAnsi="Times New Roman" w:cs="Times New Roman"/>
          <w:sz w:val="28"/>
          <w:szCs w:val="28"/>
        </w:rPr>
        <w:t>ФГБОУ ВО «СГАФКСТ» ежегодно ведёт набор по такому конкурентному</w:t>
      </w:r>
      <w:r w:rsidRPr="008E3FFB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F55763">
        <w:rPr>
          <w:rFonts w:ascii="Times New Roman" w:hAnsi="Times New Roman" w:cs="Times New Roman"/>
          <w:sz w:val="28"/>
          <w:szCs w:val="28"/>
        </w:rPr>
        <w:t>ю,</w:t>
      </w:r>
      <w:r w:rsidRPr="008E3FFB">
        <w:rPr>
          <w:rFonts w:ascii="Times New Roman" w:hAnsi="Times New Roman" w:cs="Times New Roman"/>
          <w:sz w:val="28"/>
          <w:szCs w:val="28"/>
        </w:rPr>
        <w:t xml:space="preserve"> как менеджмент (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>, срок обучения 4 года).</w:t>
      </w:r>
    </w:p>
    <w:p w:rsidR="007A077A" w:rsidRPr="008E3FFB" w:rsidRDefault="007A077A" w:rsidP="00F55763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FFB">
        <w:rPr>
          <w:rFonts w:ascii="Times New Roman" w:hAnsi="Times New Roman" w:cs="Times New Roman"/>
          <w:sz w:val="28"/>
          <w:szCs w:val="28"/>
        </w:rPr>
        <w:t>Смоленская государственная сельскохозяйственная академия</w:t>
      </w:r>
      <w:r w:rsidR="00F55763">
        <w:rPr>
          <w:rFonts w:ascii="Times New Roman" w:hAnsi="Times New Roman" w:cs="Times New Roman"/>
          <w:sz w:val="28"/>
          <w:szCs w:val="28"/>
        </w:rPr>
        <w:t xml:space="preserve"> была основана </w:t>
      </w:r>
      <w:r w:rsidRPr="008E3FFB">
        <w:rPr>
          <w:rFonts w:ascii="Times New Roman" w:hAnsi="Times New Roman" w:cs="Times New Roman"/>
          <w:sz w:val="28"/>
          <w:szCs w:val="28"/>
        </w:rPr>
        <w:t>в 1929 году. Имеет</w:t>
      </w:r>
      <w:r w:rsidR="00F55763">
        <w:rPr>
          <w:rFonts w:ascii="Times New Roman" w:hAnsi="Times New Roman" w:cs="Times New Roman"/>
          <w:sz w:val="28"/>
          <w:szCs w:val="28"/>
        </w:rPr>
        <w:t xml:space="preserve"> </w:t>
      </w:r>
      <w:r w:rsidR="00DD2075">
        <w:rPr>
          <w:rFonts w:ascii="Times New Roman" w:hAnsi="Times New Roman" w:cs="Times New Roman"/>
          <w:sz w:val="28"/>
          <w:szCs w:val="28"/>
        </w:rPr>
        <w:t>собственное</w:t>
      </w:r>
      <w:r w:rsidRPr="008E3FFB">
        <w:rPr>
          <w:rFonts w:ascii="Times New Roman" w:hAnsi="Times New Roman" w:cs="Times New Roman"/>
          <w:sz w:val="28"/>
          <w:szCs w:val="28"/>
        </w:rPr>
        <w:t xml:space="preserve"> общежитие. У организации есть такие конкурентные специальности как: менеджмент (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>, срок обучения 4 года), экономика (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>, срок обучения 4 года).</w:t>
      </w:r>
      <w:r w:rsidR="00F55763">
        <w:rPr>
          <w:rFonts w:ascii="Times New Roman" w:hAnsi="Times New Roman" w:cs="Times New Roman"/>
          <w:sz w:val="28"/>
          <w:szCs w:val="28"/>
        </w:rPr>
        <w:t xml:space="preserve"> В 2017 </w:t>
      </w:r>
      <w:r w:rsidR="00F55763">
        <w:rPr>
          <w:rFonts w:ascii="Times New Roman" w:hAnsi="Times New Roman" w:cs="Times New Roman"/>
          <w:sz w:val="28"/>
          <w:szCs w:val="28"/>
        </w:rPr>
        <w:lastRenderedPageBreak/>
        <w:t>году Вуз был лишён аккредитаци</w:t>
      </w:r>
      <w:r w:rsidR="000444D7">
        <w:rPr>
          <w:rFonts w:ascii="Times New Roman" w:hAnsi="Times New Roman" w:cs="Times New Roman"/>
          <w:sz w:val="28"/>
          <w:szCs w:val="28"/>
        </w:rPr>
        <w:t>и</w:t>
      </w:r>
      <w:r w:rsidR="00F55763">
        <w:rPr>
          <w:rFonts w:ascii="Times New Roman" w:hAnsi="Times New Roman" w:cs="Times New Roman"/>
          <w:sz w:val="28"/>
          <w:szCs w:val="28"/>
        </w:rPr>
        <w:t xml:space="preserve"> экономического направления, однако </w:t>
      </w:r>
      <w:r w:rsidR="00694A5A" w:rsidRPr="00694A5A">
        <w:rPr>
          <w:rFonts w:ascii="Times New Roman" w:hAnsi="Times New Roman" w:cs="Times New Roman"/>
          <w:sz w:val="28"/>
          <w:szCs w:val="28"/>
        </w:rPr>
        <w:t>Смоленская государственная сельскохозяйственная академия</w:t>
      </w:r>
      <w:r w:rsidR="00694A5A">
        <w:rPr>
          <w:rFonts w:ascii="Times New Roman" w:hAnsi="Times New Roman" w:cs="Times New Roman"/>
          <w:sz w:val="28"/>
          <w:szCs w:val="28"/>
        </w:rPr>
        <w:t xml:space="preserve"> намерена восстановить свою аккредитацию</w:t>
      </w:r>
      <w:r w:rsidR="000444D7">
        <w:rPr>
          <w:rFonts w:ascii="Times New Roman" w:hAnsi="Times New Roman" w:cs="Times New Roman"/>
          <w:sz w:val="28"/>
          <w:szCs w:val="28"/>
        </w:rPr>
        <w:t>, но</w:t>
      </w:r>
      <w:r w:rsidR="00694A5A">
        <w:rPr>
          <w:rFonts w:ascii="Times New Roman" w:hAnsi="Times New Roman" w:cs="Times New Roman"/>
          <w:sz w:val="28"/>
          <w:szCs w:val="28"/>
        </w:rPr>
        <w:t xml:space="preserve"> с уклоном на АПК.</w:t>
      </w:r>
    </w:p>
    <w:p w:rsidR="007A077A" w:rsidRPr="008E3FFB" w:rsidRDefault="007A077A" w:rsidP="00F55763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FFB">
        <w:rPr>
          <w:rFonts w:ascii="Times New Roman" w:hAnsi="Times New Roman" w:cs="Times New Roman"/>
          <w:sz w:val="28"/>
          <w:szCs w:val="28"/>
        </w:rPr>
        <w:t xml:space="preserve">Смоленский институт экономики (филиал 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СПбУУ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 xml:space="preserve"> и Э</w:t>
      </w:r>
      <w:r w:rsidR="00694A5A">
        <w:rPr>
          <w:rFonts w:ascii="Times New Roman" w:hAnsi="Times New Roman" w:cs="Times New Roman"/>
          <w:sz w:val="28"/>
          <w:szCs w:val="28"/>
        </w:rPr>
        <w:noBreakHyphen/>
      </w:r>
      <w:r w:rsidRPr="008E3FFB">
        <w:rPr>
          <w:rFonts w:ascii="Times New Roman" w:hAnsi="Times New Roman" w:cs="Times New Roman"/>
          <w:sz w:val="28"/>
          <w:szCs w:val="28"/>
        </w:rPr>
        <w:t>Санкт</w:t>
      </w:r>
      <w:r w:rsidR="00694A5A">
        <w:rPr>
          <w:rFonts w:ascii="Times New Roman" w:hAnsi="Times New Roman" w:cs="Times New Roman"/>
          <w:sz w:val="28"/>
          <w:szCs w:val="28"/>
        </w:rPr>
        <w:noBreakHyphen/>
      </w:r>
      <w:r w:rsidRPr="008E3FFB">
        <w:rPr>
          <w:rFonts w:ascii="Times New Roman" w:hAnsi="Times New Roman" w:cs="Times New Roman"/>
          <w:sz w:val="28"/>
          <w:szCs w:val="28"/>
        </w:rPr>
        <w:t>Петербургского университета управления и экономики)</w:t>
      </w:r>
      <w:r w:rsidR="00694A5A">
        <w:rPr>
          <w:rFonts w:ascii="Times New Roman" w:hAnsi="Times New Roman" w:cs="Times New Roman"/>
          <w:sz w:val="28"/>
          <w:szCs w:val="28"/>
        </w:rPr>
        <w:t xml:space="preserve"> основан в </w:t>
      </w:r>
      <w:r w:rsidRPr="008E3FFB">
        <w:rPr>
          <w:rFonts w:ascii="Times New Roman" w:hAnsi="Times New Roman" w:cs="Times New Roman"/>
          <w:sz w:val="28"/>
          <w:szCs w:val="28"/>
        </w:rPr>
        <w:t>1998 году</w:t>
      </w:r>
      <w:r w:rsidR="00694A5A">
        <w:rPr>
          <w:rFonts w:ascii="Times New Roman" w:hAnsi="Times New Roman" w:cs="Times New Roman"/>
          <w:sz w:val="28"/>
          <w:szCs w:val="28"/>
        </w:rPr>
        <w:t>, располагает собственным студенческим</w:t>
      </w:r>
      <w:r w:rsidRPr="008E3FFB">
        <w:rPr>
          <w:rFonts w:ascii="Times New Roman" w:hAnsi="Times New Roman" w:cs="Times New Roman"/>
          <w:sz w:val="28"/>
          <w:szCs w:val="28"/>
        </w:rPr>
        <w:t xml:space="preserve"> общежитие</w:t>
      </w:r>
      <w:r w:rsidR="00694A5A">
        <w:rPr>
          <w:rFonts w:ascii="Times New Roman" w:hAnsi="Times New Roman" w:cs="Times New Roman"/>
          <w:sz w:val="28"/>
          <w:szCs w:val="28"/>
        </w:rPr>
        <w:t>м</w:t>
      </w:r>
      <w:r w:rsidRPr="008E3FFB">
        <w:rPr>
          <w:rFonts w:ascii="Times New Roman" w:hAnsi="Times New Roman" w:cs="Times New Roman"/>
          <w:sz w:val="28"/>
          <w:szCs w:val="28"/>
        </w:rPr>
        <w:t xml:space="preserve">. У организации </w:t>
      </w:r>
      <w:r w:rsidR="00694A5A">
        <w:rPr>
          <w:rFonts w:ascii="Times New Roman" w:hAnsi="Times New Roman" w:cs="Times New Roman"/>
          <w:sz w:val="28"/>
          <w:szCs w:val="28"/>
        </w:rPr>
        <w:t>реализует</w:t>
      </w:r>
      <w:r w:rsidRPr="008E3FFB">
        <w:rPr>
          <w:rFonts w:ascii="Times New Roman" w:hAnsi="Times New Roman" w:cs="Times New Roman"/>
          <w:sz w:val="28"/>
          <w:szCs w:val="28"/>
        </w:rPr>
        <w:t xml:space="preserve"> такие конкурентные направления</w:t>
      </w:r>
      <w:r w:rsidR="00694A5A">
        <w:rPr>
          <w:rFonts w:ascii="Times New Roman" w:hAnsi="Times New Roman" w:cs="Times New Roman"/>
          <w:sz w:val="28"/>
          <w:szCs w:val="28"/>
        </w:rPr>
        <w:t>,</w:t>
      </w:r>
      <w:r w:rsidRPr="008E3FFB">
        <w:rPr>
          <w:rFonts w:ascii="Times New Roman" w:hAnsi="Times New Roman" w:cs="Times New Roman"/>
          <w:sz w:val="28"/>
          <w:szCs w:val="28"/>
        </w:rPr>
        <w:t xml:space="preserve"> </w:t>
      </w:r>
      <w:r w:rsidR="00694A5A">
        <w:rPr>
          <w:rFonts w:ascii="Times New Roman" w:hAnsi="Times New Roman" w:cs="Times New Roman"/>
          <w:sz w:val="28"/>
          <w:szCs w:val="28"/>
        </w:rPr>
        <w:t xml:space="preserve">как </w:t>
      </w:r>
      <w:r w:rsidRPr="008E3FFB">
        <w:rPr>
          <w:rFonts w:ascii="Times New Roman" w:hAnsi="Times New Roman" w:cs="Times New Roman"/>
          <w:sz w:val="28"/>
          <w:szCs w:val="28"/>
        </w:rPr>
        <w:t>менеджмент (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>, срок обучения 4 года), экономика (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>, срок обучения 4 года).</w:t>
      </w:r>
    </w:p>
    <w:p w:rsidR="007A077A" w:rsidRPr="008E3FFB" w:rsidRDefault="007A077A" w:rsidP="00F55763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FFB">
        <w:rPr>
          <w:rFonts w:ascii="Times New Roman" w:hAnsi="Times New Roman" w:cs="Times New Roman"/>
          <w:sz w:val="28"/>
          <w:szCs w:val="28"/>
        </w:rPr>
        <w:t xml:space="preserve">Смоленский филиал 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 xml:space="preserve"> (Российской академии народного хозяйства и государственной службы при Президенте Российской </w:t>
      </w:r>
      <w:r w:rsidR="00694A5A">
        <w:rPr>
          <w:rFonts w:ascii="Times New Roman" w:hAnsi="Times New Roman" w:cs="Times New Roman"/>
          <w:sz w:val="28"/>
          <w:szCs w:val="28"/>
        </w:rPr>
        <w:t>Федерации) –</w:t>
      </w:r>
      <w:r w:rsidRPr="008E3FFB">
        <w:rPr>
          <w:rFonts w:ascii="Times New Roman" w:hAnsi="Times New Roman" w:cs="Times New Roman"/>
          <w:sz w:val="28"/>
          <w:szCs w:val="28"/>
        </w:rPr>
        <w:t xml:space="preserve"> </w:t>
      </w:r>
      <w:r w:rsidR="00694A5A">
        <w:rPr>
          <w:rFonts w:ascii="Times New Roman" w:hAnsi="Times New Roman" w:cs="Times New Roman"/>
          <w:sz w:val="28"/>
          <w:szCs w:val="28"/>
        </w:rPr>
        <w:t>г</w:t>
      </w:r>
      <w:r w:rsidRPr="008E3FFB">
        <w:rPr>
          <w:rFonts w:ascii="Times New Roman" w:hAnsi="Times New Roman" w:cs="Times New Roman"/>
          <w:sz w:val="28"/>
          <w:szCs w:val="28"/>
        </w:rPr>
        <w:t>осударственн</w:t>
      </w:r>
      <w:r w:rsidR="00694A5A">
        <w:rPr>
          <w:rFonts w:ascii="Times New Roman" w:hAnsi="Times New Roman" w:cs="Times New Roman"/>
          <w:sz w:val="28"/>
          <w:szCs w:val="28"/>
        </w:rPr>
        <w:t>ое</w:t>
      </w:r>
      <w:r w:rsidRPr="008E3FFB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694A5A">
        <w:rPr>
          <w:rFonts w:ascii="Times New Roman" w:hAnsi="Times New Roman" w:cs="Times New Roman"/>
          <w:sz w:val="28"/>
          <w:szCs w:val="28"/>
        </w:rPr>
        <w:t>ое</w:t>
      </w:r>
      <w:r w:rsidRPr="008E3FFB">
        <w:rPr>
          <w:rFonts w:ascii="Times New Roman" w:hAnsi="Times New Roman" w:cs="Times New Roman"/>
          <w:sz w:val="28"/>
          <w:szCs w:val="28"/>
        </w:rPr>
        <w:t xml:space="preserve"> </w:t>
      </w:r>
      <w:r w:rsidR="00694A5A">
        <w:rPr>
          <w:rFonts w:ascii="Times New Roman" w:hAnsi="Times New Roman" w:cs="Times New Roman"/>
          <w:sz w:val="28"/>
          <w:szCs w:val="28"/>
        </w:rPr>
        <w:t>учреждение</w:t>
      </w:r>
      <w:r w:rsidRPr="008E3FFB">
        <w:rPr>
          <w:rFonts w:ascii="Times New Roman" w:hAnsi="Times New Roman" w:cs="Times New Roman"/>
          <w:sz w:val="28"/>
          <w:szCs w:val="28"/>
        </w:rPr>
        <w:t>, основанн</w:t>
      </w:r>
      <w:r w:rsidR="00694A5A">
        <w:rPr>
          <w:rFonts w:ascii="Times New Roman" w:hAnsi="Times New Roman" w:cs="Times New Roman"/>
          <w:sz w:val="28"/>
          <w:szCs w:val="28"/>
        </w:rPr>
        <w:t>ое</w:t>
      </w:r>
      <w:r w:rsidRPr="008E3FFB">
        <w:rPr>
          <w:rFonts w:ascii="Times New Roman" w:hAnsi="Times New Roman" w:cs="Times New Roman"/>
          <w:sz w:val="28"/>
          <w:szCs w:val="28"/>
        </w:rPr>
        <w:t xml:space="preserve"> в 1999 году</w:t>
      </w:r>
      <w:r w:rsidR="00694A5A">
        <w:rPr>
          <w:rFonts w:ascii="Times New Roman" w:hAnsi="Times New Roman" w:cs="Times New Roman"/>
          <w:sz w:val="28"/>
          <w:szCs w:val="28"/>
        </w:rPr>
        <w:t xml:space="preserve">, которое ведёт набор студентов на </w:t>
      </w:r>
      <w:r w:rsidRPr="008E3FFB">
        <w:rPr>
          <w:rFonts w:ascii="Times New Roman" w:hAnsi="Times New Roman" w:cs="Times New Roman"/>
          <w:sz w:val="28"/>
          <w:szCs w:val="28"/>
        </w:rPr>
        <w:t>менеджмент (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>, срок обучения 4</w:t>
      </w:r>
      <w:r w:rsidR="00DD2075">
        <w:rPr>
          <w:rFonts w:ascii="Times New Roman" w:hAnsi="Times New Roman" w:cs="Times New Roman"/>
          <w:sz w:val="28"/>
          <w:szCs w:val="28"/>
        </w:rPr>
        <w:t> </w:t>
      </w:r>
      <w:r w:rsidRPr="008E3FFB">
        <w:rPr>
          <w:rFonts w:ascii="Times New Roman" w:hAnsi="Times New Roman" w:cs="Times New Roman"/>
          <w:sz w:val="28"/>
          <w:szCs w:val="28"/>
        </w:rPr>
        <w:t>года), экономик</w:t>
      </w:r>
      <w:r w:rsidR="00694A5A">
        <w:rPr>
          <w:rFonts w:ascii="Times New Roman" w:hAnsi="Times New Roman" w:cs="Times New Roman"/>
          <w:sz w:val="28"/>
          <w:szCs w:val="28"/>
        </w:rPr>
        <w:t>у</w:t>
      </w:r>
      <w:r w:rsidRPr="008E3FF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E3FFB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8E3FFB">
        <w:rPr>
          <w:rFonts w:ascii="Times New Roman" w:hAnsi="Times New Roman" w:cs="Times New Roman"/>
          <w:sz w:val="28"/>
          <w:szCs w:val="28"/>
        </w:rPr>
        <w:t>, срок обучения 4 года).</w:t>
      </w:r>
    </w:p>
    <w:p w:rsidR="00C450DD" w:rsidRDefault="00694A5A" w:rsidP="00C450D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учебная практика проходила в с</w:t>
      </w:r>
      <w:r w:rsidR="00C6457A" w:rsidRPr="00C6457A">
        <w:rPr>
          <w:rFonts w:ascii="Times New Roman" w:hAnsi="Times New Roman" w:cs="Times New Roman"/>
          <w:sz w:val="28"/>
          <w:szCs w:val="28"/>
        </w:rPr>
        <w:t>труктурно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Смоленского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филиала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РЭУ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им.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6457A">
        <w:rPr>
          <w:rFonts w:ascii="Times New Roman" w:hAnsi="Times New Roman" w:cs="Times New Roman"/>
          <w:sz w:val="28"/>
          <w:szCs w:val="28"/>
        </w:rPr>
        <w:t>Г.В.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C6457A" w:rsidRPr="00C450DD">
        <w:rPr>
          <w:rFonts w:ascii="Times New Roman" w:hAnsi="Times New Roman" w:cs="Times New Roman"/>
          <w:sz w:val="28"/>
          <w:szCs w:val="28"/>
        </w:rPr>
        <w:t>Плеханова</w:t>
      </w:r>
      <w:r w:rsidRPr="00C450DD">
        <w:rPr>
          <w:rFonts w:ascii="Times New Roman" w:hAnsi="Times New Roman" w:cs="Times New Roman"/>
          <w:sz w:val="28"/>
          <w:szCs w:val="28"/>
        </w:rPr>
        <w:t xml:space="preserve"> – </w:t>
      </w:r>
      <w:r w:rsidR="00C450DD" w:rsidRPr="00C450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Центр дополнительного образования, практики и профессиональной ориентации</w:t>
      </w:r>
      <w:r w:rsidR="00C450DD" w:rsidRPr="00C450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(ЦДОППО)</w:t>
      </w:r>
      <w:r w:rsidR="00C450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450DD" w:rsidRPr="00C450DD" w:rsidRDefault="00C450DD" w:rsidP="00C450D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Целями данного подразделения являются </w:t>
      </w:r>
      <w:r w:rsidRPr="00C450DD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профессиональная ориентация молодежи, поддержка непрерывной системы образования, подготовка к осознанному выбору будущей профессии, организация 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C450DD">
        <w:rPr>
          <w:rFonts w:ascii="Times New Roman" w:hAnsi="Times New Roman" w:cs="Times New Roman"/>
          <w:color w:val="000000" w:themeColor="text1"/>
          <w:sz w:val="28"/>
          <w:szCs w:val="28"/>
        </w:rPr>
        <w:t>ма студентов в образовательную организацию, развитие системы дополнительного образования.</w:t>
      </w:r>
    </w:p>
    <w:p w:rsidR="000444D7" w:rsidRDefault="00C450DD" w:rsidP="00C450DD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ЦДОППО занимается о</w:t>
      </w:r>
      <w:r w:rsidRPr="00C450DD">
        <w:rPr>
          <w:color w:val="000000" w:themeColor="text1"/>
          <w:sz w:val="28"/>
          <w:szCs w:val="28"/>
        </w:rPr>
        <w:t>рганизаци</w:t>
      </w:r>
      <w:r>
        <w:rPr>
          <w:color w:val="000000" w:themeColor="text1"/>
          <w:sz w:val="28"/>
          <w:szCs w:val="28"/>
        </w:rPr>
        <w:t>ей</w:t>
      </w:r>
      <w:r w:rsidRPr="00C450DD">
        <w:rPr>
          <w:color w:val="000000" w:themeColor="text1"/>
          <w:sz w:val="28"/>
          <w:szCs w:val="28"/>
        </w:rPr>
        <w:t xml:space="preserve"> углубленного изучения отдельны</w:t>
      </w:r>
      <w:r>
        <w:rPr>
          <w:color w:val="000000" w:themeColor="text1"/>
          <w:sz w:val="28"/>
          <w:szCs w:val="28"/>
        </w:rPr>
        <w:t xml:space="preserve">х предметов программы среднего </w:t>
      </w:r>
      <w:r w:rsidRPr="00C450DD">
        <w:rPr>
          <w:color w:val="000000" w:themeColor="text1"/>
          <w:sz w:val="28"/>
          <w:szCs w:val="28"/>
        </w:rPr>
        <w:t>общего образования;</w:t>
      </w:r>
      <w:r>
        <w:rPr>
          <w:color w:val="000000" w:themeColor="text1"/>
          <w:sz w:val="28"/>
          <w:szCs w:val="28"/>
        </w:rPr>
        <w:t xml:space="preserve"> созданием условий </w:t>
      </w:r>
      <w:r w:rsidRPr="00C450DD">
        <w:rPr>
          <w:color w:val="000000" w:themeColor="text1"/>
          <w:sz w:val="28"/>
          <w:szCs w:val="28"/>
        </w:rPr>
        <w:t>дифференциации содержания обучен</w:t>
      </w:r>
      <w:r>
        <w:rPr>
          <w:color w:val="000000" w:themeColor="text1"/>
          <w:sz w:val="28"/>
          <w:szCs w:val="28"/>
        </w:rPr>
        <w:t>ия старшеклассников; о</w:t>
      </w:r>
      <w:r w:rsidRPr="00C450DD">
        <w:rPr>
          <w:color w:val="000000" w:themeColor="text1"/>
          <w:sz w:val="28"/>
          <w:szCs w:val="28"/>
        </w:rPr>
        <w:t xml:space="preserve">беспечение </w:t>
      </w:r>
      <w:proofErr w:type="spellStart"/>
      <w:r w:rsidRPr="00C450DD">
        <w:rPr>
          <w:color w:val="000000" w:themeColor="text1"/>
          <w:sz w:val="28"/>
          <w:szCs w:val="28"/>
        </w:rPr>
        <w:t>разноуровневости</w:t>
      </w:r>
      <w:proofErr w:type="spellEnd"/>
      <w:r w:rsidRPr="00C450DD">
        <w:rPr>
          <w:color w:val="000000" w:themeColor="text1"/>
          <w:sz w:val="28"/>
          <w:szCs w:val="28"/>
        </w:rPr>
        <w:t xml:space="preserve"> и вариативности дополнительных общеобразовательных программ и </w:t>
      </w:r>
      <w:proofErr w:type="spellStart"/>
      <w:r w:rsidRPr="00C450DD">
        <w:rPr>
          <w:color w:val="000000" w:themeColor="text1"/>
          <w:sz w:val="28"/>
          <w:szCs w:val="28"/>
        </w:rPr>
        <w:t>инклюзивности</w:t>
      </w:r>
      <w:proofErr w:type="spellEnd"/>
      <w:r w:rsidRPr="00C450DD">
        <w:rPr>
          <w:color w:val="000000" w:themeColor="text1"/>
          <w:sz w:val="28"/>
          <w:szCs w:val="28"/>
        </w:rPr>
        <w:t xml:space="preserve"> дополнительного образования слу</w:t>
      </w:r>
      <w:r>
        <w:rPr>
          <w:color w:val="000000" w:themeColor="text1"/>
          <w:sz w:val="28"/>
          <w:szCs w:val="28"/>
        </w:rPr>
        <w:t>шателей подготовительных курсов; п</w:t>
      </w:r>
      <w:r w:rsidRPr="00C450DD">
        <w:rPr>
          <w:color w:val="000000" w:themeColor="text1"/>
          <w:sz w:val="28"/>
          <w:szCs w:val="28"/>
        </w:rPr>
        <w:t>роведение</w:t>
      </w:r>
      <w:r>
        <w:rPr>
          <w:color w:val="000000" w:themeColor="text1"/>
          <w:sz w:val="28"/>
          <w:szCs w:val="28"/>
        </w:rPr>
        <w:t>м</w:t>
      </w:r>
      <w:r w:rsidRPr="00C450DD">
        <w:rPr>
          <w:color w:val="000000" w:themeColor="text1"/>
          <w:sz w:val="28"/>
          <w:szCs w:val="28"/>
        </w:rPr>
        <w:t xml:space="preserve"> </w:t>
      </w:r>
      <w:proofErr w:type="spellStart"/>
      <w:r w:rsidRPr="00C450DD">
        <w:rPr>
          <w:color w:val="000000" w:themeColor="text1"/>
          <w:sz w:val="28"/>
          <w:szCs w:val="28"/>
        </w:rPr>
        <w:t>профориентационной</w:t>
      </w:r>
      <w:proofErr w:type="spellEnd"/>
      <w:r w:rsidRPr="00C450DD">
        <w:rPr>
          <w:color w:val="000000" w:themeColor="text1"/>
          <w:sz w:val="28"/>
          <w:szCs w:val="28"/>
        </w:rPr>
        <w:t xml:space="preserve"> работы, направленной на подготовку выпускников школ к поступлению в Филиал;</w:t>
      </w:r>
      <w:r>
        <w:rPr>
          <w:color w:val="000000" w:themeColor="text1"/>
          <w:sz w:val="28"/>
          <w:szCs w:val="28"/>
        </w:rPr>
        <w:t xml:space="preserve"> н</w:t>
      </w:r>
      <w:r w:rsidRPr="00C450DD">
        <w:rPr>
          <w:color w:val="000000" w:themeColor="text1"/>
          <w:sz w:val="28"/>
          <w:szCs w:val="28"/>
        </w:rPr>
        <w:t>алаживание</w:t>
      </w:r>
      <w:r>
        <w:rPr>
          <w:color w:val="000000" w:themeColor="text1"/>
          <w:sz w:val="28"/>
          <w:szCs w:val="28"/>
        </w:rPr>
        <w:t>м</w:t>
      </w:r>
      <w:r w:rsidRPr="00C450DD">
        <w:rPr>
          <w:color w:val="000000" w:themeColor="text1"/>
          <w:sz w:val="28"/>
          <w:szCs w:val="28"/>
        </w:rPr>
        <w:t xml:space="preserve"> взаимодействия с образовательными организациями г</w:t>
      </w:r>
      <w:r>
        <w:rPr>
          <w:color w:val="000000" w:themeColor="text1"/>
          <w:sz w:val="28"/>
          <w:szCs w:val="28"/>
        </w:rPr>
        <w:t>орода</w:t>
      </w:r>
      <w:r w:rsidRPr="00C450DD">
        <w:rPr>
          <w:color w:val="000000" w:themeColor="text1"/>
          <w:sz w:val="28"/>
          <w:szCs w:val="28"/>
        </w:rPr>
        <w:t xml:space="preserve"> </w:t>
      </w:r>
      <w:r w:rsidRPr="00C450DD">
        <w:rPr>
          <w:color w:val="000000" w:themeColor="text1"/>
          <w:sz w:val="28"/>
          <w:szCs w:val="28"/>
        </w:rPr>
        <w:lastRenderedPageBreak/>
        <w:t xml:space="preserve">Смоленска и Смоленской области по вопросам совместной </w:t>
      </w:r>
      <w:proofErr w:type="spellStart"/>
      <w:r w:rsidRPr="00C450DD">
        <w:rPr>
          <w:color w:val="000000" w:themeColor="text1"/>
          <w:sz w:val="28"/>
          <w:szCs w:val="28"/>
        </w:rPr>
        <w:t>профориентационной</w:t>
      </w:r>
      <w:proofErr w:type="spellEnd"/>
      <w:r w:rsidRPr="00C450DD">
        <w:rPr>
          <w:color w:val="000000" w:themeColor="text1"/>
          <w:sz w:val="28"/>
          <w:szCs w:val="28"/>
        </w:rPr>
        <w:t xml:space="preserve"> работы;</w:t>
      </w:r>
      <w:r>
        <w:rPr>
          <w:color w:val="000000" w:themeColor="text1"/>
          <w:sz w:val="28"/>
          <w:szCs w:val="28"/>
        </w:rPr>
        <w:t xml:space="preserve"> п</w:t>
      </w:r>
      <w:r w:rsidRPr="00C450DD">
        <w:rPr>
          <w:color w:val="000000" w:themeColor="text1"/>
          <w:sz w:val="28"/>
          <w:szCs w:val="28"/>
        </w:rPr>
        <w:t>одготовк</w:t>
      </w:r>
      <w:r>
        <w:rPr>
          <w:color w:val="000000" w:themeColor="text1"/>
          <w:sz w:val="28"/>
          <w:szCs w:val="28"/>
        </w:rPr>
        <w:t>ой</w:t>
      </w:r>
      <w:r w:rsidRPr="00C450DD">
        <w:rPr>
          <w:color w:val="000000" w:themeColor="text1"/>
          <w:sz w:val="28"/>
          <w:szCs w:val="28"/>
        </w:rPr>
        <w:t xml:space="preserve"> абитуриентов из числа иностранных граждан к обучению (коррекция предметных знаний, полученных на родном языке и необходимых для продолжения образования в российской образовательной организации);</w:t>
      </w:r>
      <w:r>
        <w:rPr>
          <w:color w:val="000000" w:themeColor="text1"/>
          <w:sz w:val="28"/>
          <w:szCs w:val="28"/>
        </w:rPr>
        <w:t xml:space="preserve"> о</w:t>
      </w:r>
      <w:r w:rsidRPr="00C450DD">
        <w:rPr>
          <w:color w:val="000000" w:themeColor="text1"/>
          <w:sz w:val="28"/>
          <w:szCs w:val="28"/>
        </w:rPr>
        <w:t>беспечение</w:t>
      </w:r>
      <w:r>
        <w:rPr>
          <w:color w:val="000000" w:themeColor="text1"/>
          <w:sz w:val="28"/>
          <w:szCs w:val="28"/>
        </w:rPr>
        <w:t>м</w:t>
      </w:r>
      <w:r w:rsidRPr="00C450DD">
        <w:rPr>
          <w:color w:val="000000" w:themeColor="text1"/>
          <w:sz w:val="28"/>
          <w:szCs w:val="28"/>
        </w:rPr>
        <w:t xml:space="preserve"> эффективного функционирования и развития системы дополнительного образования Филиала;</w:t>
      </w:r>
      <w:r>
        <w:rPr>
          <w:color w:val="000000" w:themeColor="text1"/>
          <w:sz w:val="28"/>
          <w:szCs w:val="28"/>
        </w:rPr>
        <w:t xml:space="preserve"> о</w:t>
      </w:r>
      <w:r w:rsidRPr="00C450DD">
        <w:rPr>
          <w:color w:val="000000" w:themeColor="text1"/>
          <w:sz w:val="28"/>
          <w:szCs w:val="28"/>
        </w:rPr>
        <w:t>рганизаци</w:t>
      </w:r>
      <w:r>
        <w:rPr>
          <w:color w:val="000000" w:themeColor="text1"/>
          <w:sz w:val="28"/>
          <w:szCs w:val="28"/>
        </w:rPr>
        <w:t>ей</w:t>
      </w:r>
      <w:r w:rsidRPr="00C450DD">
        <w:rPr>
          <w:color w:val="000000" w:themeColor="text1"/>
          <w:sz w:val="28"/>
          <w:szCs w:val="28"/>
        </w:rPr>
        <w:t xml:space="preserve"> практики студентов Филиала, обучающихся по программам высшего и среднего</w:t>
      </w:r>
      <w:r>
        <w:rPr>
          <w:color w:val="000000" w:themeColor="text1"/>
          <w:sz w:val="28"/>
          <w:szCs w:val="28"/>
        </w:rPr>
        <w:t xml:space="preserve"> профессионального образования. В функции рассматриваемого отдела также входит контроль </w:t>
      </w:r>
      <w:r w:rsidRPr="00C450DD">
        <w:rPr>
          <w:color w:val="000000" w:themeColor="text1"/>
          <w:sz w:val="28"/>
          <w:szCs w:val="28"/>
        </w:rPr>
        <w:t>реализации требова</w:t>
      </w:r>
      <w:r>
        <w:rPr>
          <w:color w:val="000000" w:themeColor="text1"/>
          <w:sz w:val="28"/>
          <w:szCs w:val="28"/>
        </w:rPr>
        <w:t>ний федеральных государственных</w:t>
      </w:r>
      <w:r w:rsidRPr="00C450DD">
        <w:rPr>
          <w:color w:val="000000" w:themeColor="text1"/>
          <w:sz w:val="28"/>
          <w:szCs w:val="28"/>
        </w:rPr>
        <w:t xml:space="preserve"> образовательных стандартов высшего и среднего профессионального образования и учебных</w:t>
      </w:r>
      <w:r>
        <w:rPr>
          <w:color w:val="000000" w:themeColor="text1"/>
          <w:sz w:val="28"/>
          <w:szCs w:val="28"/>
        </w:rPr>
        <w:t xml:space="preserve"> планов по специальностям и направлениям подготовки </w:t>
      </w:r>
      <w:r w:rsidRPr="00C450DD">
        <w:rPr>
          <w:color w:val="000000" w:themeColor="text1"/>
          <w:sz w:val="28"/>
          <w:szCs w:val="28"/>
        </w:rPr>
        <w:t>кафедрами Филиала, предметно-цикловыми комиссиями СПО в области организации и проведения практик студентов;</w:t>
      </w:r>
      <w:r>
        <w:rPr>
          <w:color w:val="000000" w:themeColor="text1"/>
          <w:sz w:val="28"/>
          <w:szCs w:val="28"/>
        </w:rPr>
        <w:t xml:space="preserve"> п</w:t>
      </w:r>
      <w:r w:rsidRPr="00C450DD">
        <w:rPr>
          <w:color w:val="000000" w:themeColor="text1"/>
          <w:sz w:val="28"/>
          <w:szCs w:val="28"/>
        </w:rPr>
        <w:t>роведение мониторинга трудоустройства выпускников Филиала;</w:t>
      </w:r>
      <w:r>
        <w:rPr>
          <w:color w:val="000000" w:themeColor="text1"/>
          <w:sz w:val="28"/>
          <w:szCs w:val="28"/>
        </w:rPr>
        <w:t xml:space="preserve"> о</w:t>
      </w:r>
      <w:r w:rsidRPr="00C450DD">
        <w:rPr>
          <w:color w:val="000000" w:themeColor="text1"/>
          <w:sz w:val="28"/>
          <w:szCs w:val="28"/>
        </w:rPr>
        <w:t>рганизация обучения по программам повышения квалификации и профессиональной переподготовки специалистов с высшим и средним профессиональным образованием;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ог</w:t>
      </w:r>
      <w:r w:rsidRPr="00C450DD">
        <w:rPr>
          <w:color w:val="000000" w:themeColor="text1"/>
          <w:sz w:val="28"/>
          <w:szCs w:val="28"/>
        </w:rPr>
        <w:t>рганизация</w:t>
      </w:r>
      <w:proofErr w:type="spellEnd"/>
      <w:r w:rsidRPr="00C450DD">
        <w:rPr>
          <w:color w:val="000000" w:themeColor="text1"/>
          <w:sz w:val="28"/>
          <w:szCs w:val="28"/>
        </w:rPr>
        <w:t xml:space="preserve"> обучения по программам профессионального обучения;</w:t>
      </w:r>
      <w:r>
        <w:rPr>
          <w:color w:val="000000" w:themeColor="text1"/>
          <w:sz w:val="28"/>
          <w:szCs w:val="28"/>
        </w:rPr>
        <w:t xml:space="preserve"> о</w:t>
      </w:r>
      <w:r w:rsidRPr="00C450DD">
        <w:rPr>
          <w:color w:val="000000" w:themeColor="text1"/>
          <w:sz w:val="28"/>
          <w:szCs w:val="28"/>
        </w:rPr>
        <w:t>бобщение опыта партнерских отношений Филиала с  предприятиями, организациями, учреждениями региона по практическому обучению студентов и их трудоустройству: создание информационных фондов  по обеспечению мест проведения (баз) практики студентов; предоставление возможности предприятиям и организациям осуществлять поиск требуемых специалистов и заключать с ними договор</w:t>
      </w:r>
      <w:r>
        <w:rPr>
          <w:color w:val="000000" w:themeColor="text1"/>
          <w:sz w:val="28"/>
          <w:szCs w:val="28"/>
        </w:rPr>
        <w:t xml:space="preserve">ы на дальнейшее трудоустройство. </w:t>
      </w:r>
      <w:r w:rsidRPr="00C450DD">
        <w:rPr>
          <w:bCs/>
          <w:color w:val="000000" w:themeColor="text1"/>
          <w:sz w:val="28"/>
          <w:szCs w:val="28"/>
        </w:rPr>
        <w:t>Центр дополнительного образования, практики и профессиональной ориентации</w:t>
      </w:r>
      <w:r>
        <w:rPr>
          <w:color w:val="000000" w:themeColor="text1"/>
          <w:sz w:val="28"/>
          <w:szCs w:val="28"/>
        </w:rPr>
        <w:t xml:space="preserve"> р</w:t>
      </w:r>
      <w:r w:rsidRPr="00C450DD">
        <w:rPr>
          <w:color w:val="000000" w:themeColor="text1"/>
          <w:sz w:val="28"/>
          <w:szCs w:val="28"/>
        </w:rPr>
        <w:t>азраб</w:t>
      </w:r>
      <w:r>
        <w:rPr>
          <w:color w:val="000000" w:themeColor="text1"/>
          <w:sz w:val="28"/>
          <w:szCs w:val="28"/>
        </w:rPr>
        <w:t>атывает</w:t>
      </w:r>
      <w:r w:rsidRPr="00C450DD">
        <w:rPr>
          <w:color w:val="000000" w:themeColor="text1"/>
          <w:sz w:val="28"/>
          <w:szCs w:val="28"/>
        </w:rPr>
        <w:t xml:space="preserve"> политик</w:t>
      </w:r>
      <w:r>
        <w:rPr>
          <w:color w:val="000000" w:themeColor="text1"/>
          <w:sz w:val="28"/>
          <w:szCs w:val="28"/>
        </w:rPr>
        <w:t>у</w:t>
      </w:r>
      <w:r w:rsidRPr="00C450DD">
        <w:rPr>
          <w:color w:val="000000" w:themeColor="text1"/>
          <w:sz w:val="28"/>
          <w:szCs w:val="28"/>
        </w:rPr>
        <w:t xml:space="preserve"> при</w:t>
      </w:r>
      <w:r>
        <w:rPr>
          <w:color w:val="000000" w:themeColor="text1"/>
          <w:sz w:val="28"/>
          <w:szCs w:val="28"/>
        </w:rPr>
        <w:t>ёмной кампании, к</w:t>
      </w:r>
      <w:r w:rsidRPr="00C450DD">
        <w:rPr>
          <w:color w:val="000000" w:themeColor="text1"/>
          <w:sz w:val="28"/>
          <w:szCs w:val="28"/>
        </w:rPr>
        <w:t>адровое обеспечение приемной кампании;</w:t>
      </w:r>
      <w:r>
        <w:rPr>
          <w:color w:val="000000" w:themeColor="text1"/>
          <w:sz w:val="28"/>
          <w:szCs w:val="28"/>
        </w:rPr>
        <w:t xml:space="preserve"> м</w:t>
      </w:r>
      <w:r w:rsidRPr="00C450DD">
        <w:rPr>
          <w:color w:val="000000" w:themeColor="text1"/>
          <w:sz w:val="28"/>
          <w:szCs w:val="28"/>
        </w:rPr>
        <w:t>атериально</w:t>
      </w:r>
      <w:r>
        <w:rPr>
          <w:color w:val="000000" w:themeColor="text1"/>
          <w:sz w:val="28"/>
          <w:szCs w:val="28"/>
        </w:rPr>
        <w:noBreakHyphen/>
      </w:r>
      <w:r w:rsidRPr="00C450DD">
        <w:rPr>
          <w:color w:val="000000" w:themeColor="text1"/>
          <w:sz w:val="28"/>
          <w:szCs w:val="28"/>
        </w:rPr>
        <w:t>техническое обеспечение приемной кампании;</w:t>
      </w:r>
      <w:r>
        <w:rPr>
          <w:color w:val="000000" w:themeColor="text1"/>
          <w:sz w:val="28"/>
          <w:szCs w:val="28"/>
        </w:rPr>
        <w:t xml:space="preserve"> о</w:t>
      </w:r>
      <w:r w:rsidRPr="00C450DD">
        <w:rPr>
          <w:color w:val="000000" w:themeColor="text1"/>
          <w:sz w:val="28"/>
          <w:szCs w:val="28"/>
        </w:rPr>
        <w:t>рганиз</w:t>
      </w:r>
      <w:r>
        <w:rPr>
          <w:color w:val="000000" w:themeColor="text1"/>
          <w:sz w:val="28"/>
          <w:szCs w:val="28"/>
        </w:rPr>
        <w:t>ует проведение Олимпиад школьников и р</w:t>
      </w:r>
      <w:r w:rsidRPr="00C450DD">
        <w:rPr>
          <w:color w:val="000000" w:themeColor="text1"/>
          <w:sz w:val="28"/>
          <w:szCs w:val="28"/>
        </w:rPr>
        <w:t>абота</w:t>
      </w:r>
      <w:r>
        <w:rPr>
          <w:color w:val="000000" w:themeColor="text1"/>
          <w:sz w:val="28"/>
          <w:szCs w:val="28"/>
        </w:rPr>
        <w:t>ет</w:t>
      </w:r>
      <w:r w:rsidRPr="00C450DD">
        <w:rPr>
          <w:color w:val="000000" w:themeColor="text1"/>
          <w:sz w:val="28"/>
          <w:szCs w:val="28"/>
        </w:rPr>
        <w:t xml:space="preserve"> по информационному наполнению сайта филиала в разделе «Абитуриенту».</w:t>
      </w:r>
    </w:p>
    <w:p w:rsidR="00B8512E" w:rsidRPr="000444D7" w:rsidRDefault="000444D7" w:rsidP="000444D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bookmarkStart w:id="2" w:name="_Toc517864664"/>
      <w:r w:rsidR="00ED715D" w:rsidRPr="000444D7">
        <w:rPr>
          <w:rFonts w:ascii="Times New Roman" w:hAnsi="Times New Roman" w:cs="Times New Roman"/>
          <w:b/>
          <w:sz w:val="28"/>
          <w:szCs w:val="28"/>
        </w:rPr>
        <w:lastRenderedPageBreak/>
        <w:t>2. СОСТАВ И СТРУКТУРА ИМУЩЕСТВА ОРГАНИЗАЦИИ</w:t>
      </w:r>
      <w:bookmarkEnd w:id="2"/>
    </w:p>
    <w:p w:rsidR="00ED715D" w:rsidRDefault="00ED715D" w:rsidP="00ED71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15D" w:rsidRPr="00ED715D" w:rsidRDefault="00ED715D" w:rsidP="000444D7">
      <w:pPr>
        <w:pStyle w:val="ac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и структура имущества Смоленского филиала </w:t>
      </w:r>
      <w:r w:rsidR="000444D7">
        <w:rPr>
          <w:sz w:val="28"/>
          <w:szCs w:val="28"/>
        </w:rPr>
        <w:t>Российского экономического университета имени Г.В. </w:t>
      </w:r>
      <w:r w:rsidRPr="001234CC">
        <w:rPr>
          <w:sz w:val="28"/>
          <w:szCs w:val="28"/>
        </w:rPr>
        <w:t>Плеханова</w:t>
      </w:r>
      <w:r w:rsidR="000444D7">
        <w:rPr>
          <w:sz w:val="28"/>
          <w:szCs w:val="28"/>
        </w:rPr>
        <w:t xml:space="preserve"> представлены в таблице </w:t>
      </w:r>
      <w:r w:rsidR="00A85F6F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A522E3" w:rsidRPr="00A029EA" w:rsidRDefault="00A029EA" w:rsidP="00ED715D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052FBB">
        <w:rPr>
          <w:rFonts w:ascii="Times New Roman" w:hAnsi="Times New Roman" w:cs="Times New Roman"/>
          <w:sz w:val="28"/>
          <w:szCs w:val="28"/>
        </w:rPr>
        <w:t>1</w:t>
      </w:r>
    </w:p>
    <w:p w:rsidR="00ED715D" w:rsidRPr="00A029EA" w:rsidRDefault="00ED715D" w:rsidP="00ED715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9EA">
        <w:rPr>
          <w:rFonts w:ascii="Times New Roman" w:hAnsi="Times New Roman" w:cs="Times New Roman"/>
          <w:b/>
          <w:sz w:val="28"/>
          <w:szCs w:val="28"/>
        </w:rPr>
        <w:t>Состав</w:t>
      </w:r>
      <w:r w:rsidR="008D02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и</w:t>
      </w:r>
      <w:r w:rsidR="008D02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структура</w:t>
      </w:r>
      <w:r w:rsidR="008D02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имущества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 филиала РЭУ им. Г.В Плеханова за 2015-2017гг</w:t>
      </w:r>
      <w:r w:rsidR="008D026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4"/>
        <w:gridCol w:w="1277"/>
        <w:gridCol w:w="1134"/>
        <w:gridCol w:w="1136"/>
        <w:gridCol w:w="992"/>
        <w:gridCol w:w="994"/>
        <w:gridCol w:w="988"/>
      </w:tblGrid>
      <w:tr w:rsidR="009A13AA" w:rsidRPr="00A029EA" w:rsidTr="00DD2075">
        <w:trPr>
          <w:cantSplit/>
          <w:trHeight w:val="498"/>
        </w:trPr>
        <w:tc>
          <w:tcPr>
            <w:tcW w:w="1515" w:type="pct"/>
            <w:vMerge w:val="restar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актива</w:t>
            </w:r>
          </w:p>
        </w:tc>
        <w:tc>
          <w:tcPr>
            <w:tcW w:w="1896" w:type="pct"/>
            <w:gridSpan w:val="3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имущества,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90" w:type="pct"/>
            <w:gridSpan w:val="3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имущества,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A13AA" w:rsidRPr="00A029EA" w:rsidTr="00DD2075">
        <w:trPr>
          <w:cantSplit/>
        </w:trPr>
        <w:tc>
          <w:tcPr>
            <w:tcW w:w="1515" w:type="pct"/>
            <w:vMerge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606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607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30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31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8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DD2075" w:rsidRPr="00A029EA" w:rsidTr="00DD2075">
        <w:trPr>
          <w:trHeight w:val="298"/>
        </w:trPr>
        <w:tc>
          <w:tcPr>
            <w:tcW w:w="5000" w:type="pct"/>
            <w:gridSpan w:val="7"/>
            <w:vAlign w:val="center"/>
          </w:tcPr>
          <w:p w:rsidR="00DD2075" w:rsidRPr="00A029EA" w:rsidRDefault="00DD2075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активы:</w:t>
            </w:r>
          </w:p>
        </w:tc>
      </w:tr>
      <w:tr w:rsidR="009A13AA" w:rsidRPr="00A029EA" w:rsidTr="00DD2075">
        <w:tc>
          <w:tcPr>
            <w:tcW w:w="1515" w:type="pct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683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456,5</w:t>
            </w:r>
          </w:p>
        </w:tc>
        <w:tc>
          <w:tcPr>
            <w:tcW w:w="606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173,4</w:t>
            </w:r>
          </w:p>
        </w:tc>
        <w:tc>
          <w:tcPr>
            <w:tcW w:w="607" w:type="pct"/>
            <w:vAlign w:val="center"/>
          </w:tcPr>
          <w:p w:rsidR="00ED715D" w:rsidRPr="00A029EA" w:rsidRDefault="008D0266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39 105</w:t>
            </w:r>
          </w:p>
        </w:tc>
        <w:tc>
          <w:tcPr>
            <w:tcW w:w="530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49,32</w:t>
            </w:r>
          </w:p>
        </w:tc>
        <w:tc>
          <w:tcPr>
            <w:tcW w:w="531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49,80</w:t>
            </w:r>
          </w:p>
        </w:tc>
        <w:tc>
          <w:tcPr>
            <w:tcW w:w="528" w:type="pct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</w:tr>
      <w:tr w:rsidR="009A13AA" w:rsidRPr="00A029EA" w:rsidTr="00DD2075">
        <w:tc>
          <w:tcPr>
            <w:tcW w:w="1515" w:type="pct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активы</w:t>
            </w:r>
          </w:p>
        </w:tc>
        <w:tc>
          <w:tcPr>
            <w:tcW w:w="683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485,3</w:t>
            </w:r>
          </w:p>
        </w:tc>
        <w:tc>
          <w:tcPr>
            <w:tcW w:w="606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485,3</w:t>
            </w:r>
          </w:p>
        </w:tc>
        <w:tc>
          <w:tcPr>
            <w:tcW w:w="607" w:type="pct"/>
            <w:vAlign w:val="center"/>
          </w:tcPr>
          <w:p w:rsidR="00ED715D" w:rsidRPr="00A029EA" w:rsidRDefault="008D0266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38 815,6</w:t>
            </w:r>
          </w:p>
        </w:tc>
        <w:tc>
          <w:tcPr>
            <w:tcW w:w="530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50,68</w:t>
            </w:r>
          </w:p>
        </w:tc>
        <w:tc>
          <w:tcPr>
            <w:tcW w:w="531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528" w:type="pct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</w:tr>
      <w:tr w:rsidR="009A13AA" w:rsidRPr="00A029EA" w:rsidTr="00DD2075">
        <w:tc>
          <w:tcPr>
            <w:tcW w:w="1515" w:type="pct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активов</w:t>
            </w:r>
          </w:p>
        </w:tc>
        <w:tc>
          <w:tcPr>
            <w:tcW w:w="683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941,8</w:t>
            </w:r>
          </w:p>
        </w:tc>
        <w:tc>
          <w:tcPr>
            <w:tcW w:w="606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658,7</w:t>
            </w:r>
          </w:p>
        </w:tc>
        <w:tc>
          <w:tcPr>
            <w:tcW w:w="607" w:type="pct"/>
            <w:vAlign w:val="center"/>
          </w:tcPr>
          <w:p w:rsidR="00ED715D" w:rsidRPr="00A029EA" w:rsidRDefault="008D0266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77 920,6</w:t>
            </w:r>
          </w:p>
        </w:tc>
        <w:tc>
          <w:tcPr>
            <w:tcW w:w="530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531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8" w:type="pct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075" w:rsidRPr="00A029EA" w:rsidTr="00DD2075">
        <w:tc>
          <w:tcPr>
            <w:tcW w:w="5000" w:type="pct"/>
            <w:gridSpan w:val="7"/>
            <w:vAlign w:val="center"/>
          </w:tcPr>
          <w:p w:rsidR="00DD2075" w:rsidRPr="00A029EA" w:rsidRDefault="00DD2075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Оборотные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активы:</w:t>
            </w:r>
          </w:p>
        </w:tc>
      </w:tr>
      <w:tr w:rsidR="009A13AA" w:rsidRPr="00A029EA" w:rsidTr="00DD2075">
        <w:tc>
          <w:tcPr>
            <w:tcW w:w="1515" w:type="pct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683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796,8</w:t>
            </w:r>
          </w:p>
        </w:tc>
        <w:tc>
          <w:tcPr>
            <w:tcW w:w="606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772,3</w:t>
            </w:r>
          </w:p>
        </w:tc>
        <w:tc>
          <w:tcPr>
            <w:tcW w:w="607" w:type="pct"/>
            <w:vAlign w:val="center"/>
          </w:tcPr>
          <w:p w:rsidR="00ED715D" w:rsidRPr="00A029EA" w:rsidRDefault="008D0266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769,1</w:t>
            </w:r>
          </w:p>
        </w:tc>
        <w:tc>
          <w:tcPr>
            <w:tcW w:w="530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531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528" w:type="pct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</w:tr>
      <w:tr w:rsidR="009A13AA" w:rsidRPr="00A029EA" w:rsidTr="00DD2075">
        <w:tc>
          <w:tcPr>
            <w:tcW w:w="1515" w:type="pct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Дебиторская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</w:p>
        </w:tc>
        <w:tc>
          <w:tcPr>
            <w:tcW w:w="683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166,8</w:t>
            </w:r>
          </w:p>
        </w:tc>
        <w:tc>
          <w:tcPr>
            <w:tcW w:w="606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51,85</w:t>
            </w:r>
          </w:p>
        </w:tc>
        <w:tc>
          <w:tcPr>
            <w:tcW w:w="607" w:type="pct"/>
            <w:vAlign w:val="center"/>
          </w:tcPr>
          <w:p w:rsidR="00ED715D" w:rsidRPr="00A029EA" w:rsidRDefault="008D0266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530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531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" w:type="pct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A13AA" w:rsidRPr="00A029EA" w:rsidTr="00DD2075">
        <w:tc>
          <w:tcPr>
            <w:tcW w:w="1515" w:type="pct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Денежные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683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565,6</w:t>
            </w:r>
          </w:p>
        </w:tc>
        <w:tc>
          <w:tcPr>
            <w:tcW w:w="606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459,96</w:t>
            </w:r>
          </w:p>
        </w:tc>
        <w:tc>
          <w:tcPr>
            <w:tcW w:w="607" w:type="pct"/>
            <w:vAlign w:val="center"/>
          </w:tcPr>
          <w:p w:rsidR="00ED715D" w:rsidRPr="00A029EA" w:rsidRDefault="008D0266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5 138,2</w:t>
            </w:r>
          </w:p>
        </w:tc>
        <w:tc>
          <w:tcPr>
            <w:tcW w:w="530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78,72</w:t>
            </w:r>
          </w:p>
        </w:tc>
        <w:tc>
          <w:tcPr>
            <w:tcW w:w="531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528" w:type="pct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</w:tr>
      <w:tr w:rsidR="009A13AA" w:rsidRPr="00A029EA" w:rsidTr="00DD2075">
        <w:tc>
          <w:tcPr>
            <w:tcW w:w="1515" w:type="pct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оборотных</w:t>
            </w:r>
            <w:r w:rsidR="008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активов</w:t>
            </w:r>
          </w:p>
        </w:tc>
        <w:tc>
          <w:tcPr>
            <w:tcW w:w="683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529,2</w:t>
            </w:r>
          </w:p>
        </w:tc>
        <w:tc>
          <w:tcPr>
            <w:tcW w:w="606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A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284,11</w:t>
            </w:r>
          </w:p>
        </w:tc>
        <w:tc>
          <w:tcPr>
            <w:tcW w:w="607" w:type="pct"/>
            <w:vAlign w:val="center"/>
          </w:tcPr>
          <w:p w:rsidR="00ED715D" w:rsidRPr="00A029EA" w:rsidRDefault="008D0266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5 953,8</w:t>
            </w:r>
          </w:p>
        </w:tc>
        <w:tc>
          <w:tcPr>
            <w:tcW w:w="530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531" w:type="pc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8" w:type="pct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E4C88" w:rsidRPr="00FC4032" w:rsidRDefault="00DE4C88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2075" w:rsidRDefault="00DD2075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таблица </w:t>
      </w:r>
      <w:r w:rsidR="00136454">
        <w:rPr>
          <w:rFonts w:ascii="Times New Roman" w:hAnsi="Times New Roman" w:cs="Times New Roman"/>
          <w:sz w:val="28"/>
          <w:szCs w:val="28"/>
        </w:rPr>
        <w:t>показывает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внеоборотные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активы</w:t>
      </w:r>
      <w:r w:rsidR="00136454">
        <w:rPr>
          <w:rFonts w:ascii="Times New Roman" w:hAnsi="Times New Roman" w:cs="Times New Roman"/>
          <w:sz w:val="28"/>
          <w:szCs w:val="28"/>
        </w:rPr>
        <w:t xml:space="preserve"> Смоленского филиала РЭУ им. Г.В. Плеханова в течение трёх последних лет постоянно увеличивались и к концу 2017 года достигли отметки в 77920,6 тыс. рублей, то есть возросли на 1978,8 тыс. рублей или на 2,6%. Такой рост </w:t>
      </w:r>
      <w:r w:rsidR="006006C8">
        <w:rPr>
          <w:rFonts w:ascii="Times New Roman" w:hAnsi="Times New Roman" w:cs="Times New Roman"/>
          <w:sz w:val="28"/>
          <w:szCs w:val="28"/>
        </w:rPr>
        <w:t>связан с возрастанием основных средств (на 330,3 тыс. рублей или на 0,86%) и прочих необоротных активов (на 1648,5 тыс. рублей или на 4,4%).</w:t>
      </w:r>
      <w:r w:rsidR="00A10DD0">
        <w:rPr>
          <w:rFonts w:ascii="Times New Roman" w:hAnsi="Times New Roman" w:cs="Times New Roman"/>
          <w:sz w:val="28"/>
          <w:szCs w:val="28"/>
        </w:rPr>
        <w:t xml:space="preserve"> В структуре </w:t>
      </w:r>
      <w:proofErr w:type="spellStart"/>
      <w:r w:rsidR="00A10DD0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="00A10DD0">
        <w:rPr>
          <w:rFonts w:ascii="Times New Roman" w:hAnsi="Times New Roman" w:cs="Times New Roman"/>
          <w:sz w:val="28"/>
          <w:szCs w:val="28"/>
        </w:rPr>
        <w:t xml:space="preserve"> средств наблюдается следующая картина: с 2014 по 2015 год большую часть </w:t>
      </w:r>
      <w:proofErr w:type="spellStart"/>
      <w:r w:rsidR="00A10DD0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="00A10DD0">
        <w:rPr>
          <w:rFonts w:ascii="Times New Roman" w:hAnsi="Times New Roman" w:cs="Times New Roman"/>
          <w:sz w:val="28"/>
          <w:szCs w:val="28"/>
        </w:rPr>
        <w:t xml:space="preserve"> активов занимали прочие </w:t>
      </w:r>
      <w:proofErr w:type="spellStart"/>
      <w:r w:rsidR="00A10DD0">
        <w:rPr>
          <w:rFonts w:ascii="Times New Roman" w:hAnsi="Times New Roman" w:cs="Times New Roman"/>
          <w:sz w:val="28"/>
          <w:szCs w:val="28"/>
        </w:rPr>
        <w:t>внеоборотн</w:t>
      </w:r>
      <w:r w:rsidR="003C4EE4">
        <w:rPr>
          <w:rFonts w:ascii="Times New Roman" w:hAnsi="Times New Roman" w:cs="Times New Roman"/>
          <w:sz w:val="28"/>
          <w:szCs w:val="28"/>
        </w:rPr>
        <w:t>ы</w:t>
      </w:r>
      <w:r w:rsidR="00A10DD0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A10DD0">
        <w:rPr>
          <w:rFonts w:ascii="Times New Roman" w:hAnsi="Times New Roman" w:cs="Times New Roman"/>
          <w:sz w:val="28"/>
          <w:szCs w:val="28"/>
        </w:rPr>
        <w:t xml:space="preserve"> активы, а в 2017 году </w:t>
      </w:r>
      <w:r w:rsidR="00AC36D0">
        <w:rPr>
          <w:rFonts w:ascii="Times New Roman" w:hAnsi="Times New Roman" w:cs="Times New Roman"/>
          <w:sz w:val="28"/>
          <w:szCs w:val="28"/>
        </w:rPr>
        <w:t xml:space="preserve">− </w:t>
      </w:r>
      <w:r w:rsidR="00A10DD0">
        <w:rPr>
          <w:rFonts w:ascii="Times New Roman" w:hAnsi="Times New Roman" w:cs="Times New Roman"/>
          <w:sz w:val="28"/>
          <w:szCs w:val="28"/>
        </w:rPr>
        <w:t xml:space="preserve">основные средства. </w:t>
      </w:r>
    </w:p>
    <w:p w:rsidR="003C4EE4" w:rsidRDefault="006006C8" w:rsidP="003C4E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7147E">
        <w:rPr>
          <w:rFonts w:ascii="Times New Roman" w:hAnsi="Times New Roman" w:cs="Times New Roman"/>
          <w:sz w:val="28"/>
          <w:szCs w:val="28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7147E">
        <w:rPr>
          <w:rFonts w:ascii="Times New Roman" w:hAnsi="Times New Roman" w:cs="Times New Roman"/>
          <w:sz w:val="28"/>
          <w:szCs w:val="28"/>
        </w:rPr>
        <w:t xml:space="preserve">боротных средств также наблюдается рост, который составил 1424,6 тыс. рублей или 31,5%, что вызвано исключительно </w:t>
      </w:r>
      <w:r w:rsidR="00F7147E">
        <w:rPr>
          <w:rFonts w:ascii="Times New Roman" w:hAnsi="Times New Roman" w:cs="Times New Roman"/>
          <w:sz w:val="28"/>
          <w:szCs w:val="28"/>
        </w:rPr>
        <w:lastRenderedPageBreak/>
        <w:t xml:space="preserve">увеличением денежных средств (с 2015 по 2017 год − на 31,5%), так как другие элементы оборотных средств, наоборот, в течение анализируемого периода сокращались (дебиторская </w:t>
      </w:r>
      <w:r w:rsidR="006F1F89">
        <w:rPr>
          <w:rFonts w:ascii="Times New Roman" w:hAnsi="Times New Roman" w:cs="Times New Roman"/>
          <w:sz w:val="28"/>
          <w:szCs w:val="28"/>
        </w:rPr>
        <w:t>задолженность уменьшилась на 120,3 тыс. рублей или на 72,1%, а запасы – на 27,7 тыс. рублей или на 3.5%).</w:t>
      </w:r>
      <w:r w:rsidR="003C4EE4">
        <w:rPr>
          <w:rFonts w:ascii="Times New Roman" w:hAnsi="Times New Roman" w:cs="Times New Roman"/>
          <w:sz w:val="28"/>
          <w:szCs w:val="28"/>
        </w:rPr>
        <w:t xml:space="preserve"> Структура оборотных активов характеризуется следующим: во-первых, наибольшую долю занимают денежные средства, а наименьшую – дебиторскую задолженность; во-вторых, </w:t>
      </w:r>
      <w:r w:rsidR="000838EF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AC36D0">
        <w:rPr>
          <w:rFonts w:ascii="Times New Roman" w:hAnsi="Times New Roman" w:cs="Times New Roman"/>
          <w:sz w:val="28"/>
          <w:szCs w:val="28"/>
        </w:rPr>
        <w:t>оборотных активов</w:t>
      </w:r>
      <w:r w:rsidR="000838EF">
        <w:rPr>
          <w:rFonts w:ascii="Times New Roman" w:hAnsi="Times New Roman" w:cs="Times New Roman"/>
          <w:sz w:val="28"/>
          <w:szCs w:val="28"/>
        </w:rPr>
        <w:t xml:space="preserve"> в течение трёх </w:t>
      </w:r>
      <w:r w:rsidR="007438E4">
        <w:rPr>
          <w:rFonts w:ascii="Times New Roman" w:hAnsi="Times New Roman" w:cs="Times New Roman"/>
          <w:sz w:val="28"/>
          <w:szCs w:val="28"/>
        </w:rPr>
        <w:t>практически не меняется</w:t>
      </w:r>
      <w:r w:rsidR="000838EF">
        <w:rPr>
          <w:rFonts w:ascii="Times New Roman" w:hAnsi="Times New Roman" w:cs="Times New Roman"/>
          <w:sz w:val="28"/>
          <w:szCs w:val="28"/>
        </w:rPr>
        <w:t>.</w:t>
      </w:r>
    </w:p>
    <w:p w:rsidR="00D31817" w:rsidRDefault="00DE4C88" w:rsidP="003C4E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9EA">
        <w:rPr>
          <w:rFonts w:ascii="Times New Roman" w:hAnsi="Times New Roman" w:cs="Times New Roman"/>
          <w:sz w:val="28"/>
          <w:szCs w:val="28"/>
        </w:rPr>
        <w:t>Анализ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sz w:val="28"/>
          <w:szCs w:val="28"/>
        </w:rPr>
        <w:t>наличия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sz w:val="28"/>
          <w:szCs w:val="28"/>
        </w:rPr>
        <w:t>основных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sz w:val="28"/>
          <w:szCs w:val="28"/>
        </w:rPr>
        <w:t>фондов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sz w:val="28"/>
          <w:szCs w:val="28"/>
        </w:rPr>
        <w:t>предприятия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A522E3">
        <w:rPr>
          <w:rFonts w:ascii="Times New Roman" w:hAnsi="Times New Roman" w:cs="Times New Roman"/>
          <w:sz w:val="28"/>
          <w:szCs w:val="28"/>
        </w:rPr>
        <w:t>произведен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sz w:val="28"/>
          <w:szCs w:val="28"/>
        </w:rPr>
        <w:t>на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sz w:val="28"/>
          <w:szCs w:val="28"/>
        </w:rPr>
        <w:t>основе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sz w:val="28"/>
          <w:szCs w:val="28"/>
        </w:rPr>
        <w:t>данных</w:t>
      </w:r>
      <w:r w:rsidR="00BD7ABC">
        <w:rPr>
          <w:rFonts w:ascii="Times New Roman" w:hAnsi="Times New Roman" w:cs="Times New Roman"/>
          <w:sz w:val="28"/>
          <w:szCs w:val="28"/>
        </w:rPr>
        <w:t xml:space="preserve">, приведённых в </w:t>
      </w:r>
      <w:r w:rsidRPr="00A029EA">
        <w:rPr>
          <w:rFonts w:ascii="Times New Roman" w:hAnsi="Times New Roman" w:cs="Times New Roman"/>
          <w:sz w:val="28"/>
          <w:szCs w:val="28"/>
        </w:rPr>
        <w:t>таблиц</w:t>
      </w:r>
      <w:r w:rsidR="00BD7ABC">
        <w:rPr>
          <w:rFonts w:ascii="Times New Roman" w:hAnsi="Times New Roman" w:cs="Times New Roman"/>
          <w:sz w:val="28"/>
          <w:szCs w:val="28"/>
        </w:rPr>
        <w:t>е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A85F6F">
        <w:rPr>
          <w:rFonts w:ascii="Times New Roman" w:hAnsi="Times New Roman" w:cs="Times New Roman"/>
          <w:sz w:val="28"/>
          <w:szCs w:val="28"/>
        </w:rPr>
        <w:t>2</w:t>
      </w:r>
      <w:r w:rsidR="00787ADA">
        <w:rPr>
          <w:rFonts w:ascii="Times New Roman" w:hAnsi="Times New Roman" w:cs="Times New Roman"/>
          <w:sz w:val="28"/>
          <w:szCs w:val="28"/>
        </w:rPr>
        <w:t>.</w:t>
      </w:r>
    </w:p>
    <w:p w:rsidR="00A029EA" w:rsidRPr="00A029EA" w:rsidRDefault="00A029EA" w:rsidP="00787ADA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D0266">
        <w:rPr>
          <w:rFonts w:ascii="Times New Roman" w:hAnsi="Times New Roman" w:cs="Times New Roman"/>
          <w:sz w:val="28"/>
          <w:szCs w:val="28"/>
        </w:rPr>
        <w:t xml:space="preserve"> </w:t>
      </w:r>
      <w:r w:rsidR="00A85F6F">
        <w:rPr>
          <w:rFonts w:ascii="Times New Roman" w:hAnsi="Times New Roman" w:cs="Times New Roman"/>
          <w:sz w:val="28"/>
          <w:szCs w:val="28"/>
        </w:rPr>
        <w:t>2</w:t>
      </w:r>
    </w:p>
    <w:p w:rsidR="00ED715D" w:rsidRPr="00A029EA" w:rsidRDefault="00ED715D" w:rsidP="00ED715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9EA">
        <w:rPr>
          <w:rFonts w:ascii="Times New Roman" w:hAnsi="Times New Roman" w:cs="Times New Roman"/>
          <w:b/>
          <w:sz w:val="28"/>
          <w:szCs w:val="28"/>
        </w:rPr>
        <w:t>Размер</w:t>
      </w:r>
      <w:r w:rsidR="006C0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и</w:t>
      </w:r>
      <w:r w:rsidR="006C0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структура</w:t>
      </w:r>
      <w:r w:rsidR="006C0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сновных средств</w:t>
      </w:r>
      <w:r w:rsidR="006C09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Смоленского филиала РЭУ им. Г.В Плеханова </w:t>
      </w:r>
      <w:r w:rsidR="00891ED4">
        <w:rPr>
          <w:rFonts w:ascii="Times New Roman" w:hAnsi="Times New Roman" w:cs="Times New Roman"/>
          <w:b/>
          <w:sz w:val="28"/>
          <w:szCs w:val="28"/>
        </w:rPr>
        <w:t>за 2015-2017 гг.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1134"/>
        <w:gridCol w:w="1276"/>
        <w:gridCol w:w="1134"/>
        <w:gridCol w:w="1276"/>
      </w:tblGrid>
      <w:tr w:rsidR="00ED715D" w:rsidRPr="00A029EA" w:rsidTr="00A85F6F">
        <w:trPr>
          <w:cantSplit/>
        </w:trPr>
        <w:tc>
          <w:tcPr>
            <w:tcW w:w="2268" w:type="dxa"/>
            <w:vMerge w:val="restart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2268" w:type="dxa"/>
            <w:gridSpan w:val="2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  <w:gridSpan w:val="2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  <w:gridSpan w:val="2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ED715D" w:rsidRPr="00A029EA" w:rsidTr="00970970">
        <w:trPr>
          <w:cantSplit/>
          <w:trHeight w:val="663"/>
        </w:trPr>
        <w:tc>
          <w:tcPr>
            <w:tcW w:w="2268" w:type="dxa"/>
            <w:vMerge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  <w:vAlign w:val="center"/>
          </w:tcPr>
          <w:p w:rsidR="00ED715D" w:rsidRPr="00A029EA" w:rsidRDefault="00A85F6F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</w:t>
            </w:r>
            <w:r w:rsidR="00ED715D" w:rsidRPr="00A029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15D"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15D"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715D" w:rsidRPr="00A029EA" w:rsidTr="003803E6">
        <w:trPr>
          <w:trHeight w:val="959"/>
        </w:trPr>
        <w:tc>
          <w:tcPr>
            <w:tcW w:w="2268" w:type="dxa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Здания,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сооружения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передаточные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устройства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35,44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888,2</w:t>
            </w:r>
          </w:p>
        </w:tc>
        <w:tc>
          <w:tcPr>
            <w:tcW w:w="1276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903,6</w:t>
            </w:r>
          </w:p>
        </w:tc>
        <w:tc>
          <w:tcPr>
            <w:tcW w:w="1276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</w:tr>
      <w:tr w:rsidR="00ED715D" w:rsidRPr="00A029EA" w:rsidTr="00A85F6F">
        <w:tc>
          <w:tcPr>
            <w:tcW w:w="2268" w:type="dxa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Машины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216,2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5,45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425,7</w:t>
            </w:r>
          </w:p>
        </w:tc>
        <w:tc>
          <w:tcPr>
            <w:tcW w:w="1276" w:type="dxa"/>
            <w:vAlign w:val="center"/>
          </w:tcPr>
          <w:p w:rsidR="00ED715D" w:rsidRPr="00A029EA" w:rsidRDefault="006B7AEC" w:rsidP="006B7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5,77</w:t>
            </w:r>
          </w:p>
        </w:tc>
        <w:tc>
          <w:tcPr>
            <w:tcW w:w="1134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813,8</w:t>
            </w:r>
          </w:p>
        </w:tc>
        <w:tc>
          <w:tcPr>
            <w:tcW w:w="1276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ED715D" w:rsidRPr="00A029EA" w:rsidTr="00A85F6F">
        <w:tc>
          <w:tcPr>
            <w:tcW w:w="2268" w:type="dxa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Транспортные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381,5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381,5</w:t>
            </w:r>
          </w:p>
        </w:tc>
        <w:tc>
          <w:tcPr>
            <w:tcW w:w="1276" w:type="dxa"/>
            <w:vAlign w:val="center"/>
          </w:tcPr>
          <w:p w:rsidR="00ED715D" w:rsidRPr="00A029EA" w:rsidRDefault="006B7AEC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34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381,5</w:t>
            </w:r>
          </w:p>
        </w:tc>
        <w:tc>
          <w:tcPr>
            <w:tcW w:w="1276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ED715D" w:rsidRPr="00A029EA" w:rsidTr="00A85F6F">
        <w:tc>
          <w:tcPr>
            <w:tcW w:w="2268" w:type="dxa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Производственный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хозяйственный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инвентарь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434,6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436,6</w:t>
            </w:r>
          </w:p>
        </w:tc>
        <w:tc>
          <w:tcPr>
            <w:tcW w:w="1276" w:type="dxa"/>
            <w:vAlign w:val="center"/>
          </w:tcPr>
          <w:p w:rsidR="00ED715D" w:rsidRPr="00A029EA" w:rsidRDefault="006B7AEC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1134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508,6</w:t>
            </w:r>
          </w:p>
        </w:tc>
        <w:tc>
          <w:tcPr>
            <w:tcW w:w="1276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715D" w:rsidRPr="00A029EA" w:rsidTr="00A85F6F">
        <w:tc>
          <w:tcPr>
            <w:tcW w:w="2268" w:type="dxa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Земельные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485,3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49,77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485,3</w:t>
            </w:r>
          </w:p>
        </w:tc>
        <w:tc>
          <w:tcPr>
            <w:tcW w:w="1276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485,3</w:t>
            </w:r>
          </w:p>
        </w:tc>
        <w:tc>
          <w:tcPr>
            <w:tcW w:w="1276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ED715D" w:rsidRPr="00A029EA" w:rsidTr="00A85F6F">
        <w:tc>
          <w:tcPr>
            <w:tcW w:w="2268" w:type="dxa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="006C0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397,7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5,69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041,3</w:t>
            </w:r>
          </w:p>
        </w:tc>
        <w:tc>
          <w:tcPr>
            <w:tcW w:w="1276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041,3</w:t>
            </w:r>
          </w:p>
        </w:tc>
        <w:tc>
          <w:tcPr>
            <w:tcW w:w="1276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ED715D" w:rsidRPr="00A029EA" w:rsidTr="00A85F6F">
        <w:tc>
          <w:tcPr>
            <w:tcW w:w="2268" w:type="dxa"/>
            <w:vAlign w:val="center"/>
          </w:tcPr>
          <w:p w:rsidR="00ED715D" w:rsidRPr="00A029EA" w:rsidRDefault="00ED715D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321,3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134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658,6</w:t>
            </w:r>
          </w:p>
        </w:tc>
        <w:tc>
          <w:tcPr>
            <w:tcW w:w="1276" w:type="dxa"/>
            <w:vAlign w:val="center"/>
          </w:tcPr>
          <w:p w:rsidR="00ED715D" w:rsidRPr="00A029EA" w:rsidRDefault="00ED715D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A8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134,1</w:t>
            </w:r>
          </w:p>
        </w:tc>
        <w:tc>
          <w:tcPr>
            <w:tcW w:w="1276" w:type="dxa"/>
            <w:vAlign w:val="center"/>
          </w:tcPr>
          <w:p w:rsidR="00ED715D" w:rsidRPr="00A029EA" w:rsidRDefault="006C092E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920C6" w:rsidRDefault="003920C6" w:rsidP="00787ADA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D31817" w:rsidRPr="00D8234C" w:rsidRDefault="00A5492A" w:rsidP="009939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данных таблицы 2, можно прийти к выводу, что </w:t>
      </w:r>
      <w:r w:rsidR="006C48B7">
        <w:rPr>
          <w:rFonts w:ascii="Times New Roman" w:hAnsi="Times New Roman" w:cs="Times New Roman"/>
          <w:sz w:val="28"/>
          <w:szCs w:val="28"/>
        </w:rPr>
        <w:t xml:space="preserve">с 2015 по 2017 год </w:t>
      </w:r>
      <w:r>
        <w:rPr>
          <w:rFonts w:ascii="Times New Roman" w:hAnsi="Times New Roman" w:cs="Times New Roman"/>
          <w:sz w:val="28"/>
          <w:szCs w:val="28"/>
        </w:rPr>
        <w:t xml:space="preserve">величина таких элементов основных средств Смоленского филиала РЭУ им. Г.В. Плеханова, как здания, сооружения и передаточные устройства, машины и оборудование, </w:t>
      </w:r>
      <w:r w:rsidR="0061055A">
        <w:rPr>
          <w:rFonts w:ascii="Times New Roman" w:hAnsi="Times New Roman" w:cs="Times New Roman"/>
          <w:sz w:val="28"/>
          <w:szCs w:val="28"/>
        </w:rPr>
        <w:t xml:space="preserve">производственный и хозяйственный инвентарь, увеличилась на 497,6 тыс. рублей (на 1,8%), на597,6 тыс. рублей (на 14,1%) и </w:t>
      </w:r>
      <w:r w:rsidR="0061055A">
        <w:rPr>
          <w:rFonts w:ascii="Times New Roman" w:hAnsi="Times New Roman" w:cs="Times New Roman"/>
          <w:sz w:val="28"/>
          <w:szCs w:val="28"/>
        </w:rPr>
        <w:lastRenderedPageBreak/>
        <w:t>на 74 тыс. рублей (на 5,1%) соответственно.</w:t>
      </w:r>
      <w:r w:rsidR="006C48B7">
        <w:rPr>
          <w:rFonts w:ascii="Times New Roman" w:hAnsi="Times New Roman" w:cs="Times New Roman"/>
          <w:sz w:val="28"/>
          <w:szCs w:val="28"/>
        </w:rPr>
        <w:t xml:space="preserve"> Неизменными же элементами остаются транспортные средства и земельные участки. Прочие </w:t>
      </w:r>
      <w:r w:rsidR="006B7AEC" w:rsidRPr="006B7AEC">
        <w:rPr>
          <w:rFonts w:ascii="Times New Roman" w:hAnsi="Times New Roman" w:cs="Times New Roman"/>
          <w:sz w:val="28"/>
          <w:szCs w:val="28"/>
        </w:rPr>
        <w:t>виды основных средств</w:t>
      </w:r>
      <w:r w:rsidR="006B7AEC">
        <w:rPr>
          <w:rFonts w:ascii="Times New Roman" w:hAnsi="Times New Roman" w:cs="Times New Roman"/>
          <w:sz w:val="28"/>
          <w:szCs w:val="28"/>
        </w:rPr>
        <w:t xml:space="preserve"> за три последних года сократились на 1356,4 тыс. рублей или на 30,8%.</w:t>
      </w:r>
      <w:r w:rsidR="0099396A">
        <w:rPr>
          <w:rFonts w:ascii="Times New Roman" w:hAnsi="Times New Roman" w:cs="Times New Roman"/>
          <w:sz w:val="28"/>
          <w:szCs w:val="28"/>
        </w:rPr>
        <w:t xml:space="preserve"> </w:t>
      </w:r>
      <w:r w:rsidR="00D8234C" w:rsidRPr="00D8234C">
        <w:rPr>
          <w:rFonts w:ascii="Times New Roman" w:hAnsi="Times New Roman" w:cs="Times New Roman"/>
          <w:sz w:val="28"/>
          <w:szCs w:val="28"/>
        </w:rPr>
        <w:t>В отношении удельного веса элементов основных средств следует сказать следующее: н</w:t>
      </w:r>
      <w:r w:rsidR="00D31817" w:rsidRPr="00D8234C">
        <w:rPr>
          <w:rFonts w:ascii="Times New Roman" w:hAnsi="Times New Roman" w:cs="Times New Roman"/>
          <w:sz w:val="28"/>
          <w:szCs w:val="28"/>
        </w:rPr>
        <w:t>аибольший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вес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7172DB" w:rsidRPr="00D8234C">
        <w:rPr>
          <w:rFonts w:ascii="Times New Roman" w:hAnsi="Times New Roman" w:cs="Times New Roman"/>
          <w:sz w:val="28"/>
          <w:szCs w:val="28"/>
        </w:rPr>
        <w:t>соста</w:t>
      </w:r>
      <w:r w:rsidR="00D8234C" w:rsidRPr="00D8234C">
        <w:rPr>
          <w:rFonts w:ascii="Times New Roman" w:hAnsi="Times New Roman" w:cs="Times New Roman"/>
          <w:sz w:val="28"/>
          <w:szCs w:val="28"/>
        </w:rPr>
        <w:t>вляют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земельные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участки</w:t>
      </w:r>
      <w:r w:rsidR="007172DB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99396A">
        <w:rPr>
          <w:rFonts w:ascii="Times New Roman" w:hAnsi="Times New Roman" w:cs="Times New Roman"/>
          <w:sz w:val="28"/>
          <w:szCs w:val="28"/>
        </w:rPr>
        <w:noBreakHyphen/>
      </w:r>
      <w:r w:rsid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E1479E" w:rsidRPr="00D8234C">
        <w:rPr>
          <w:rFonts w:ascii="Times New Roman" w:hAnsi="Times New Roman" w:cs="Times New Roman"/>
          <w:sz w:val="28"/>
          <w:szCs w:val="28"/>
        </w:rPr>
        <w:t>49,9</w:t>
      </w:r>
      <w:r w:rsidR="00D31817" w:rsidRPr="00D8234C">
        <w:rPr>
          <w:rFonts w:ascii="Times New Roman" w:hAnsi="Times New Roman" w:cs="Times New Roman"/>
          <w:sz w:val="28"/>
          <w:szCs w:val="28"/>
        </w:rPr>
        <w:t>%,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7172DB" w:rsidRPr="00D8234C">
        <w:rPr>
          <w:rFonts w:ascii="Times New Roman" w:hAnsi="Times New Roman" w:cs="Times New Roman"/>
          <w:sz w:val="28"/>
          <w:szCs w:val="28"/>
        </w:rPr>
        <w:t xml:space="preserve">а </w:t>
      </w:r>
      <w:r w:rsidR="00D31817" w:rsidRPr="00D8234C">
        <w:rPr>
          <w:rFonts w:ascii="Times New Roman" w:hAnsi="Times New Roman" w:cs="Times New Roman"/>
          <w:sz w:val="28"/>
          <w:szCs w:val="28"/>
        </w:rPr>
        <w:t>здания,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сооружения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и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передаточные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устройства</w:t>
      </w:r>
      <w:r w:rsidR="0099396A">
        <w:rPr>
          <w:rFonts w:ascii="Times New Roman" w:hAnsi="Times New Roman" w:cs="Times New Roman"/>
          <w:sz w:val="28"/>
          <w:szCs w:val="28"/>
        </w:rPr>
        <w:t xml:space="preserve"> − </w:t>
      </w:r>
      <w:r w:rsidR="0099396A" w:rsidRPr="00D8234C">
        <w:rPr>
          <w:rFonts w:ascii="Times New Roman" w:hAnsi="Times New Roman" w:cs="Times New Roman"/>
          <w:sz w:val="28"/>
          <w:szCs w:val="28"/>
        </w:rPr>
        <w:t>36,2%</w:t>
      </w:r>
      <w:r w:rsidR="00D8234C" w:rsidRPr="00D8234C">
        <w:rPr>
          <w:rFonts w:ascii="Times New Roman" w:hAnsi="Times New Roman" w:cs="Times New Roman"/>
          <w:sz w:val="28"/>
          <w:szCs w:val="28"/>
        </w:rPr>
        <w:t>;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7172DB" w:rsidRPr="00D8234C">
        <w:rPr>
          <w:rFonts w:ascii="Times New Roman" w:hAnsi="Times New Roman" w:cs="Times New Roman"/>
          <w:sz w:val="28"/>
          <w:szCs w:val="28"/>
        </w:rPr>
        <w:t>наименьший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8234C" w:rsidRPr="00D8234C">
        <w:rPr>
          <w:rFonts w:ascii="Times New Roman" w:hAnsi="Times New Roman" w:cs="Times New Roman"/>
          <w:sz w:val="28"/>
          <w:szCs w:val="28"/>
        </w:rPr>
        <w:t xml:space="preserve">− </w:t>
      </w:r>
      <w:r w:rsidR="00D31817" w:rsidRPr="00D8234C">
        <w:rPr>
          <w:rFonts w:ascii="Times New Roman" w:hAnsi="Times New Roman" w:cs="Times New Roman"/>
          <w:sz w:val="28"/>
          <w:szCs w:val="28"/>
        </w:rPr>
        <w:t>транспортные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средства,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производственный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и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хозяйственный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инвентарь,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машины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и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оборудование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и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другие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виды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основных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средств</w:t>
      </w:r>
      <w:r w:rsidR="00976991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99396A">
        <w:rPr>
          <w:rFonts w:ascii="Times New Roman" w:hAnsi="Times New Roman" w:cs="Times New Roman"/>
          <w:sz w:val="28"/>
          <w:szCs w:val="28"/>
        </w:rPr>
        <w:t>−</w:t>
      </w:r>
      <w:r w:rsidR="00976991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их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удельный </w:t>
      </w:r>
      <w:r w:rsidR="00976991" w:rsidRPr="00D8234C">
        <w:rPr>
          <w:rFonts w:ascii="Times New Roman" w:hAnsi="Times New Roman" w:cs="Times New Roman"/>
          <w:sz w:val="28"/>
          <w:szCs w:val="28"/>
        </w:rPr>
        <w:t>вес колеблется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от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E1479E" w:rsidRPr="00D8234C">
        <w:rPr>
          <w:rFonts w:ascii="Times New Roman" w:hAnsi="Times New Roman" w:cs="Times New Roman"/>
          <w:sz w:val="28"/>
          <w:szCs w:val="28"/>
        </w:rPr>
        <w:t>1,8</w:t>
      </w:r>
      <w:r w:rsidR="00D31817" w:rsidRPr="00D8234C">
        <w:rPr>
          <w:rFonts w:ascii="Times New Roman" w:hAnsi="Times New Roman" w:cs="Times New Roman"/>
          <w:sz w:val="28"/>
          <w:szCs w:val="28"/>
        </w:rPr>
        <w:t>%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до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6</w:t>
      </w:r>
      <w:r w:rsidR="00E1479E" w:rsidRPr="00D8234C">
        <w:rPr>
          <w:rFonts w:ascii="Times New Roman" w:hAnsi="Times New Roman" w:cs="Times New Roman"/>
          <w:sz w:val="28"/>
          <w:szCs w:val="28"/>
        </w:rPr>
        <w:t>,2</w:t>
      </w:r>
      <w:r w:rsidR="00D31817" w:rsidRPr="00D8234C">
        <w:rPr>
          <w:rFonts w:ascii="Times New Roman" w:hAnsi="Times New Roman" w:cs="Times New Roman"/>
          <w:sz w:val="28"/>
          <w:szCs w:val="28"/>
        </w:rPr>
        <w:t>%,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что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является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положительным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для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деятельности</w:t>
      </w:r>
      <w:r w:rsidR="00A85F6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E1479E" w:rsidRPr="00D8234C">
        <w:rPr>
          <w:rFonts w:ascii="Times New Roman" w:hAnsi="Times New Roman" w:cs="Times New Roman"/>
          <w:sz w:val="28"/>
          <w:szCs w:val="28"/>
        </w:rPr>
        <w:t>ВУЗ</w:t>
      </w:r>
      <w:r w:rsidR="00D31817" w:rsidRPr="00D8234C">
        <w:rPr>
          <w:rFonts w:ascii="Times New Roman" w:hAnsi="Times New Roman" w:cs="Times New Roman"/>
          <w:sz w:val="28"/>
          <w:szCs w:val="28"/>
        </w:rPr>
        <w:t>а.</w:t>
      </w:r>
    </w:p>
    <w:p w:rsidR="00213C4A" w:rsidRDefault="00D31817" w:rsidP="00787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817">
        <w:rPr>
          <w:rFonts w:ascii="Times New Roman" w:hAnsi="Times New Roman" w:cs="Times New Roman"/>
          <w:sz w:val="28"/>
          <w:szCs w:val="28"/>
        </w:rPr>
        <w:t>Обеспеченность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основными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средствами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производства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орг</w:t>
      </w:r>
      <w:r w:rsidR="00A029EA">
        <w:rPr>
          <w:rFonts w:ascii="Times New Roman" w:hAnsi="Times New Roman" w:cs="Times New Roman"/>
          <w:sz w:val="28"/>
          <w:szCs w:val="28"/>
        </w:rPr>
        <w:t>анизации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A029EA">
        <w:rPr>
          <w:rFonts w:ascii="Times New Roman" w:hAnsi="Times New Roman" w:cs="Times New Roman"/>
          <w:sz w:val="28"/>
          <w:szCs w:val="28"/>
        </w:rPr>
        <w:t>представлена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A029EA">
        <w:rPr>
          <w:rFonts w:ascii="Times New Roman" w:hAnsi="Times New Roman" w:cs="Times New Roman"/>
          <w:sz w:val="28"/>
          <w:szCs w:val="28"/>
        </w:rPr>
        <w:t>в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A029EA">
        <w:rPr>
          <w:rFonts w:ascii="Times New Roman" w:hAnsi="Times New Roman" w:cs="Times New Roman"/>
          <w:sz w:val="28"/>
          <w:szCs w:val="28"/>
        </w:rPr>
        <w:t>таблице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E1479E">
        <w:rPr>
          <w:rFonts w:ascii="Times New Roman" w:hAnsi="Times New Roman" w:cs="Times New Roman"/>
          <w:sz w:val="28"/>
          <w:szCs w:val="28"/>
        </w:rPr>
        <w:t>3</w:t>
      </w:r>
      <w:r w:rsidR="00787ADA">
        <w:rPr>
          <w:rFonts w:ascii="Times New Roman" w:hAnsi="Times New Roman" w:cs="Times New Roman"/>
          <w:sz w:val="28"/>
          <w:szCs w:val="28"/>
        </w:rPr>
        <w:t>.</w:t>
      </w:r>
    </w:p>
    <w:p w:rsidR="00D31817" w:rsidRDefault="00A029EA" w:rsidP="00787AD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E1479E">
        <w:rPr>
          <w:rFonts w:ascii="Times New Roman" w:hAnsi="Times New Roman" w:cs="Times New Roman"/>
          <w:sz w:val="28"/>
          <w:szCs w:val="28"/>
        </w:rPr>
        <w:t>3</w:t>
      </w:r>
    </w:p>
    <w:p w:rsidR="00ED715D" w:rsidRPr="00A029EA" w:rsidRDefault="00ED715D" w:rsidP="00ED71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9EA">
        <w:rPr>
          <w:rFonts w:ascii="Times New Roman" w:hAnsi="Times New Roman" w:cs="Times New Roman"/>
          <w:b/>
          <w:sz w:val="28"/>
          <w:szCs w:val="28"/>
        </w:rPr>
        <w:t>Обеспеченность</w:t>
      </w:r>
      <w:r w:rsidR="00B84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основными</w:t>
      </w:r>
      <w:r w:rsidR="00B84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средствами</w:t>
      </w:r>
      <w:r w:rsidR="00B845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Смоленского филиала РЭУ им. Г.В</w:t>
      </w:r>
      <w:r w:rsidR="00B845C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Плеханова за период 2015-2017</w:t>
      </w:r>
      <w:r w:rsidR="00E147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гг</w:t>
      </w:r>
      <w:r w:rsidR="00B845C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1136"/>
        <w:gridCol w:w="1132"/>
        <w:gridCol w:w="1276"/>
      </w:tblGrid>
      <w:tr w:rsidR="000D64B3" w:rsidRPr="00D31817" w:rsidTr="00970970">
        <w:tc>
          <w:tcPr>
            <w:tcW w:w="3106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682" w:type="pct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0D64B3" w:rsidRPr="00D31817" w:rsidTr="00970970">
        <w:trPr>
          <w:trHeight w:val="252"/>
        </w:trPr>
        <w:tc>
          <w:tcPr>
            <w:tcW w:w="3106" w:type="pct"/>
            <w:shd w:val="clear" w:color="auto" w:fill="auto"/>
            <w:vAlign w:val="center"/>
          </w:tcPr>
          <w:p w:rsidR="000D64B3" w:rsidRPr="00DC37B8" w:rsidRDefault="000D64B3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средств,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203,3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682" w:type="pct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76 896,4</w:t>
            </w:r>
          </w:p>
        </w:tc>
      </w:tr>
      <w:tr w:rsidR="000D64B3" w:rsidRPr="00D31817" w:rsidTr="00970970">
        <w:tc>
          <w:tcPr>
            <w:tcW w:w="3106" w:type="pct"/>
            <w:shd w:val="clear" w:color="auto" w:fill="auto"/>
            <w:vAlign w:val="center"/>
          </w:tcPr>
          <w:p w:rsidR="000D64B3" w:rsidRPr="00DC37B8" w:rsidRDefault="000D64B3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82" w:type="pct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0D64B3" w:rsidRPr="00D31817" w:rsidTr="00970970">
        <w:trPr>
          <w:trHeight w:val="248"/>
        </w:trPr>
        <w:tc>
          <w:tcPr>
            <w:tcW w:w="3106" w:type="pct"/>
            <w:shd w:val="clear" w:color="auto" w:fill="auto"/>
            <w:vAlign w:val="center"/>
          </w:tcPr>
          <w:p w:rsidR="000D64B3" w:rsidRPr="00DC37B8" w:rsidRDefault="000D64B3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Фондовооружённость</w:t>
            </w:r>
            <w:proofErr w:type="spellEnd"/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работника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677,5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</w:tc>
        <w:tc>
          <w:tcPr>
            <w:tcW w:w="682" w:type="pct"/>
            <w:vAlign w:val="center"/>
          </w:tcPr>
          <w:p w:rsidR="000D64B3" w:rsidRPr="00DC37B8" w:rsidRDefault="000D64B3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1 011,8</w:t>
            </w:r>
          </w:p>
        </w:tc>
      </w:tr>
    </w:tbl>
    <w:p w:rsidR="00ED715D" w:rsidRDefault="00ED715D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45C3" w:rsidRPr="00D8234C" w:rsidRDefault="00D8234C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таблицы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3</w:t>
      </w:r>
      <w:r w:rsidR="00A03CEE" w:rsidRPr="00D8234C">
        <w:rPr>
          <w:rFonts w:ascii="Times New Roman" w:hAnsi="Times New Roman" w:cs="Times New Roman"/>
          <w:sz w:val="28"/>
          <w:szCs w:val="28"/>
        </w:rPr>
        <w:t>,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можно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сделать вывод</w:t>
      </w:r>
      <w:r w:rsidR="00D31817" w:rsidRPr="00D8234C">
        <w:rPr>
          <w:rFonts w:ascii="Times New Roman" w:hAnsi="Times New Roman" w:cs="Times New Roman"/>
          <w:sz w:val="28"/>
          <w:szCs w:val="28"/>
        </w:rPr>
        <w:t>,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что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среднегодовая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стоимость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основных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средств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0D64B3">
        <w:rPr>
          <w:rFonts w:ascii="Times New Roman" w:hAnsi="Times New Roman" w:cs="Times New Roman"/>
          <w:sz w:val="28"/>
          <w:szCs w:val="28"/>
        </w:rPr>
        <w:t>в течение трёх последних лет возрастала (с 2015 по 2016 год – на 1209,7 тыс. рублей, с 2016 по 2017 год – на 483,4 тыс. рублей) и в конечном итоге увеличилась по сравнению с 2015 годо</w:t>
      </w:r>
      <w:r w:rsidR="00F207CF">
        <w:rPr>
          <w:rFonts w:ascii="Times New Roman" w:hAnsi="Times New Roman" w:cs="Times New Roman"/>
          <w:sz w:val="28"/>
          <w:szCs w:val="28"/>
        </w:rPr>
        <w:t>м на 1693,1 тыс. рублей</w:t>
      </w:r>
      <w:r w:rsidR="00D31817" w:rsidRPr="00D8234C">
        <w:rPr>
          <w:rFonts w:ascii="Times New Roman" w:hAnsi="Times New Roman" w:cs="Times New Roman"/>
          <w:sz w:val="28"/>
          <w:szCs w:val="28"/>
        </w:rPr>
        <w:t>.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Среднегодовая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численность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работников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каждым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годом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снижается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и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в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461021" w:rsidRPr="00D8234C">
        <w:rPr>
          <w:rFonts w:ascii="Times New Roman" w:hAnsi="Times New Roman" w:cs="Times New Roman"/>
          <w:sz w:val="28"/>
          <w:szCs w:val="28"/>
        </w:rPr>
        <w:t>2017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году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данный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показатель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составил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461021" w:rsidRPr="00D8234C">
        <w:rPr>
          <w:rFonts w:ascii="Times New Roman" w:hAnsi="Times New Roman" w:cs="Times New Roman"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31817" w:rsidRPr="00D8234C">
        <w:rPr>
          <w:rFonts w:ascii="Times New Roman" w:hAnsi="Times New Roman" w:cs="Times New Roman"/>
          <w:sz w:val="28"/>
          <w:szCs w:val="28"/>
        </w:rPr>
        <w:t>человек.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817" w:rsidRPr="00D8234C">
        <w:rPr>
          <w:rFonts w:ascii="Times New Roman" w:hAnsi="Times New Roman" w:cs="Times New Roman"/>
          <w:sz w:val="28"/>
          <w:szCs w:val="28"/>
        </w:rPr>
        <w:t>Фондовооруженность</w:t>
      </w:r>
      <w:proofErr w:type="spellEnd"/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растет,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с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20</w:t>
      </w:r>
      <w:r w:rsidR="00461021" w:rsidRPr="00D8234C">
        <w:rPr>
          <w:rFonts w:ascii="Times New Roman" w:hAnsi="Times New Roman" w:cs="Times New Roman"/>
          <w:sz w:val="28"/>
          <w:szCs w:val="28"/>
        </w:rPr>
        <w:t>1</w:t>
      </w:r>
      <w:r w:rsidR="00970970">
        <w:rPr>
          <w:rFonts w:ascii="Times New Roman" w:hAnsi="Times New Roman" w:cs="Times New Roman"/>
          <w:sz w:val="28"/>
          <w:szCs w:val="28"/>
        </w:rPr>
        <w:t>5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года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данный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показатель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увеличился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D31817" w:rsidRPr="00D8234C">
        <w:rPr>
          <w:rFonts w:ascii="Times New Roman" w:hAnsi="Times New Roman" w:cs="Times New Roman"/>
          <w:sz w:val="28"/>
          <w:szCs w:val="28"/>
        </w:rPr>
        <w:t>на</w:t>
      </w:r>
      <w:r w:rsidR="00A2193F" w:rsidRPr="00D8234C">
        <w:rPr>
          <w:rFonts w:ascii="Times New Roman" w:hAnsi="Times New Roman" w:cs="Times New Roman"/>
          <w:sz w:val="28"/>
          <w:szCs w:val="28"/>
        </w:rPr>
        <w:t xml:space="preserve"> </w:t>
      </w:r>
      <w:r w:rsidR="00970970">
        <w:rPr>
          <w:rFonts w:ascii="Times New Roman" w:hAnsi="Times New Roman" w:cs="Times New Roman"/>
          <w:sz w:val="28"/>
          <w:szCs w:val="28"/>
        </w:rPr>
        <w:t>334,3 тыс. 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970970">
        <w:rPr>
          <w:rFonts w:ascii="Times New Roman" w:hAnsi="Times New Roman" w:cs="Times New Roman"/>
          <w:sz w:val="28"/>
          <w:szCs w:val="28"/>
        </w:rPr>
        <w:t xml:space="preserve"> на 1 работника или на 49,3%.</w:t>
      </w:r>
    </w:p>
    <w:p w:rsidR="0099396A" w:rsidRDefault="00ED715D" w:rsidP="009709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экономической эффективности использования основных </w:t>
      </w:r>
      <w:r w:rsidR="00461021">
        <w:rPr>
          <w:rFonts w:ascii="Times New Roman" w:hAnsi="Times New Roman" w:cs="Times New Roman"/>
          <w:sz w:val="28"/>
          <w:szCs w:val="28"/>
        </w:rPr>
        <w:t>средств представлены в таблице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03E6" w:rsidRDefault="003803E6" w:rsidP="009709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64B3" w:rsidRPr="0099396A" w:rsidRDefault="000D64B3" w:rsidP="000D64B3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9396A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:rsidR="000D64B3" w:rsidRPr="0099396A" w:rsidRDefault="000D64B3" w:rsidP="000D64B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96A">
        <w:rPr>
          <w:rFonts w:ascii="Times New Roman" w:hAnsi="Times New Roman" w:cs="Times New Roman"/>
          <w:b/>
          <w:sz w:val="28"/>
          <w:szCs w:val="28"/>
        </w:rPr>
        <w:t>Экономическая эффективность использования основных средств за 2015-2017 гг.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1134"/>
        <w:gridCol w:w="1134"/>
        <w:gridCol w:w="1134"/>
      </w:tblGrid>
      <w:tr w:rsidR="00970970" w:rsidRPr="0099396A" w:rsidTr="00970970">
        <w:trPr>
          <w:trHeight w:val="660"/>
        </w:trPr>
        <w:tc>
          <w:tcPr>
            <w:tcW w:w="595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left="-534" w:firstLine="5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left="-534" w:firstLine="5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left="-43" w:hanging="6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</w:tr>
      <w:tr w:rsidR="00970970" w:rsidRPr="0099396A" w:rsidTr="00970970">
        <w:tc>
          <w:tcPr>
            <w:tcW w:w="595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Среднегодовая стоимость основных средств, тыс. руб.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75 203,3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76 413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76 896,4</w:t>
            </w:r>
          </w:p>
        </w:tc>
      </w:tr>
      <w:tr w:rsidR="00970970" w:rsidRPr="0099396A" w:rsidTr="00970970">
        <w:tc>
          <w:tcPr>
            <w:tcW w:w="595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Стоимость валовой продукции, тыс. руб.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53 647,2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55 333,8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61 902</w:t>
            </w:r>
          </w:p>
        </w:tc>
      </w:tr>
      <w:tr w:rsidR="00970970" w:rsidRPr="0099396A" w:rsidTr="00970970">
        <w:tc>
          <w:tcPr>
            <w:tcW w:w="595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Прибыль от реализации продукции, тыс. руб.</w:t>
            </w:r>
          </w:p>
        </w:tc>
        <w:tc>
          <w:tcPr>
            <w:tcW w:w="1134" w:type="dxa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248,6</w:t>
            </w:r>
          </w:p>
        </w:tc>
        <w:tc>
          <w:tcPr>
            <w:tcW w:w="1134" w:type="dxa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194,3</w:t>
            </w:r>
          </w:p>
        </w:tc>
        <w:tc>
          <w:tcPr>
            <w:tcW w:w="1134" w:type="dxa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161,8</w:t>
            </w:r>
          </w:p>
        </w:tc>
      </w:tr>
      <w:tr w:rsidR="00970970" w:rsidRPr="0099396A" w:rsidTr="00970970">
        <w:tc>
          <w:tcPr>
            <w:tcW w:w="595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Фондоотдача, руб.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</w:tr>
      <w:tr w:rsidR="00970970" w:rsidRPr="0099396A" w:rsidTr="00970970">
        <w:tc>
          <w:tcPr>
            <w:tcW w:w="595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Рентабельность использования фондов, %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0,0033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0,0021</w:t>
            </w:r>
          </w:p>
        </w:tc>
      </w:tr>
      <w:tr w:rsidR="00970970" w:rsidRPr="0099396A" w:rsidTr="00970970">
        <w:tc>
          <w:tcPr>
            <w:tcW w:w="595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Фондоёмкость</w:t>
            </w:r>
            <w:proofErr w:type="spellEnd"/>
            <w:r w:rsidRPr="0099396A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продукции, руб.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134" w:type="dxa"/>
            <w:vAlign w:val="center"/>
          </w:tcPr>
          <w:p w:rsidR="00970970" w:rsidRPr="0099396A" w:rsidRDefault="00970970" w:rsidP="000D64B3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96A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</w:tbl>
    <w:p w:rsidR="00271928" w:rsidRPr="00DB2CBC" w:rsidRDefault="00271928" w:rsidP="00DB2CBC">
      <w:pPr>
        <w:spacing w:after="0" w:line="360" w:lineRule="auto"/>
        <w:ind w:hanging="142"/>
        <w:rPr>
          <w:rFonts w:ascii="Times New Roman" w:hAnsi="Times New Roman" w:cs="Times New Roman"/>
          <w:sz w:val="20"/>
          <w:szCs w:val="20"/>
        </w:rPr>
      </w:pPr>
    </w:p>
    <w:p w:rsidR="00712701" w:rsidRPr="00712701" w:rsidRDefault="00712701" w:rsidP="007127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2701">
        <w:rPr>
          <w:rFonts w:ascii="Times New Roman" w:hAnsi="Times New Roman" w:cs="Times New Roman"/>
          <w:sz w:val="28"/>
          <w:szCs w:val="28"/>
        </w:rPr>
        <w:t>Согласно данным, представленным в таблице 4, стоимость валовой продукции и среднегодовая стоимость основных средств за последние 3 года увеличились на 8254,8 тыс. рублей (на 15,4%) и на 1593,1 тыс. рублей (2,1%)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12701">
        <w:rPr>
          <w:rFonts w:ascii="Times New Roman" w:hAnsi="Times New Roman" w:cs="Times New Roman"/>
          <w:sz w:val="28"/>
          <w:szCs w:val="28"/>
        </w:rPr>
        <w:t xml:space="preserve">Прибыль от реализации продукции, наоборот, с каждым годом сокращается и на 2017 год составила 161,8 тыс. рублей, то есть уменьшилась на 86,8 тыс. рублей. Фондоотдача и рентабельность использования фондов также сокращаются и по сравнению с 2015 годом уменьшились на 0,17 рубля и на 0,0012% соответственно. </w:t>
      </w:r>
      <w:r>
        <w:rPr>
          <w:rFonts w:ascii="Times New Roman" w:hAnsi="Times New Roman" w:cs="Times New Roman"/>
          <w:sz w:val="28"/>
          <w:szCs w:val="28"/>
        </w:rPr>
        <w:t>С 2015 года п</w:t>
      </w:r>
      <w:r w:rsidRPr="00712701">
        <w:rPr>
          <w:rFonts w:ascii="Times New Roman" w:hAnsi="Times New Roman" w:cs="Times New Roman"/>
          <w:sz w:val="28"/>
          <w:szCs w:val="28"/>
        </w:rPr>
        <w:t xml:space="preserve">остепенно растет </w:t>
      </w:r>
      <w:proofErr w:type="spellStart"/>
      <w:r w:rsidRPr="00712701">
        <w:rPr>
          <w:rFonts w:ascii="Times New Roman" w:hAnsi="Times New Roman" w:cs="Times New Roman"/>
          <w:sz w:val="28"/>
          <w:szCs w:val="28"/>
        </w:rPr>
        <w:t>фондоёмкость</w:t>
      </w:r>
      <w:proofErr w:type="spellEnd"/>
      <w:r w:rsidRPr="00712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продукции</w:t>
      </w:r>
      <w:r w:rsidRPr="0071270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12701">
        <w:rPr>
          <w:rFonts w:ascii="Times New Roman" w:hAnsi="Times New Roman" w:cs="Times New Roman"/>
          <w:sz w:val="28"/>
          <w:szCs w:val="28"/>
        </w:rPr>
        <w:t xml:space="preserve"> 2017 году значение данного показателя состав</w:t>
      </w:r>
      <w:r>
        <w:rPr>
          <w:rFonts w:ascii="Times New Roman" w:hAnsi="Times New Roman" w:cs="Times New Roman"/>
          <w:sz w:val="28"/>
          <w:szCs w:val="28"/>
        </w:rPr>
        <w:t>ило</w:t>
      </w:r>
      <w:r w:rsidRPr="00712701">
        <w:rPr>
          <w:rFonts w:ascii="Times New Roman" w:hAnsi="Times New Roman" w:cs="Times New Roman"/>
          <w:sz w:val="28"/>
          <w:szCs w:val="28"/>
        </w:rPr>
        <w:t xml:space="preserve"> </w:t>
      </w:r>
      <w:r w:rsidR="006A45A4">
        <w:rPr>
          <w:rFonts w:ascii="Times New Roman" w:hAnsi="Times New Roman" w:cs="Times New Roman"/>
          <w:sz w:val="28"/>
          <w:szCs w:val="28"/>
        </w:rPr>
        <w:t>0,81</w:t>
      </w:r>
      <w:r w:rsidRPr="00712701">
        <w:rPr>
          <w:rFonts w:ascii="Times New Roman" w:hAnsi="Times New Roman" w:cs="Times New Roman"/>
          <w:sz w:val="28"/>
          <w:szCs w:val="28"/>
        </w:rPr>
        <w:t> рубля.</w:t>
      </w:r>
    </w:p>
    <w:p w:rsidR="00D31817" w:rsidRDefault="00D31817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1817">
        <w:rPr>
          <w:rFonts w:ascii="Times New Roman" w:hAnsi="Times New Roman" w:cs="Times New Roman"/>
          <w:sz w:val="28"/>
          <w:szCs w:val="28"/>
        </w:rPr>
        <w:t>Анализ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состава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и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структуры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оборотных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средств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организации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представлен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в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Pr="00D31817">
        <w:rPr>
          <w:rFonts w:ascii="Times New Roman" w:hAnsi="Times New Roman" w:cs="Times New Roman"/>
          <w:sz w:val="28"/>
          <w:szCs w:val="28"/>
        </w:rPr>
        <w:t>таблице</w:t>
      </w:r>
      <w:r w:rsidR="00B845C3">
        <w:rPr>
          <w:rFonts w:ascii="Times New Roman" w:hAnsi="Times New Roman" w:cs="Times New Roman"/>
          <w:sz w:val="28"/>
          <w:szCs w:val="28"/>
        </w:rPr>
        <w:t xml:space="preserve"> </w:t>
      </w:r>
      <w:r w:rsidR="004204AA">
        <w:rPr>
          <w:rFonts w:ascii="Times New Roman" w:hAnsi="Times New Roman" w:cs="Times New Roman"/>
          <w:sz w:val="28"/>
          <w:szCs w:val="28"/>
        </w:rPr>
        <w:t>5</w:t>
      </w:r>
      <w:r w:rsidR="00787ADA">
        <w:rPr>
          <w:rFonts w:ascii="Times New Roman" w:hAnsi="Times New Roman" w:cs="Times New Roman"/>
          <w:sz w:val="28"/>
          <w:szCs w:val="28"/>
        </w:rPr>
        <w:t>.</w:t>
      </w:r>
    </w:p>
    <w:p w:rsidR="00D31817" w:rsidRPr="002B7E59" w:rsidRDefault="00A03CEE" w:rsidP="00787ADA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0B7E59">
        <w:rPr>
          <w:rFonts w:ascii="Times New Roman" w:hAnsi="Times New Roman" w:cs="Times New Roman"/>
          <w:sz w:val="28"/>
          <w:szCs w:val="28"/>
        </w:rPr>
        <w:t xml:space="preserve"> </w:t>
      </w:r>
      <w:r w:rsidR="004204AA">
        <w:rPr>
          <w:rFonts w:ascii="Times New Roman" w:hAnsi="Times New Roman" w:cs="Times New Roman"/>
          <w:sz w:val="28"/>
          <w:szCs w:val="28"/>
        </w:rPr>
        <w:t>5</w:t>
      </w:r>
    </w:p>
    <w:p w:rsidR="00213C4A" w:rsidRPr="00A03CEE" w:rsidRDefault="00D31817" w:rsidP="00787AD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CEE">
        <w:rPr>
          <w:rFonts w:ascii="Times New Roman" w:hAnsi="Times New Roman" w:cs="Times New Roman"/>
          <w:b/>
          <w:sz w:val="28"/>
          <w:szCs w:val="28"/>
        </w:rPr>
        <w:t>Состав</w:t>
      </w:r>
      <w:r w:rsidR="00B84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и</w:t>
      </w:r>
      <w:r w:rsidR="00B84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структура</w:t>
      </w:r>
      <w:r w:rsidR="00B84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B0D" w:rsidRPr="00A03CEE">
        <w:rPr>
          <w:rFonts w:ascii="Times New Roman" w:hAnsi="Times New Roman" w:cs="Times New Roman"/>
          <w:b/>
          <w:sz w:val="28"/>
          <w:szCs w:val="28"/>
        </w:rPr>
        <w:t>оборотных</w:t>
      </w:r>
      <w:r w:rsidR="00125B0D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  <w:r w:rsidR="00551108">
        <w:rPr>
          <w:rFonts w:ascii="Times New Roman" w:hAnsi="Times New Roman" w:cs="Times New Roman"/>
          <w:b/>
          <w:sz w:val="28"/>
          <w:szCs w:val="28"/>
        </w:rPr>
        <w:t xml:space="preserve"> за 2015-2017 гг.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992"/>
        <w:gridCol w:w="1276"/>
        <w:gridCol w:w="1134"/>
        <w:gridCol w:w="1276"/>
        <w:gridCol w:w="992"/>
        <w:gridCol w:w="1276"/>
      </w:tblGrid>
      <w:tr w:rsidR="00271928" w:rsidRPr="00715047" w:rsidTr="00715047">
        <w:trPr>
          <w:cantSplit/>
        </w:trPr>
        <w:tc>
          <w:tcPr>
            <w:tcW w:w="2410" w:type="dxa"/>
            <w:vMerge w:val="restart"/>
            <w:vAlign w:val="center"/>
          </w:tcPr>
          <w:p w:rsidR="00271928" w:rsidRPr="00715047" w:rsidRDefault="00271928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5047" w:rsidRPr="00715047">
              <w:rPr>
                <w:rFonts w:ascii="Times New Roman" w:hAnsi="Times New Roman" w:cs="Times New Roman"/>
                <w:sz w:val="24"/>
                <w:szCs w:val="24"/>
              </w:rPr>
              <w:t>оборотных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2268" w:type="dxa"/>
            <w:gridSpan w:val="2"/>
            <w:vAlign w:val="center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2410" w:type="dxa"/>
            <w:gridSpan w:val="2"/>
            <w:vAlign w:val="center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2268" w:type="dxa"/>
            <w:gridSpan w:val="2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</w:tr>
      <w:tr w:rsidR="004204AA" w:rsidRPr="00715047" w:rsidTr="00715047">
        <w:trPr>
          <w:cantSplit/>
        </w:trPr>
        <w:tc>
          <w:tcPr>
            <w:tcW w:w="2410" w:type="dxa"/>
            <w:vMerge/>
            <w:vAlign w:val="center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  <w:vAlign w:val="center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  <w:vAlign w:val="center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04AA" w:rsidRPr="00715047" w:rsidTr="00715047">
        <w:tc>
          <w:tcPr>
            <w:tcW w:w="2410" w:type="dxa"/>
          </w:tcPr>
          <w:p w:rsidR="00271928" w:rsidRPr="00715047" w:rsidRDefault="00271928" w:rsidP="00B70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Сырье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B7E59" w:rsidRPr="0071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992" w:type="dxa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796,8</w:t>
            </w:r>
          </w:p>
        </w:tc>
        <w:tc>
          <w:tcPr>
            <w:tcW w:w="1276" w:type="dxa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18,27</w:t>
            </w:r>
          </w:p>
        </w:tc>
        <w:tc>
          <w:tcPr>
            <w:tcW w:w="1134" w:type="dxa"/>
          </w:tcPr>
          <w:p w:rsidR="00271928" w:rsidRPr="00715047" w:rsidRDefault="00271928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772,3</w:t>
            </w:r>
          </w:p>
        </w:tc>
        <w:tc>
          <w:tcPr>
            <w:tcW w:w="1276" w:type="dxa"/>
          </w:tcPr>
          <w:p w:rsidR="00271928" w:rsidRPr="00715047" w:rsidRDefault="00891ED4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271928" w:rsidRPr="00715047" w:rsidRDefault="000B7E59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769,1</w:t>
            </w:r>
          </w:p>
        </w:tc>
        <w:tc>
          <w:tcPr>
            <w:tcW w:w="1276" w:type="dxa"/>
          </w:tcPr>
          <w:p w:rsidR="00271928" w:rsidRPr="00715047" w:rsidRDefault="000B7E59" w:rsidP="00C23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13,02</w:t>
            </w:r>
          </w:p>
        </w:tc>
      </w:tr>
      <w:tr w:rsidR="00715047" w:rsidRPr="00715047" w:rsidTr="00715047">
        <w:tc>
          <w:tcPr>
            <w:tcW w:w="2410" w:type="dxa"/>
          </w:tcPr>
          <w:p w:rsidR="00715047" w:rsidRPr="00715047" w:rsidRDefault="00715047" w:rsidP="00715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Итого оборотных производственных фондов</w:t>
            </w:r>
          </w:p>
        </w:tc>
        <w:tc>
          <w:tcPr>
            <w:tcW w:w="992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796,8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18,27</w:t>
            </w:r>
          </w:p>
        </w:tc>
        <w:tc>
          <w:tcPr>
            <w:tcW w:w="1134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772,3</w:t>
            </w:r>
          </w:p>
        </w:tc>
        <w:tc>
          <w:tcPr>
            <w:tcW w:w="1276" w:type="dxa"/>
          </w:tcPr>
          <w:p w:rsidR="00715047" w:rsidRPr="00715047" w:rsidRDefault="00891ED4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769,1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13,02</w:t>
            </w:r>
          </w:p>
        </w:tc>
      </w:tr>
      <w:tr w:rsidR="00715047" w:rsidRPr="00715047" w:rsidTr="00715047">
        <w:tc>
          <w:tcPr>
            <w:tcW w:w="2410" w:type="dxa"/>
          </w:tcPr>
          <w:p w:rsidR="00715047" w:rsidRPr="00715047" w:rsidRDefault="00715047" w:rsidP="00715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Денежные средства</w:t>
            </w:r>
          </w:p>
        </w:tc>
        <w:tc>
          <w:tcPr>
            <w:tcW w:w="992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3 565,6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81,73</w:t>
            </w:r>
          </w:p>
        </w:tc>
        <w:tc>
          <w:tcPr>
            <w:tcW w:w="1134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4 459,96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5 138,2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86,98</w:t>
            </w:r>
          </w:p>
        </w:tc>
      </w:tr>
      <w:tr w:rsidR="00715047" w:rsidRPr="00715047" w:rsidTr="00715047">
        <w:tc>
          <w:tcPr>
            <w:tcW w:w="2410" w:type="dxa"/>
          </w:tcPr>
          <w:p w:rsidR="00715047" w:rsidRPr="00715047" w:rsidRDefault="00715047" w:rsidP="00715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Итого фондов обращения</w:t>
            </w:r>
          </w:p>
        </w:tc>
        <w:tc>
          <w:tcPr>
            <w:tcW w:w="992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3 565,6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81,73</w:t>
            </w:r>
          </w:p>
        </w:tc>
        <w:tc>
          <w:tcPr>
            <w:tcW w:w="1134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4 459,96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5 138,2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86,98</w:t>
            </w:r>
          </w:p>
        </w:tc>
      </w:tr>
      <w:tr w:rsidR="00715047" w:rsidRPr="00715047" w:rsidTr="00715047">
        <w:tc>
          <w:tcPr>
            <w:tcW w:w="2410" w:type="dxa"/>
          </w:tcPr>
          <w:p w:rsidR="00715047" w:rsidRPr="00715047" w:rsidRDefault="00715047" w:rsidP="00715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Всего оборотных средств</w:t>
            </w:r>
          </w:p>
        </w:tc>
        <w:tc>
          <w:tcPr>
            <w:tcW w:w="992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4 362,4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134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5 232,26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5 907,3</w:t>
            </w:r>
          </w:p>
        </w:tc>
        <w:tc>
          <w:tcPr>
            <w:tcW w:w="1276" w:type="dxa"/>
          </w:tcPr>
          <w:p w:rsidR="00715047" w:rsidRPr="00715047" w:rsidRDefault="00715047" w:rsidP="00715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04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66A04" w:rsidRPr="00866A04" w:rsidRDefault="00866A04" w:rsidP="00DB2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3CEE" w:rsidRDefault="00D31817" w:rsidP="00DB2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04AA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основе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данных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таблицы</w:t>
      </w:r>
      <w:r w:rsidR="004204AA">
        <w:rPr>
          <w:rFonts w:ascii="Times New Roman" w:hAnsi="Times New Roman" w:cs="Times New Roman"/>
          <w:sz w:val="28"/>
          <w:szCs w:val="28"/>
        </w:rPr>
        <w:t xml:space="preserve"> 5</w:t>
      </w:r>
      <w:r w:rsidRPr="004204AA">
        <w:rPr>
          <w:rFonts w:ascii="Times New Roman" w:hAnsi="Times New Roman" w:cs="Times New Roman"/>
          <w:sz w:val="28"/>
          <w:szCs w:val="28"/>
        </w:rPr>
        <w:t>,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можно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сделать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вывод,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что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="00C777A1">
        <w:rPr>
          <w:rFonts w:ascii="Times New Roman" w:hAnsi="Times New Roman" w:cs="Times New Roman"/>
          <w:sz w:val="28"/>
          <w:szCs w:val="28"/>
        </w:rPr>
        <w:t xml:space="preserve">сумма </w:t>
      </w:r>
      <w:r w:rsidR="00C777A1" w:rsidRPr="00C777A1">
        <w:rPr>
          <w:rFonts w:ascii="Times New Roman" w:hAnsi="Times New Roman" w:cs="Times New Roman"/>
          <w:sz w:val="28"/>
          <w:szCs w:val="28"/>
        </w:rPr>
        <w:t>итогового количества оборотных производственных фондов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="00C777A1">
        <w:rPr>
          <w:rFonts w:ascii="Times New Roman" w:hAnsi="Times New Roman" w:cs="Times New Roman"/>
          <w:sz w:val="28"/>
          <w:szCs w:val="28"/>
        </w:rPr>
        <w:t>сокращается с каждым последующим годом. В 2017 году данн</w:t>
      </w:r>
      <w:r w:rsidR="0099396A">
        <w:rPr>
          <w:rFonts w:ascii="Times New Roman" w:hAnsi="Times New Roman" w:cs="Times New Roman"/>
          <w:sz w:val="28"/>
          <w:szCs w:val="28"/>
        </w:rPr>
        <w:t>ый показатель уменьшился на 3,2 тыс. </w:t>
      </w:r>
      <w:r w:rsidR="00C777A1">
        <w:rPr>
          <w:rFonts w:ascii="Times New Roman" w:hAnsi="Times New Roman" w:cs="Times New Roman"/>
          <w:sz w:val="28"/>
          <w:szCs w:val="28"/>
        </w:rPr>
        <w:t>рубл</w:t>
      </w:r>
      <w:r w:rsidR="0099396A">
        <w:rPr>
          <w:rFonts w:ascii="Times New Roman" w:hAnsi="Times New Roman" w:cs="Times New Roman"/>
          <w:sz w:val="28"/>
          <w:szCs w:val="28"/>
        </w:rPr>
        <w:t>ей</w:t>
      </w:r>
      <w:r w:rsidR="00C777A1">
        <w:rPr>
          <w:rFonts w:ascii="Times New Roman" w:hAnsi="Times New Roman" w:cs="Times New Roman"/>
          <w:sz w:val="28"/>
          <w:szCs w:val="28"/>
        </w:rPr>
        <w:t xml:space="preserve"> по сравнению </w:t>
      </w:r>
      <w:r w:rsidR="00891ED4">
        <w:rPr>
          <w:rFonts w:ascii="Times New Roman" w:hAnsi="Times New Roman" w:cs="Times New Roman"/>
          <w:sz w:val="28"/>
          <w:szCs w:val="28"/>
        </w:rPr>
        <w:t>2015 годом</w:t>
      </w:r>
      <w:r w:rsidR="00C777A1">
        <w:rPr>
          <w:rFonts w:ascii="Times New Roman" w:hAnsi="Times New Roman" w:cs="Times New Roman"/>
          <w:sz w:val="28"/>
          <w:szCs w:val="28"/>
        </w:rPr>
        <w:t xml:space="preserve"> и составил </w:t>
      </w:r>
      <w:r w:rsidR="00C777A1" w:rsidRPr="00C777A1">
        <w:rPr>
          <w:rFonts w:ascii="Times New Roman" w:hAnsi="Times New Roman" w:cs="Times New Roman"/>
          <w:sz w:val="28"/>
          <w:szCs w:val="28"/>
        </w:rPr>
        <w:t>769,1</w:t>
      </w:r>
      <w:r w:rsidR="0099396A">
        <w:rPr>
          <w:rFonts w:ascii="Times New Roman" w:hAnsi="Times New Roman" w:cs="Times New Roman"/>
          <w:sz w:val="28"/>
          <w:szCs w:val="28"/>
        </w:rPr>
        <w:t> тыс. </w:t>
      </w:r>
      <w:r w:rsidR="00C777A1">
        <w:rPr>
          <w:rFonts w:ascii="Times New Roman" w:hAnsi="Times New Roman" w:cs="Times New Roman"/>
          <w:sz w:val="28"/>
          <w:szCs w:val="28"/>
        </w:rPr>
        <w:t>рубл</w:t>
      </w:r>
      <w:r w:rsidR="0099396A">
        <w:rPr>
          <w:rFonts w:ascii="Times New Roman" w:hAnsi="Times New Roman" w:cs="Times New Roman"/>
          <w:sz w:val="28"/>
          <w:szCs w:val="28"/>
        </w:rPr>
        <w:t>ей</w:t>
      </w:r>
      <w:r w:rsidR="00C777A1">
        <w:rPr>
          <w:rFonts w:ascii="Times New Roman" w:hAnsi="Times New Roman" w:cs="Times New Roman"/>
          <w:sz w:val="28"/>
          <w:szCs w:val="28"/>
        </w:rPr>
        <w:t xml:space="preserve">. </w:t>
      </w:r>
      <w:r w:rsidR="00626249">
        <w:rPr>
          <w:rFonts w:ascii="Times New Roman" w:hAnsi="Times New Roman" w:cs="Times New Roman"/>
          <w:sz w:val="28"/>
          <w:szCs w:val="28"/>
        </w:rPr>
        <w:t>В свою очередь и</w:t>
      </w:r>
      <w:r w:rsidRPr="004204AA">
        <w:rPr>
          <w:rFonts w:ascii="Times New Roman" w:hAnsi="Times New Roman" w:cs="Times New Roman"/>
          <w:sz w:val="28"/>
          <w:szCs w:val="28"/>
        </w:rPr>
        <w:t>тоговая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сумма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фондов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Pr="004204AA">
        <w:rPr>
          <w:rFonts w:ascii="Times New Roman" w:hAnsi="Times New Roman" w:cs="Times New Roman"/>
          <w:sz w:val="28"/>
          <w:szCs w:val="28"/>
        </w:rPr>
        <w:t>обращения</w:t>
      </w:r>
      <w:r w:rsidR="004204AA">
        <w:rPr>
          <w:rFonts w:ascii="Times New Roman" w:hAnsi="Times New Roman" w:cs="Times New Roman"/>
          <w:sz w:val="28"/>
          <w:szCs w:val="28"/>
        </w:rPr>
        <w:t xml:space="preserve"> </w:t>
      </w:r>
      <w:r w:rsidR="00783E80">
        <w:rPr>
          <w:rFonts w:ascii="Times New Roman" w:hAnsi="Times New Roman" w:cs="Times New Roman"/>
          <w:sz w:val="28"/>
          <w:szCs w:val="28"/>
        </w:rPr>
        <w:t xml:space="preserve">за 2015-2017 гг. </w:t>
      </w:r>
      <w:r w:rsidR="0099396A">
        <w:rPr>
          <w:rFonts w:ascii="Times New Roman" w:hAnsi="Times New Roman" w:cs="Times New Roman"/>
          <w:sz w:val="28"/>
          <w:szCs w:val="28"/>
        </w:rPr>
        <w:t>с каждым годом увеличивается</w:t>
      </w:r>
      <w:r w:rsidR="00891ED4">
        <w:rPr>
          <w:rFonts w:ascii="Times New Roman" w:hAnsi="Times New Roman" w:cs="Times New Roman"/>
          <w:sz w:val="28"/>
          <w:szCs w:val="28"/>
        </w:rPr>
        <w:t>:</w:t>
      </w:r>
      <w:r w:rsidR="0099396A">
        <w:rPr>
          <w:rFonts w:ascii="Times New Roman" w:hAnsi="Times New Roman" w:cs="Times New Roman"/>
          <w:sz w:val="28"/>
          <w:szCs w:val="28"/>
        </w:rPr>
        <w:t xml:space="preserve"> </w:t>
      </w:r>
      <w:r w:rsidR="00891ED4">
        <w:rPr>
          <w:rFonts w:ascii="Times New Roman" w:hAnsi="Times New Roman" w:cs="Times New Roman"/>
          <w:sz w:val="28"/>
          <w:szCs w:val="28"/>
        </w:rPr>
        <w:t>с 2015 по 2016 год – на 894,4 тыс. рублей или на 25,1%, с 2016 по 2017 год – 678,3 тыс. рублей или на 15,2%, а в конечном итоге с 2015 по 2017 год – на 1572,6 тыс. рублей или на 44,1%.</w:t>
      </w:r>
    </w:p>
    <w:p w:rsidR="00891ED4" w:rsidRDefault="00891ED4" w:rsidP="00DB2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отношении структуры следует отметить, что в течение трёх последних лет наблюдается тенденция роста удельного веса фондов обращения и сокращение удельного веса оборотных производственных фондов.</w:t>
      </w:r>
    </w:p>
    <w:p w:rsidR="00A03CEE" w:rsidRDefault="00271928" w:rsidP="004C6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1817" w:rsidRDefault="00271928" w:rsidP="008A1BC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" w:name="_Toc517864665"/>
      <w:r>
        <w:rPr>
          <w:rFonts w:ascii="Times New Roman" w:hAnsi="Times New Roman" w:cs="Times New Roman"/>
          <w:color w:val="auto"/>
        </w:rPr>
        <w:lastRenderedPageBreak/>
        <w:t xml:space="preserve">3. </w:t>
      </w:r>
      <w:bookmarkEnd w:id="3"/>
      <w:r w:rsidR="008A1BC0" w:rsidRPr="008A1BC0">
        <w:rPr>
          <w:rFonts w:ascii="Times New Roman" w:hAnsi="Times New Roman" w:cs="Times New Roman"/>
          <w:color w:val="auto"/>
        </w:rPr>
        <w:t>Т</w:t>
      </w:r>
      <w:r w:rsidR="008A1BC0">
        <w:rPr>
          <w:rFonts w:ascii="Times New Roman" w:hAnsi="Times New Roman" w:cs="Times New Roman"/>
          <w:color w:val="auto"/>
        </w:rPr>
        <w:t>РУДОВЫЕ РЕСУРСЫ ОРГАНИЗАЦИИ И ИХ ИСПОЛЬЗОВАНИЕ</w:t>
      </w:r>
    </w:p>
    <w:p w:rsidR="00556D90" w:rsidRPr="00556D90" w:rsidRDefault="00556D90" w:rsidP="00787ADA">
      <w:pPr>
        <w:spacing w:after="0"/>
      </w:pPr>
    </w:p>
    <w:p w:rsidR="00BC66B5" w:rsidRDefault="006035DB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035DB">
        <w:rPr>
          <w:rFonts w:ascii="Times New Roman" w:hAnsi="Times New Roman" w:cs="Times New Roman"/>
          <w:sz w:val="28"/>
        </w:rPr>
        <w:t>В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="00B37293">
        <w:rPr>
          <w:rFonts w:ascii="Times New Roman" w:hAnsi="Times New Roman" w:cs="Times New Roman"/>
          <w:sz w:val="28"/>
        </w:rPr>
        <w:t>П</w:t>
      </w:r>
      <w:r w:rsidRPr="006035DB">
        <w:rPr>
          <w:rFonts w:ascii="Times New Roman" w:hAnsi="Times New Roman" w:cs="Times New Roman"/>
          <w:sz w:val="28"/>
        </w:rPr>
        <w:t>риложении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А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представлена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схема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организационной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структуры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Смоленского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филиала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РЭУ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им.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Г.В.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Плеханова.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Организационная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структура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="00BC66B5">
        <w:rPr>
          <w:rFonts w:ascii="Times New Roman" w:hAnsi="Times New Roman" w:cs="Times New Roman"/>
          <w:sz w:val="28"/>
        </w:rPr>
        <w:t>ВУЗа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является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="00B37293">
        <w:rPr>
          <w:rFonts w:ascii="Times New Roman" w:hAnsi="Times New Roman" w:cs="Times New Roman"/>
          <w:sz w:val="28"/>
        </w:rPr>
        <w:t>механической, линейно-</w:t>
      </w:r>
      <w:r w:rsidRPr="006035DB">
        <w:rPr>
          <w:rFonts w:ascii="Times New Roman" w:hAnsi="Times New Roman" w:cs="Times New Roman"/>
          <w:sz w:val="28"/>
        </w:rPr>
        <w:t>функциональной</w:t>
      </w:r>
      <w:r w:rsidR="00B37293">
        <w:rPr>
          <w:rFonts w:ascii="Times New Roman" w:hAnsi="Times New Roman" w:cs="Times New Roman"/>
          <w:sz w:val="28"/>
        </w:rPr>
        <w:t xml:space="preserve"> структурой</w:t>
      </w:r>
      <w:r w:rsidRPr="006035DB">
        <w:rPr>
          <w:rFonts w:ascii="Times New Roman" w:hAnsi="Times New Roman" w:cs="Times New Roman"/>
          <w:sz w:val="28"/>
        </w:rPr>
        <w:t>.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Для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организационной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структуры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="00BC66B5">
        <w:rPr>
          <w:rFonts w:ascii="Times New Roman" w:hAnsi="Times New Roman" w:cs="Times New Roman"/>
          <w:sz w:val="28"/>
        </w:rPr>
        <w:t xml:space="preserve">такого вида </w:t>
      </w:r>
      <w:r w:rsidRPr="006035DB">
        <w:rPr>
          <w:rFonts w:ascii="Times New Roman" w:hAnsi="Times New Roman" w:cs="Times New Roman"/>
          <w:sz w:val="28"/>
        </w:rPr>
        <w:t>характерно,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что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специалисты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одного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профиля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объединяются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в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специализированные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структурные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Pr="006035DB">
        <w:rPr>
          <w:rFonts w:ascii="Times New Roman" w:hAnsi="Times New Roman" w:cs="Times New Roman"/>
          <w:sz w:val="28"/>
        </w:rPr>
        <w:t>подразделения</w:t>
      </w:r>
      <w:r w:rsidR="004C6C6E">
        <w:rPr>
          <w:rFonts w:ascii="Times New Roman" w:hAnsi="Times New Roman" w:cs="Times New Roman"/>
          <w:sz w:val="28"/>
        </w:rPr>
        <w:t xml:space="preserve"> </w:t>
      </w:r>
      <w:r w:rsidR="00BC66B5">
        <w:rPr>
          <w:rFonts w:ascii="Times New Roman" w:hAnsi="Times New Roman" w:cs="Times New Roman"/>
          <w:sz w:val="28"/>
        </w:rPr>
        <w:t>(отделы).</w:t>
      </w:r>
    </w:p>
    <w:p w:rsidR="006035DB" w:rsidRDefault="006035DB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35DB">
        <w:rPr>
          <w:rFonts w:ascii="Times New Roman" w:hAnsi="Times New Roman" w:cs="Times New Roman"/>
          <w:color w:val="000000"/>
          <w:sz w:val="28"/>
          <w:szCs w:val="28"/>
        </w:rPr>
        <w:t>Основные</w:t>
      </w:r>
      <w:r w:rsidR="004C6C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35DB">
        <w:rPr>
          <w:rFonts w:ascii="Times New Roman" w:hAnsi="Times New Roman" w:cs="Times New Roman"/>
          <w:color w:val="000000"/>
          <w:sz w:val="28"/>
          <w:szCs w:val="28"/>
        </w:rPr>
        <w:t>подразделения</w:t>
      </w:r>
      <w:r w:rsidR="004C6C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35D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C6C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35DB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BC66B5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следующими</w:t>
      </w:r>
      <w:r w:rsidRPr="006035D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035DB" w:rsidRDefault="006035DB" w:rsidP="00B37293">
      <w:pPr>
        <w:pStyle w:val="ac"/>
        <w:numPr>
          <w:ilvl w:val="0"/>
          <w:numId w:val="2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1080">
        <w:rPr>
          <w:rStyle w:val="ae"/>
          <w:b w:val="0"/>
          <w:sz w:val="28"/>
          <w:szCs w:val="28"/>
        </w:rPr>
        <w:t>Центр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rStyle w:val="ae"/>
          <w:b w:val="0"/>
          <w:sz w:val="28"/>
          <w:szCs w:val="28"/>
        </w:rPr>
        <w:t>научной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rStyle w:val="ae"/>
          <w:b w:val="0"/>
          <w:sz w:val="28"/>
          <w:szCs w:val="28"/>
        </w:rPr>
        <w:t>и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rStyle w:val="ae"/>
          <w:b w:val="0"/>
          <w:sz w:val="28"/>
          <w:szCs w:val="28"/>
        </w:rPr>
        <w:t>инновационной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rStyle w:val="ae"/>
          <w:b w:val="0"/>
          <w:sz w:val="28"/>
          <w:szCs w:val="28"/>
        </w:rPr>
        <w:t>работы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rStyle w:val="ae"/>
          <w:b w:val="0"/>
          <w:sz w:val="28"/>
          <w:szCs w:val="28"/>
        </w:rPr>
        <w:t>(далее</w:t>
      </w:r>
      <w:r w:rsidR="00556D90">
        <w:rPr>
          <w:rStyle w:val="ae"/>
          <w:b w:val="0"/>
          <w:sz w:val="28"/>
          <w:szCs w:val="28"/>
        </w:rPr>
        <w:t>-</w:t>
      </w:r>
      <w:r w:rsidRPr="00A01080">
        <w:rPr>
          <w:rStyle w:val="ae"/>
          <w:b w:val="0"/>
          <w:sz w:val="28"/>
          <w:szCs w:val="28"/>
        </w:rPr>
        <w:t>Центр)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sz w:val="28"/>
          <w:szCs w:val="28"/>
        </w:rPr>
        <w:t>является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структурным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подразделением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Смоленского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филиала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РЭУ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им.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Г.В.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Плеханова.</w:t>
      </w:r>
      <w:r w:rsidR="004C6C6E">
        <w:rPr>
          <w:sz w:val="28"/>
          <w:szCs w:val="28"/>
        </w:rPr>
        <w:t xml:space="preserve"> </w:t>
      </w:r>
      <w:r w:rsidRPr="00A01080">
        <w:rPr>
          <w:rStyle w:val="ae"/>
          <w:b w:val="0"/>
          <w:sz w:val="28"/>
          <w:szCs w:val="28"/>
        </w:rPr>
        <w:t>Цели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rStyle w:val="ae"/>
          <w:b w:val="0"/>
          <w:sz w:val="28"/>
          <w:szCs w:val="28"/>
        </w:rPr>
        <w:t>и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rStyle w:val="ae"/>
          <w:b w:val="0"/>
          <w:sz w:val="28"/>
          <w:szCs w:val="28"/>
        </w:rPr>
        <w:t>задачи:</w:t>
      </w:r>
      <w:r w:rsidR="004C6C6E">
        <w:rPr>
          <w:rStyle w:val="ae"/>
          <w:b w:val="0"/>
          <w:sz w:val="28"/>
          <w:szCs w:val="28"/>
        </w:rPr>
        <w:t xml:space="preserve"> </w:t>
      </w:r>
      <w:r w:rsidRPr="00A01080">
        <w:rPr>
          <w:sz w:val="28"/>
          <w:szCs w:val="28"/>
        </w:rPr>
        <w:t>обеспечение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единой</w:t>
      </w:r>
      <w:r w:rsidR="004C6C6E">
        <w:rPr>
          <w:sz w:val="28"/>
          <w:szCs w:val="28"/>
        </w:rPr>
        <w:t xml:space="preserve"> </w:t>
      </w:r>
      <w:r w:rsidR="00707794" w:rsidRPr="00A01080">
        <w:rPr>
          <w:sz w:val="28"/>
          <w:szCs w:val="28"/>
        </w:rPr>
        <w:t>политики</w:t>
      </w:r>
      <w:r w:rsidR="00707794">
        <w:rPr>
          <w:sz w:val="28"/>
          <w:szCs w:val="28"/>
        </w:rPr>
        <w:t xml:space="preserve"> Смоленского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филиала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РЭУ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им.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Г.В.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Плеханова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в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эффективности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взаимодействия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и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координации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деятельности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структурных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подразделений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вуза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в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определении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путей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преобразования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и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развития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научно-технической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и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инновационн</w:t>
      </w:r>
      <w:r w:rsidR="004C6C6E">
        <w:rPr>
          <w:sz w:val="28"/>
          <w:szCs w:val="28"/>
        </w:rPr>
        <w:t>ой сфер, поддержка и развитие научно-</w:t>
      </w:r>
      <w:r w:rsidRPr="00A01080">
        <w:rPr>
          <w:sz w:val="28"/>
          <w:szCs w:val="28"/>
        </w:rPr>
        <w:t>технического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и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инновационного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потенциала</w:t>
      </w:r>
      <w:r w:rsidR="004C6C6E">
        <w:rPr>
          <w:sz w:val="28"/>
          <w:szCs w:val="28"/>
        </w:rPr>
        <w:t xml:space="preserve"> </w:t>
      </w:r>
      <w:r w:rsidRPr="00A01080">
        <w:rPr>
          <w:sz w:val="28"/>
          <w:szCs w:val="28"/>
        </w:rPr>
        <w:t>Филиала.</w:t>
      </w:r>
    </w:p>
    <w:p w:rsidR="006035DB" w:rsidRPr="00BC66B5" w:rsidRDefault="006035DB" w:rsidP="0079773B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Библиотека</w:t>
      </w:r>
      <w:r w:rsidRPr="00B709C4">
        <w:rPr>
          <w:sz w:val="28"/>
          <w:szCs w:val="28"/>
        </w:rPr>
        <w:t>.</w:t>
      </w:r>
      <w:r w:rsidR="004C6C6E">
        <w:rPr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Библиотека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в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составе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Центра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научной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инновационной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работы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осуществляет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библиотечное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информационно-библиографическое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обслуживание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студентов,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преподавателей,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сотрудников,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оказывая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им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помощь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в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образовательной,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научной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культурно-просветительской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деятельности.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В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настоящее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время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Библиотечный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фонд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филиала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укомплектован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печатными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и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электронными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изданиями.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По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содержанию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фонды</w:t>
      </w:r>
      <w:r w:rsidR="004C6C6E">
        <w:rPr>
          <w:color w:val="000000" w:themeColor="text1"/>
          <w:sz w:val="28"/>
          <w:szCs w:val="28"/>
        </w:rPr>
        <w:t xml:space="preserve"> </w:t>
      </w:r>
      <w:r w:rsidR="0079773B">
        <w:rPr>
          <w:color w:val="000000" w:themeColor="text1"/>
          <w:sz w:val="28"/>
          <w:szCs w:val="28"/>
        </w:rPr>
        <w:t xml:space="preserve">  </w:t>
      </w:r>
      <w:r w:rsidRPr="00787ADA">
        <w:rPr>
          <w:color w:val="000000" w:themeColor="text1"/>
          <w:sz w:val="28"/>
          <w:szCs w:val="28"/>
        </w:rPr>
        <w:t>включают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научную,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учебную,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справочную,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художественную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литературу.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Ежегодно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библиотека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осуществляет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подписку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на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периодические</w:t>
      </w:r>
      <w:r w:rsidR="004C6C6E">
        <w:rPr>
          <w:color w:val="000000" w:themeColor="text1"/>
          <w:sz w:val="28"/>
          <w:szCs w:val="28"/>
        </w:rPr>
        <w:t xml:space="preserve"> </w:t>
      </w:r>
      <w:r w:rsidR="00707794" w:rsidRPr="00787ADA">
        <w:rPr>
          <w:color w:val="000000" w:themeColor="text1"/>
          <w:sz w:val="28"/>
          <w:szCs w:val="28"/>
        </w:rPr>
        <w:t>издания по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профилю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реализуемых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филиалом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образовательных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программ.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Библиотека</w:t>
      </w:r>
      <w:r w:rsidR="004C6C6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располагает</w:t>
      </w:r>
      <w:r w:rsidR="00124FE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автоматизированной</w:t>
      </w:r>
      <w:r w:rsidR="00124FEE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библиотечно-информационной</w:t>
      </w:r>
      <w:r w:rsidR="0079773B">
        <w:rPr>
          <w:color w:val="000000" w:themeColor="text1"/>
          <w:sz w:val="28"/>
          <w:szCs w:val="28"/>
        </w:rPr>
        <w:t xml:space="preserve"> </w:t>
      </w:r>
      <w:r w:rsidRPr="00787ADA">
        <w:rPr>
          <w:color w:val="000000" w:themeColor="text1"/>
          <w:sz w:val="28"/>
          <w:szCs w:val="28"/>
        </w:rPr>
        <w:t>системой</w:t>
      </w:r>
      <w:r w:rsidR="00BC66B5">
        <w:rPr>
          <w:color w:val="000000" w:themeColor="text1"/>
          <w:sz w:val="28"/>
          <w:szCs w:val="28"/>
        </w:rPr>
        <w:t xml:space="preserve"> 1С. </w:t>
      </w:r>
      <w:r w:rsidRPr="00BC66B5">
        <w:rPr>
          <w:color w:val="000000" w:themeColor="text1"/>
          <w:sz w:val="28"/>
          <w:szCs w:val="28"/>
        </w:rPr>
        <w:t>Библиотека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вуза,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в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которой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создан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и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постоянно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обновляется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электронный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каталог,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содержащий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информацию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о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книгах,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периодических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изданиях,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lastRenderedPageBreak/>
        <w:t>электронных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ресурсах,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учебно-методических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пособиях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фонда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библиотеки</w:t>
      </w:r>
      <w:r w:rsidR="00124FEE" w:rsidRPr="00BC66B5">
        <w:rPr>
          <w:color w:val="000000" w:themeColor="text1"/>
          <w:sz w:val="28"/>
          <w:szCs w:val="28"/>
        </w:rPr>
        <w:t xml:space="preserve"> </w:t>
      </w:r>
      <w:r w:rsidRPr="00BC66B5">
        <w:rPr>
          <w:color w:val="000000" w:themeColor="text1"/>
          <w:sz w:val="28"/>
          <w:szCs w:val="28"/>
        </w:rPr>
        <w:t>филиала.</w:t>
      </w:r>
    </w:p>
    <w:p w:rsidR="006035DB" w:rsidRDefault="006035DB" w:rsidP="00B37293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67F2B">
        <w:rPr>
          <w:rStyle w:val="ae"/>
          <w:b w:val="0"/>
          <w:color w:val="000000" w:themeColor="text1"/>
          <w:sz w:val="28"/>
          <w:szCs w:val="28"/>
        </w:rPr>
        <w:t>Центр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дополнительного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образования,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практики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профессиональной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ориентации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является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структурным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подразделением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Смоленского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филиала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РЭУ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им.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Г.В.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Плеханова</w:t>
      </w:r>
      <w:r w:rsidRPr="00C67F2B">
        <w:rPr>
          <w:color w:val="000000" w:themeColor="text1"/>
          <w:sz w:val="28"/>
          <w:szCs w:val="28"/>
        </w:rPr>
        <w:t>.</w:t>
      </w:r>
      <w:r w:rsidR="00783E80">
        <w:rPr>
          <w:color w:val="000000" w:themeColor="text1"/>
          <w:sz w:val="28"/>
          <w:szCs w:val="28"/>
        </w:rPr>
        <w:t xml:space="preserve"> </w:t>
      </w:r>
      <w:r w:rsidR="00B37293">
        <w:rPr>
          <w:rStyle w:val="ae"/>
          <w:b w:val="0"/>
          <w:color w:val="000000" w:themeColor="text1"/>
          <w:sz w:val="28"/>
          <w:szCs w:val="28"/>
        </w:rPr>
        <w:t>Целями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="00B37293">
        <w:rPr>
          <w:rStyle w:val="ae"/>
          <w:b w:val="0"/>
          <w:color w:val="000000" w:themeColor="text1"/>
          <w:sz w:val="28"/>
          <w:szCs w:val="28"/>
        </w:rPr>
        <w:t>задачами данного структурного подразделения являются</w:t>
      </w:r>
      <w:r w:rsidRPr="00C67F2B">
        <w:rPr>
          <w:b/>
          <w:color w:val="000000" w:themeColor="text1"/>
          <w:sz w:val="28"/>
          <w:szCs w:val="28"/>
        </w:rPr>
        <w:t>:</w:t>
      </w:r>
      <w:r w:rsidR="00783E80">
        <w:rPr>
          <w:b/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профессиональная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ориентация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молодежи,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поддержка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непрерывной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системы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образования,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подготовка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к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осознанному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выбору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будущей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профессии,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организация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приема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студентов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в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образовательную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организацию,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развитие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системы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дополнительного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образования.</w:t>
      </w:r>
    </w:p>
    <w:p w:rsidR="006035DB" w:rsidRPr="00C67F2B" w:rsidRDefault="006035DB" w:rsidP="00B37293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C67F2B">
        <w:rPr>
          <w:rStyle w:val="ae"/>
          <w:b w:val="0"/>
          <w:color w:val="000000" w:themeColor="text1"/>
          <w:sz w:val="28"/>
          <w:szCs w:val="28"/>
        </w:rPr>
        <w:t>Центр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административно-правового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обеспечения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является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структурным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подразделением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Смоленского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филиала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РЭУ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им.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Г.В.</w:t>
      </w:r>
      <w:r w:rsidR="00783E80">
        <w:rPr>
          <w:rStyle w:val="ae"/>
          <w:b w:val="0"/>
          <w:color w:val="000000" w:themeColor="text1"/>
          <w:sz w:val="28"/>
          <w:szCs w:val="28"/>
        </w:rPr>
        <w:t> </w:t>
      </w:r>
      <w:r w:rsidRPr="00C67F2B">
        <w:rPr>
          <w:rStyle w:val="ae"/>
          <w:b w:val="0"/>
          <w:color w:val="000000" w:themeColor="text1"/>
          <w:sz w:val="28"/>
          <w:szCs w:val="28"/>
        </w:rPr>
        <w:t>Плеханова</w:t>
      </w:r>
      <w:r w:rsidRPr="00B709C4">
        <w:rPr>
          <w:b/>
          <w:color w:val="000000" w:themeColor="text1"/>
          <w:sz w:val="28"/>
          <w:szCs w:val="28"/>
        </w:rPr>
        <w:t>.</w:t>
      </w:r>
      <w:r w:rsidR="00783E80">
        <w:rPr>
          <w:b/>
          <w:color w:val="000000" w:themeColor="text1"/>
          <w:sz w:val="28"/>
          <w:szCs w:val="28"/>
        </w:rPr>
        <w:t xml:space="preserve"> </w:t>
      </w:r>
      <w:r w:rsidRPr="00B709C4">
        <w:rPr>
          <w:rStyle w:val="ae"/>
          <w:b w:val="0"/>
          <w:color w:val="000000" w:themeColor="text1"/>
          <w:sz w:val="28"/>
          <w:szCs w:val="28"/>
        </w:rPr>
        <w:t>Цели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задачи: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комплектование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филиала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кадрами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профессорско-преподавательского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состава,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инженерно-управленческого,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учебно-вспомогательного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обслуживающего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персонала;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обеспечение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единого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порядка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документационного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обеспечения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в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структурных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подразделениях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филиала;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разработка,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реализация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совершенствование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системы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мер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обеспечению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безопасности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деятельности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филиала.</w:t>
      </w:r>
    </w:p>
    <w:p w:rsidR="006035DB" w:rsidRDefault="006035DB" w:rsidP="00B37293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7F2B">
        <w:rPr>
          <w:rStyle w:val="ae"/>
          <w:b w:val="0"/>
          <w:color w:val="000000" w:themeColor="text1"/>
          <w:sz w:val="28"/>
          <w:szCs w:val="28"/>
        </w:rPr>
        <w:t>Финансово-эконмический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отдел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является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структурным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подразделением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Смоленского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филиала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РЭУ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им.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Г.В.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Плехан</w:t>
      </w:r>
      <w:r w:rsidRPr="00B709C4">
        <w:rPr>
          <w:rStyle w:val="ae"/>
          <w:b w:val="0"/>
          <w:color w:val="000000" w:themeColor="text1"/>
          <w:sz w:val="28"/>
          <w:szCs w:val="28"/>
        </w:rPr>
        <w:t>ова.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Цели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и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rStyle w:val="ae"/>
          <w:b w:val="0"/>
          <w:color w:val="000000" w:themeColor="text1"/>
          <w:sz w:val="28"/>
          <w:szCs w:val="28"/>
        </w:rPr>
        <w:t>задачи: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формирование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полной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достоверной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информации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color w:val="000000" w:themeColor="text1"/>
          <w:sz w:val="28"/>
          <w:szCs w:val="28"/>
        </w:rPr>
        <w:t>состоянии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C67F2B">
        <w:rPr>
          <w:sz w:val="28"/>
          <w:szCs w:val="28"/>
        </w:rPr>
        <w:t>активов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и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обязательств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филиала;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предотвращение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отрицательных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результатов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хозяйственной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деятельности</w:t>
      </w:r>
      <w:r w:rsidR="00783E80">
        <w:rPr>
          <w:sz w:val="28"/>
          <w:szCs w:val="28"/>
        </w:rPr>
        <w:t xml:space="preserve"> </w:t>
      </w:r>
      <w:r w:rsidRPr="00C67F2B">
        <w:rPr>
          <w:sz w:val="28"/>
          <w:szCs w:val="28"/>
        </w:rPr>
        <w:t>филиала.</w:t>
      </w:r>
    </w:p>
    <w:p w:rsidR="006035DB" w:rsidRDefault="006035DB" w:rsidP="00B37293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A516C">
        <w:rPr>
          <w:color w:val="000000" w:themeColor="text1"/>
          <w:sz w:val="28"/>
          <w:szCs w:val="28"/>
        </w:rPr>
        <w:t>Отдел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среднего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профессионального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образования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является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структурным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подразделением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AA516C">
        <w:rPr>
          <w:rStyle w:val="ae"/>
          <w:b w:val="0"/>
          <w:color w:val="000000" w:themeColor="text1"/>
          <w:sz w:val="28"/>
          <w:szCs w:val="28"/>
        </w:rPr>
        <w:t>Смоленского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A516C">
        <w:rPr>
          <w:rStyle w:val="ae"/>
          <w:b w:val="0"/>
          <w:color w:val="000000" w:themeColor="text1"/>
          <w:sz w:val="28"/>
          <w:szCs w:val="28"/>
        </w:rPr>
        <w:t>филиала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A516C">
        <w:rPr>
          <w:rStyle w:val="ae"/>
          <w:b w:val="0"/>
          <w:color w:val="000000" w:themeColor="text1"/>
          <w:sz w:val="28"/>
          <w:szCs w:val="28"/>
        </w:rPr>
        <w:t>РЭУ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A516C">
        <w:rPr>
          <w:rStyle w:val="ae"/>
          <w:b w:val="0"/>
          <w:color w:val="000000" w:themeColor="text1"/>
          <w:sz w:val="28"/>
          <w:szCs w:val="28"/>
        </w:rPr>
        <w:t>им.</w:t>
      </w:r>
      <w:r w:rsidR="00783E80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A516C">
        <w:rPr>
          <w:rStyle w:val="ae"/>
          <w:b w:val="0"/>
          <w:color w:val="000000" w:themeColor="text1"/>
          <w:sz w:val="28"/>
          <w:szCs w:val="28"/>
        </w:rPr>
        <w:t>Г.В.</w:t>
      </w:r>
      <w:r w:rsidR="00783E80">
        <w:rPr>
          <w:rStyle w:val="ae"/>
          <w:b w:val="0"/>
          <w:color w:val="000000" w:themeColor="text1"/>
          <w:sz w:val="28"/>
          <w:szCs w:val="28"/>
        </w:rPr>
        <w:t> </w:t>
      </w:r>
      <w:r w:rsidRPr="00AA516C">
        <w:rPr>
          <w:rStyle w:val="ae"/>
          <w:b w:val="0"/>
          <w:color w:val="000000" w:themeColor="text1"/>
          <w:sz w:val="28"/>
          <w:szCs w:val="28"/>
        </w:rPr>
        <w:t>Плеханова</w:t>
      </w:r>
      <w:r w:rsidRPr="00787ADA">
        <w:rPr>
          <w:color w:val="000000" w:themeColor="text1"/>
          <w:sz w:val="28"/>
          <w:szCs w:val="28"/>
        </w:rPr>
        <w:t>.</w:t>
      </w:r>
      <w:r w:rsidR="00783E80">
        <w:rPr>
          <w:color w:val="000000" w:themeColor="text1"/>
          <w:sz w:val="28"/>
          <w:szCs w:val="28"/>
        </w:rPr>
        <w:t xml:space="preserve"> </w:t>
      </w:r>
      <w:r w:rsidRPr="00B709C4">
        <w:rPr>
          <w:rStyle w:val="ae"/>
          <w:b w:val="0"/>
          <w:color w:val="000000" w:themeColor="text1"/>
          <w:sz w:val="28"/>
          <w:szCs w:val="28"/>
        </w:rPr>
        <w:t>Цели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A516C">
        <w:rPr>
          <w:rStyle w:val="ae"/>
          <w:b w:val="0"/>
          <w:color w:val="000000" w:themeColor="text1"/>
          <w:sz w:val="28"/>
          <w:szCs w:val="28"/>
        </w:rPr>
        <w:t>и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="002D0B70" w:rsidRPr="00AA516C">
        <w:rPr>
          <w:rStyle w:val="ae"/>
          <w:b w:val="0"/>
          <w:color w:val="000000" w:themeColor="text1"/>
          <w:sz w:val="28"/>
          <w:szCs w:val="28"/>
        </w:rPr>
        <w:t>задачи: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="002D0B70" w:rsidRPr="002D0B70">
        <w:rPr>
          <w:rStyle w:val="ae"/>
          <w:b w:val="0"/>
          <w:color w:val="000000" w:themeColor="text1"/>
          <w:sz w:val="28"/>
          <w:szCs w:val="28"/>
        </w:rPr>
        <w:t>организация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осуществление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образовательной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деятельности</w:t>
      </w:r>
      <w:r w:rsidR="007962D9">
        <w:rPr>
          <w:color w:val="000000" w:themeColor="text1"/>
          <w:sz w:val="28"/>
          <w:szCs w:val="28"/>
        </w:rPr>
        <w:t xml:space="preserve"> </w:t>
      </w:r>
      <w:r w:rsidR="002D0B70" w:rsidRPr="00AA516C">
        <w:rPr>
          <w:color w:val="000000" w:themeColor="text1"/>
          <w:sz w:val="28"/>
          <w:szCs w:val="28"/>
        </w:rPr>
        <w:t>по</w:t>
      </w:r>
      <w:r w:rsidR="002D0B70">
        <w:rPr>
          <w:color w:val="000000" w:themeColor="text1"/>
          <w:sz w:val="28"/>
          <w:szCs w:val="28"/>
        </w:rPr>
        <w:t xml:space="preserve"> образовательным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программам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подготовки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специалистов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среднего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звена,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программам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профессионального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обучения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профессии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рабочего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(в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рамках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одного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из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видов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профессиональной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деятельности,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предусмотренного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федеральными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государственными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lastRenderedPageBreak/>
        <w:t>образовательными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стандартами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среднего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профессионального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образования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реализуемым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программам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подготовки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специалистов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среднего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A516C">
        <w:rPr>
          <w:color w:val="000000" w:themeColor="text1"/>
          <w:sz w:val="28"/>
          <w:szCs w:val="28"/>
        </w:rPr>
        <w:t>звена).</w:t>
      </w:r>
    </w:p>
    <w:p w:rsidR="006035DB" w:rsidRPr="00A323DF" w:rsidRDefault="006035DB" w:rsidP="00B37293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323DF">
        <w:rPr>
          <w:color w:val="000000" w:themeColor="text1"/>
          <w:sz w:val="28"/>
          <w:szCs w:val="28"/>
        </w:rPr>
        <w:t>Отдел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высшего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образования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является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структурным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подразделением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Смоленского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филиала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РЭУ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им.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Г.В.</w:t>
      </w:r>
      <w:r w:rsidR="007962D9">
        <w:rPr>
          <w:color w:val="000000" w:themeColor="text1"/>
          <w:sz w:val="28"/>
          <w:szCs w:val="28"/>
        </w:rPr>
        <w:t xml:space="preserve"> </w:t>
      </w:r>
      <w:r w:rsidR="00DF12EF" w:rsidRPr="00A323DF">
        <w:rPr>
          <w:color w:val="000000" w:themeColor="text1"/>
          <w:sz w:val="28"/>
          <w:szCs w:val="28"/>
        </w:rPr>
        <w:t>Плеханова</w:t>
      </w:r>
      <w:r w:rsidR="00DF12EF" w:rsidRPr="00B709C4">
        <w:rPr>
          <w:color w:val="000000" w:themeColor="text1"/>
          <w:sz w:val="28"/>
          <w:szCs w:val="28"/>
        </w:rPr>
        <w:t xml:space="preserve">. </w:t>
      </w:r>
      <w:r w:rsidRPr="00A323DF">
        <w:rPr>
          <w:rStyle w:val="ae"/>
          <w:b w:val="0"/>
          <w:color w:val="000000" w:themeColor="text1"/>
          <w:sz w:val="28"/>
          <w:szCs w:val="28"/>
        </w:rPr>
        <w:t>Цели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323DF">
        <w:rPr>
          <w:rStyle w:val="ae"/>
          <w:b w:val="0"/>
          <w:color w:val="000000" w:themeColor="text1"/>
          <w:sz w:val="28"/>
          <w:szCs w:val="28"/>
        </w:rPr>
        <w:t>и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323DF">
        <w:rPr>
          <w:rStyle w:val="ae"/>
          <w:b w:val="0"/>
          <w:color w:val="000000" w:themeColor="text1"/>
          <w:sz w:val="28"/>
          <w:szCs w:val="28"/>
        </w:rPr>
        <w:t>задачи: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организационно-методическое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обеспечение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контроль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учебного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процесса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по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основным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профессиональным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образовательным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программам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высшего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A323DF">
        <w:rPr>
          <w:color w:val="000000" w:themeColor="text1"/>
          <w:sz w:val="28"/>
          <w:szCs w:val="28"/>
        </w:rPr>
        <w:t>образования.</w:t>
      </w:r>
    </w:p>
    <w:p w:rsidR="006035DB" w:rsidRDefault="006035DB" w:rsidP="00B37293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7CC5">
        <w:rPr>
          <w:rStyle w:val="ae"/>
          <w:b w:val="0"/>
          <w:color w:val="000000" w:themeColor="text1"/>
          <w:sz w:val="28"/>
          <w:szCs w:val="28"/>
        </w:rPr>
        <w:t>Центр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по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воспитательной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работе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является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структурным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подразделением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Смоленского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филиала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РЭУ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им.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Г.В.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Плеханова</w:t>
      </w:r>
      <w:r w:rsidRPr="004A7CC5">
        <w:rPr>
          <w:b/>
          <w:color w:val="000000" w:themeColor="text1"/>
          <w:sz w:val="28"/>
          <w:szCs w:val="28"/>
        </w:rPr>
        <w:t>.</w:t>
      </w:r>
      <w:r w:rsidR="007962D9">
        <w:rPr>
          <w:b/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Сотрудники</w:t>
      </w:r>
      <w:r w:rsidRPr="00787ADA">
        <w:rPr>
          <w:rStyle w:val="ae"/>
          <w:b w:val="0"/>
          <w:sz w:val="28"/>
        </w:rPr>
        <w:t>:</w:t>
      </w:r>
      <w:r w:rsidR="007962D9">
        <w:rPr>
          <w:rStyle w:val="ae"/>
          <w:b w:val="0"/>
          <w:sz w:val="28"/>
        </w:rPr>
        <w:t xml:space="preserve"> </w:t>
      </w:r>
      <w:r w:rsidRPr="004A7CC5">
        <w:rPr>
          <w:rStyle w:val="ae"/>
          <w:b w:val="0"/>
          <w:sz w:val="28"/>
          <w:szCs w:val="28"/>
        </w:rPr>
        <w:t>педагог-организатор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4A7CC5">
        <w:rPr>
          <w:rStyle w:val="ae"/>
          <w:b w:val="0"/>
          <w:sz w:val="28"/>
          <w:szCs w:val="28"/>
        </w:rPr>
        <w:t>центра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4A7CC5">
        <w:rPr>
          <w:rStyle w:val="ae"/>
          <w:b w:val="0"/>
          <w:sz w:val="28"/>
          <w:szCs w:val="28"/>
        </w:rPr>
        <w:t>по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4A7CC5">
        <w:rPr>
          <w:rStyle w:val="ae"/>
          <w:b w:val="0"/>
          <w:sz w:val="28"/>
          <w:szCs w:val="28"/>
        </w:rPr>
        <w:t>воспитательной</w:t>
      </w:r>
      <w:r w:rsidR="007962D9">
        <w:rPr>
          <w:rStyle w:val="ae"/>
          <w:b w:val="0"/>
          <w:sz w:val="28"/>
          <w:szCs w:val="28"/>
        </w:rPr>
        <w:t xml:space="preserve"> </w:t>
      </w:r>
      <w:r w:rsidR="00AD48DB">
        <w:rPr>
          <w:rStyle w:val="ae"/>
          <w:b w:val="0"/>
          <w:sz w:val="28"/>
          <w:szCs w:val="28"/>
        </w:rPr>
        <w:t>работе,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B709C4">
        <w:rPr>
          <w:rStyle w:val="ae"/>
          <w:b w:val="0"/>
          <w:sz w:val="28"/>
          <w:szCs w:val="28"/>
        </w:rPr>
        <w:t>социальны</w:t>
      </w:r>
      <w:r w:rsidR="00787ADA" w:rsidRPr="00B709C4">
        <w:rPr>
          <w:rStyle w:val="ae"/>
          <w:b w:val="0"/>
          <w:sz w:val="28"/>
          <w:szCs w:val="28"/>
        </w:rPr>
        <w:t>й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B709C4">
        <w:rPr>
          <w:rStyle w:val="ae"/>
          <w:b w:val="0"/>
          <w:sz w:val="28"/>
          <w:szCs w:val="28"/>
        </w:rPr>
        <w:t>педагог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B709C4">
        <w:rPr>
          <w:rStyle w:val="ae"/>
          <w:b w:val="0"/>
          <w:sz w:val="28"/>
          <w:szCs w:val="28"/>
        </w:rPr>
        <w:t>по</w:t>
      </w:r>
      <w:r w:rsidR="007962D9">
        <w:rPr>
          <w:rStyle w:val="ae"/>
          <w:b w:val="0"/>
          <w:sz w:val="28"/>
          <w:szCs w:val="28"/>
        </w:rPr>
        <w:t xml:space="preserve"> </w:t>
      </w:r>
      <w:proofErr w:type="gramStart"/>
      <w:r w:rsidRPr="00B709C4">
        <w:rPr>
          <w:rStyle w:val="ae"/>
          <w:b w:val="0"/>
          <w:sz w:val="28"/>
          <w:szCs w:val="28"/>
        </w:rPr>
        <w:t>вне</w:t>
      </w:r>
      <w:proofErr w:type="gramEnd"/>
      <w:r w:rsidR="00AD48DB">
        <w:rPr>
          <w:rStyle w:val="ae"/>
          <w:b w:val="0"/>
          <w:sz w:val="28"/>
          <w:szCs w:val="28"/>
        </w:rPr>
        <w:t xml:space="preserve"> </w:t>
      </w:r>
      <w:r w:rsidRPr="00B709C4">
        <w:rPr>
          <w:rStyle w:val="ae"/>
          <w:b w:val="0"/>
          <w:sz w:val="28"/>
          <w:szCs w:val="28"/>
        </w:rPr>
        <w:t>учебной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B709C4">
        <w:rPr>
          <w:rStyle w:val="ae"/>
          <w:b w:val="0"/>
          <w:sz w:val="28"/>
          <w:szCs w:val="28"/>
        </w:rPr>
        <w:t>и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B709C4">
        <w:rPr>
          <w:rStyle w:val="ae"/>
          <w:b w:val="0"/>
          <w:sz w:val="28"/>
          <w:szCs w:val="28"/>
        </w:rPr>
        <w:t>социальной</w:t>
      </w:r>
      <w:r w:rsidR="007962D9">
        <w:rPr>
          <w:rStyle w:val="ae"/>
          <w:b w:val="0"/>
          <w:sz w:val="28"/>
          <w:szCs w:val="28"/>
        </w:rPr>
        <w:t xml:space="preserve"> </w:t>
      </w:r>
      <w:r w:rsidR="00AD48DB">
        <w:rPr>
          <w:rStyle w:val="ae"/>
          <w:b w:val="0"/>
          <w:sz w:val="28"/>
          <w:szCs w:val="28"/>
        </w:rPr>
        <w:t>работе</w:t>
      </w:r>
      <w:r w:rsidRPr="00B709C4">
        <w:rPr>
          <w:rStyle w:val="ae"/>
          <w:b w:val="0"/>
          <w:sz w:val="28"/>
          <w:szCs w:val="28"/>
        </w:rPr>
        <w:t>.</w:t>
      </w:r>
      <w:r w:rsidR="007962D9">
        <w:rPr>
          <w:rStyle w:val="ae"/>
          <w:b w:val="0"/>
          <w:sz w:val="28"/>
          <w:szCs w:val="28"/>
        </w:rPr>
        <w:t xml:space="preserve"> </w:t>
      </w:r>
      <w:r w:rsidRPr="00B709C4">
        <w:rPr>
          <w:rStyle w:val="ae"/>
          <w:b w:val="0"/>
          <w:color w:val="000000" w:themeColor="text1"/>
          <w:sz w:val="28"/>
          <w:szCs w:val="28"/>
        </w:rPr>
        <w:t>Цели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и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rStyle w:val="ae"/>
          <w:b w:val="0"/>
          <w:color w:val="000000" w:themeColor="text1"/>
          <w:sz w:val="28"/>
          <w:szCs w:val="28"/>
        </w:rPr>
        <w:t>задачи: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организация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проведение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вне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аудиторной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работы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со</w:t>
      </w:r>
      <w:r w:rsidR="008A1BC0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студентами,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направленной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на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формирование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активной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гражданской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позиции,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патриотическое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духовно-нравственное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воспитание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обучающихся,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развитие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навыков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здорового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образа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жизни,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также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социальная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поддержка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психолого-педагогическое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сопровождение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студентов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4A7CC5">
        <w:rPr>
          <w:color w:val="000000" w:themeColor="text1"/>
          <w:sz w:val="28"/>
          <w:szCs w:val="28"/>
        </w:rPr>
        <w:t>Филиала</w:t>
      </w:r>
      <w:r>
        <w:rPr>
          <w:color w:val="000000" w:themeColor="text1"/>
          <w:sz w:val="28"/>
          <w:szCs w:val="28"/>
        </w:rPr>
        <w:t>.</w:t>
      </w:r>
    </w:p>
    <w:p w:rsidR="006035DB" w:rsidRDefault="006035DB" w:rsidP="00B37293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51045">
        <w:rPr>
          <w:rStyle w:val="ae"/>
          <w:b w:val="0"/>
          <w:color w:val="000000" w:themeColor="text1"/>
          <w:sz w:val="28"/>
          <w:szCs w:val="28"/>
        </w:rPr>
        <w:t>Общежитие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является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структурным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подразделением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Смоленского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филиала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РЭУ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им.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Г.В.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Плеханова</w:t>
      </w:r>
      <w:r w:rsidRPr="00951045">
        <w:rPr>
          <w:b/>
          <w:color w:val="000000" w:themeColor="text1"/>
          <w:sz w:val="28"/>
          <w:szCs w:val="28"/>
        </w:rPr>
        <w:t>.</w:t>
      </w:r>
      <w:r w:rsidR="007962D9">
        <w:rPr>
          <w:b/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Цели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и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rStyle w:val="ae"/>
          <w:b w:val="0"/>
          <w:color w:val="000000" w:themeColor="text1"/>
          <w:sz w:val="28"/>
          <w:szCs w:val="28"/>
        </w:rPr>
        <w:t>задачи:</w:t>
      </w:r>
      <w:r w:rsidR="007962D9">
        <w:rPr>
          <w:rStyle w:val="ae"/>
          <w:b w:val="0"/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обеспечение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временного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проживания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размещения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иногородних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студентов,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обучающихся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по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очной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форме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обучения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на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период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обучения,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студентов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заочной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формы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обучения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на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период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прохождения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промежуточной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итоговой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951045">
        <w:rPr>
          <w:color w:val="000000" w:themeColor="text1"/>
          <w:sz w:val="28"/>
          <w:szCs w:val="28"/>
        </w:rPr>
        <w:t>аттестации.</w:t>
      </w:r>
    </w:p>
    <w:p w:rsidR="006035DB" w:rsidRPr="000D257B" w:rsidRDefault="006035DB" w:rsidP="00B37293">
      <w:pPr>
        <w:pStyle w:val="ac"/>
        <w:numPr>
          <w:ilvl w:val="0"/>
          <w:numId w:val="2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Кафедры.</w:t>
      </w:r>
      <w:r w:rsidR="007962D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Кафедра</w:t>
      </w:r>
      <w:r w:rsidR="007962D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менеджмента</w:t>
      </w:r>
      <w:r w:rsidR="007962D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 w:rsidR="0097699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таможенного</w:t>
      </w:r>
      <w:r w:rsidR="007962D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дела.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создана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2007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году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как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менеджмента,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рекламы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таможенного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дела,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2009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года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реорганизована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кафедру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менеджмента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таможенного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дела.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менеджмента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таможенного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дела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является</w:t>
      </w:r>
      <w:r w:rsidR="007962D9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выпускающей.</w:t>
      </w:r>
    </w:p>
    <w:p w:rsidR="00271928" w:rsidRDefault="006035DB" w:rsidP="00787AD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Кафедра</w:t>
      </w:r>
      <w:r w:rsidR="003662F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естественнонаучных</w:t>
      </w:r>
      <w:r w:rsidR="003662F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 w:rsidR="003662F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гуманитарных</w:t>
      </w:r>
      <w:r w:rsidR="003662F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дисциплин.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Кафедра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создана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2007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году.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Кафедра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естественнонаучных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гуманитарных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дисциплин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является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кафедрой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общей</w:t>
      </w:r>
      <w:r w:rsidR="003662F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подготовки.</w:t>
      </w:r>
    </w:p>
    <w:p w:rsidR="006035DB" w:rsidRDefault="006035DB" w:rsidP="00787AD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Кафедра</w:t>
      </w:r>
      <w:r w:rsidR="00B16C5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экономики</w:t>
      </w:r>
      <w:r w:rsidR="00B16C5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 w:rsidR="00B16C5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торгового</w:t>
      </w:r>
      <w:r w:rsidR="00B16C5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дела.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Кафедра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создана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2007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году,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2016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году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была</w:t>
      </w:r>
      <w:r w:rsidR="00B16C5B">
        <w:rPr>
          <w:color w:val="000000" w:themeColor="text1"/>
          <w:sz w:val="28"/>
          <w:szCs w:val="28"/>
        </w:rPr>
        <w:t xml:space="preserve"> </w:t>
      </w:r>
      <w:r w:rsidR="00D01F06" w:rsidRPr="000D257B">
        <w:rPr>
          <w:color w:val="000000" w:themeColor="text1"/>
          <w:sz w:val="28"/>
          <w:szCs w:val="28"/>
        </w:rPr>
        <w:t>реорганизована</w:t>
      </w:r>
      <w:r w:rsidR="00D01F06">
        <w:rPr>
          <w:color w:val="000000" w:themeColor="text1"/>
          <w:sz w:val="28"/>
          <w:szCs w:val="28"/>
        </w:rPr>
        <w:t xml:space="preserve"> в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кафедру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экономики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торгового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дела.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Кафедра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является</w:t>
      </w:r>
      <w:r w:rsidR="00B16C5B"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выпускающей.</w:t>
      </w:r>
    </w:p>
    <w:p w:rsidR="00AD48DB" w:rsidRDefault="00AD48DB" w:rsidP="00AD48DB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D257B">
        <w:rPr>
          <w:color w:val="000000" w:themeColor="text1"/>
          <w:sz w:val="28"/>
          <w:szCs w:val="28"/>
        </w:rPr>
        <w:t>Цель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кафедры</w:t>
      </w:r>
      <w:r>
        <w:rPr>
          <w:color w:val="000000" w:themeColor="text1"/>
          <w:sz w:val="28"/>
          <w:szCs w:val="28"/>
        </w:rPr>
        <w:t xml:space="preserve"> </w:t>
      </w:r>
      <w:r w:rsidR="00BC66B5">
        <w:rPr>
          <w:color w:val="000000" w:themeColor="text1"/>
          <w:sz w:val="28"/>
          <w:szCs w:val="28"/>
        </w:rPr>
        <w:t>−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подготовка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высококвалифицированных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специалистов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сфере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экономики,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торгового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дела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рекламы,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обладающих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современными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знаниями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навыками,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умеющими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применять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их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своей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профессиональной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деятельности.</w:t>
      </w:r>
      <w:r>
        <w:rPr>
          <w:color w:val="000000" w:themeColor="text1"/>
          <w:sz w:val="28"/>
          <w:szCs w:val="28"/>
        </w:rPr>
        <w:t xml:space="preserve"> </w:t>
      </w:r>
    </w:p>
    <w:p w:rsidR="00AD48DB" w:rsidRDefault="00AD48DB" w:rsidP="00AD48DB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D257B">
        <w:rPr>
          <w:color w:val="000000" w:themeColor="text1"/>
          <w:sz w:val="28"/>
          <w:szCs w:val="28"/>
        </w:rPr>
        <w:t>Задачи</w:t>
      </w:r>
      <w:r>
        <w:rPr>
          <w:color w:val="000000" w:themeColor="text1"/>
          <w:sz w:val="28"/>
          <w:szCs w:val="28"/>
        </w:rPr>
        <w:t xml:space="preserve"> кафедры экономики и торгового дела</w:t>
      </w:r>
      <w:r w:rsidRPr="000D257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:rsidR="00AD48DB" w:rsidRDefault="00AD48DB" w:rsidP="00AD48DB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0D257B">
        <w:rPr>
          <w:color w:val="000000" w:themeColor="text1"/>
          <w:sz w:val="28"/>
          <w:szCs w:val="28"/>
        </w:rPr>
        <w:t>кафедра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обеспечивает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эффективное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решение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образовательных,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учебно-педагогических,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организационно-методических,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научно-исследовательских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информационно-аналитических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задач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области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подготовки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бакалавров;</w:t>
      </w:r>
    </w:p>
    <w:p w:rsidR="00AD48DB" w:rsidRDefault="00AD48DB" w:rsidP="00AD48DB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0D257B">
        <w:rPr>
          <w:color w:val="000000" w:themeColor="text1"/>
          <w:sz w:val="28"/>
          <w:szCs w:val="28"/>
        </w:rPr>
        <w:t>кафедра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обеспечивает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0D257B">
        <w:rPr>
          <w:color w:val="000000" w:themeColor="text1"/>
          <w:sz w:val="28"/>
          <w:szCs w:val="28"/>
        </w:rPr>
        <w:t>компетентностный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подход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разработке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реализации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ОПОП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бакалавров;</w:t>
      </w:r>
      <w:r>
        <w:rPr>
          <w:color w:val="000000" w:themeColor="text1"/>
          <w:sz w:val="28"/>
          <w:szCs w:val="28"/>
        </w:rPr>
        <w:t xml:space="preserve"> </w:t>
      </w:r>
    </w:p>
    <w:p w:rsidR="00AD48DB" w:rsidRDefault="00AD48DB" w:rsidP="00AD48DB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0D257B">
        <w:rPr>
          <w:color w:val="000000" w:themeColor="text1"/>
          <w:sz w:val="28"/>
          <w:szCs w:val="28"/>
        </w:rPr>
        <w:t>кафедра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осуществляет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руководство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практикой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студентов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выпускными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квалификационными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работами,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курирует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проведение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государственной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итоговой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аттестации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выпускников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филиала;</w:t>
      </w:r>
      <w:r>
        <w:rPr>
          <w:color w:val="000000" w:themeColor="text1"/>
          <w:sz w:val="28"/>
          <w:szCs w:val="28"/>
        </w:rPr>
        <w:t xml:space="preserve"> </w:t>
      </w:r>
    </w:p>
    <w:p w:rsidR="00AD48DB" w:rsidRDefault="00AD48DB" w:rsidP="00AD48DB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0D257B">
        <w:rPr>
          <w:color w:val="000000" w:themeColor="text1"/>
          <w:sz w:val="28"/>
          <w:szCs w:val="28"/>
        </w:rPr>
        <w:t>кафедра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ведёт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организационно-воспитательную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деятельность</w:t>
      </w:r>
      <w:r>
        <w:rPr>
          <w:color w:val="000000" w:themeColor="text1"/>
          <w:sz w:val="28"/>
          <w:szCs w:val="28"/>
        </w:rPr>
        <w:t xml:space="preserve"> </w:t>
      </w:r>
      <w:r w:rsidRPr="000D257B">
        <w:rPr>
          <w:color w:val="000000" w:themeColor="text1"/>
          <w:sz w:val="28"/>
          <w:szCs w:val="28"/>
        </w:rPr>
        <w:t>среди</w:t>
      </w:r>
      <w:r>
        <w:rPr>
          <w:color w:val="000000" w:themeColor="text1"/>
          <w:sz w:val="28"/>
          <w:szCs w:val="28"/>
        </w:rPr>
        <w:t xml:space="preserve"> </w:t>
      </w:r>
      <w:r w:rsidR="005677C4">
        <w:rPr>
          <w:color w:val="000000" w:themeColor="text1"/>
          <w:sz w:val="28"/>
          <w:szCs w:val="28"/>
        </w:rPr>
        <w:t>студентов;</w:t>
      </w:r>
    </w:p>
    <w:p w:rsidR="005677C4" w:rsidRDefault="005677C4" w:rsidP="00AD48DB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кафедра создаёт условия для формирования общекультурных и общепрофессиональных компетенций студентов в процессе освоения экономических дисциплин как основы качественного профессионального образования.</w:t>
      </w:r>
    </w:p>
    <w:p w:rsidR="00B352B8" w:rsidRDefault="006035DB" w:rsidP="00AA44E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Списочная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численность,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процентная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часть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каждой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группы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к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итогу,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отклонения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представлены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в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таблице</w:t>
      </w:r>
      <w:r w:rsidR="00124FEE">
        <w:rPr>
          <w:rFonts w:eastAsia="SimSun"/>
          <w:sz w:val="28"/>
          <w:szCs w:val="28"/>
          <w:lang w:eastAsia="zh-CN"/>
        </w:rPr>
        <w:t xml:space="preserve"> </w:t>
      </w:r>
      <w:r w:rsidR="003662FB">
        <w:rPr>
          <w:rFonts w:eastAsia="SimSun"/>
          <w:sz w:val="28"/>
          <w:szCs w:val="28"/>
          <w:lang w:eastAsia="zh-CN"/>
        </w:rPr>
        <w:t>6</w:t>
      </w:r>
      <w:r>
        <w:rPr>
          <w:rFonts w:eastAsia="SimSun"/>
          <w:sz w:val="28"/>
          <w:szCs w:val="28"/>
          <w:lang w:eastAsia="zh-CN"/>
        </w:rPr>
        <w:t>.</w:t>
      </w:r>
    </w:p>
    <w:p w:rsidR="00AA44E4" w:rsidRPr="00DC37B8" w:rsidRDefault="00AA44E4" w:rsidP="00AA44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7CA">
        <w:rPr>
          <w:rFonts w:ascii="Times New Roman" w:hAnsi="Times New Roman" w:cs="Times New Roman"/>
          <w:sz w:val="28"/>
          <w:szCs w:val="28"/>
        </w:rPr>
        <w:t>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наглядно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показывают,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административно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CA67CA">
        <w:rPr>
          <w:rFonts w:ascii="Times New Roman" w:hAnsi="Times New Roman" w:cs="Times New Roman"/>
          <w:sz w:val="28"/>
          <w:szCs w:val="28"/>
        </w:rPr>
        <w:t>управленческий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 xml:space="preserve"> за 2015-2017 гг. с каждым годом сокращается и к 2017 году сократился на 29 человек или на 65,9%. Ч</w:t>
      </w:r>
      <w:r w:rsidRPr="00CA67CA">
        <w:rPr>
          <w:rFonts w:ascii="Times New Roman" w:hAnsi="Times New Roman" w:cs="Times New Roman"/>
          <w:sz w:val="28"/>
          <w:szCs w:val="28"/>
        </w:rPr>
        <w:t>исленность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НПР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анализируемый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CA67CA">
        <w:rPr>
          <w:rFonts w:ascii="Times New Roman" w:hAnsi="Times New Roman" w:cs="Times New Roman"/>
          <w:sz w:val="28"/>
          <w:szCs w:val="28"/>
        </w:rPr>
        <w:t>уменьшилась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составила</w:t>
      </w:r>
      <w:r>
        <w:rPr>
          <w:rFonts w:ascii="Times New Roman" w:hAnsi="Times New Roman" w:cs="Times New Roman"/>
          <w:sz w:val="28"/>
          <w:szCs w:val="28"/>
        </w:rPr>
        <w:t xml:space="preserve"> 40 </w:t>
      </w:r>
      <w:r w:rsidRPr="00CA67CA">
        <w:rPr>
          <w:rFonts w:ascii="Times New Roman" w:hAnsi="Times New Roman" w:cs="Times New Roman"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процентах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итогу</w:t>
      </w:r>
      <w:r>
        <w:rPr>
          <w:rFonts w:ascii="Times New Roman" w:hAnsi="Times New Roman" w:cs="Times New Roman"/>
          <w:sz w:val="28"/>
          <w:szCs w:val="28"/>
        </w:rPr>
        <w:t xml:space="preserve"> 52,63</w:t>
      </w:r>
      <w:r w:rsidRPr="00CA67CA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отклонения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lastRenderedPageBreak/>
        <w:t>численности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составили</w:t>
      </w:r>
      <w:r>
        <w:rPr>
          <w:rFonts w:ascii="Times New Roman" w:hAnsi="Times New Roman" w:cs="Times New Roman"/>
          <w:sz w:val="28"/>
          <w:szCs w:val="28"/>
        </w:rPr>
        <w:t xml:space="preserve"> – 19 </w:t>
      </w:r>
      <w:r w:rsidRPr="00CA67CA">
        <w:rPr>
          <w:rFonts w:ascii="Times New Roman" w:hAnsi="Times New Roman" w:cs="Times New Roman"/>
          <w:sz w:val="28"/>
          <w:szCs w:val="28"/>
        </w:rPr>
        <w:t>человека,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структуре</w:t>
      </w:r>
      <w:r>
        <w:rPr>
          <w:rFonts w:ascii="Times New Roman" w:hAnsi="Times New Roman" w:cs="Times New Roman"/>
          <w:sz w:val="28"/>
          <w:szCs w:val="28"/>
        </w:rPr>
        <w:t xml:space="preserve"> – 0,53</w:t>
      </w:r>
      <w:r w:rsidRPr="00CA67CA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численность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анализируемый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уменьшилась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 w:rsidRPr="00CA67CA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A67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процентах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итогу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  <w:r w:rsidRPr="00CA67CA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отклонения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численности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составили</w:t>
      </w:r>
      <w:r>
        <w:rPr>
          <w:rFonts w:ascii="Times New Roman" w:hAnsi="Times New Roman" w:cs="Times New Roman"/>
          <w:sz w:val="28"/>
          <w:szCs w:val="28"/>
        </w:rPr>
        <w:t xml:space="preserve"> – 9 </w:t>
      </w:r>
      <w:r w:rsidRPr="00CA67CA">
        <w:rPr>
          <w:rFonts w:ascii="Times New Roman" w:hAnsi="Times New Roman" w:cs="Times New Roman"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структуре - 2,8</w:t>
      </w:r>
      <w:r w:rsidRPr="00CA67CA">
        <w:rPr>
          <w:rFonts w:ascii="Times New Roman" w:hAnsi="Times New Roman" w:cs="Times New Roman"/>
          <w:sz w:val="28"/>
          <w:szCs w:val="28"/>
        </w:rPr>
        <w:t>%;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прочих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за анализируемой период с каждым годом увеличивается. О</w:t>
      </w:r>
      <w:r w:rsidRPr="00CA67CA">
        <w:rPr>
          <w:rFonts w:ascii="Times New Roman" w:hAnsi="Times New Roman" w:cs="Times New Roman"/>
          <w:sz w:val="28"/>
          <w:szCs w:val="28"/>
        </w:rPr>
        <w:t>тклонения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численности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составили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w:r w:rsidRPr="00CA67CA">
        <w:rPr>
          <w:rFonts w:ascii="Times New Roman" w:hAnsi="Times New Roman" w:cs="Times New Roman"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структуре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20,44%. В свою очередь количество  </w:t>
      </w:r>
      <w:r w:rsidRPr="00CA67CA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сотрудников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2015 </w:t>
      </w:r>
      <w:r w:rsidRPr="00CA67C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2017 </w:t>
      </w:r>
      <w:r w:rsidRPr="00CA67C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сокращалось с каждым годом, </w:t>
      </w:r>
      <w:r w:rsidRPr="00CA67CA">
        <w:rPr>
          <w:rFonts w:ascii="Times New Roman" w:hAnsi="Times New Roman" w:cs="Times New Roman"/>
          <w:sz w:val="28"/>
          <w:szCs w:val="28"/>
        </w:rPr>
        <w:t>отклонения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составили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численности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28 </w:t>
      </w:r>
      <w:r w:rsidRPr="00CA67CA">
        <w:rPr>
          <w:rFonts w:ascii="Times New Roman" w:hAnsi="Times New Roman" w:cs="Times New Roman"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структуре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7CA">
        <w:rPr>
          <w:rFonts w:ascii="Times New Roman" w:hAnsi="Times New Roman" w:cs="Times New Roman"/>
          <w:sz w:val="28"/>
          <w:szCs w:val="28"/>
        </w:rPr>
        <w:t>0%.</w:t>
      </w:r>
    </w:p>
    <w:p w:rsidR="00B352B8" w:rsidRPr="00CE50A0" w:rsidRDefault="00B352B8" w:rsidP="00B352B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:rsidR="00B352B8" w:rsidRDefault="00B352B8" w:rsidP="00B352B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1CF">
        <w:rPr>
          <w:rFonts w:ascii="Times New Roman" w:hAnsi="Times New Roman" w:cs="Times New Roman"/>
          <w:b/>
          <w:sz w:val="28"/>
          <w:szCs w:val="28"/>
        </w:rPr>
        <w:t>Динамика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численности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работников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структуры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персонала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</w:t>
      </w:r>
    </w:p>
    <w:p w:rsidR="00B352B8" w:rsidRPr="00B352B8" w:rsidRDefault="00B352B8" w:rsidP="00B352B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филиала РЭУ им. Г.В Плеханова за период 2015-2017 гг.</w:t>
      </w:r>
    </w:p>
    <w:tbl>
      <w:tblPr>
        <w:tblStyle w:val="a8"/>
        <w:tblpPr w:leftFromText="180" w:rightFromText="180" w:vertAnchor="page" w:horzAnchor="margin" w:tblpY="6481"/>
        <w:tblW w:w="946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992"/>
        <w:gridCol w:w="1417"/>
        <w:gridCol w:w="993"/>
        <w:gridCol w:w="1417"/>
        <w:gridCol w:w="927"/>
        <w:gridCol w:w="1559"/>
      </w:tblGrid>
      <w:tr w:rsidR="00AA44E4" w:rsidRPr="00787ADA" w:rsidTr="00AA44E4">
        <w:tc>
          <w:tcPr>
            <w:tcW w:w="2155" w:type="dxa"/>
            <w:vMerge w:val="restart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</w:p>
          <w:p w:rsidR="00AA44E4" w:rsidRPr="00787ADA" w:rsidRDefault="00AA44E4" w:rsidP="00AA44E4">
            <w:pPr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7305" w:type="dxa"/>
            <w:gridSpan w:val="6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Списочная численность</w:t>
            </w:r>
          </w:p>
        </w:tc>
      </w:tr>
      <w:tr w:rsidR="00AA44E4" w:rsidRPr="00787ADA" w:rsidTr="00AA44E4">
        <w:tc>
          <w:tcPr>
            <w:tcW w:w="2155" w:type="dxa"/>
            <w:vMerge/>
            <w:vAlign w:val="center"/>
          </w:tcPr>
          <w:p w:rsidR="00AA44E4" w:rsidRPr="00787ADA" w:rsidRDefault="00AA44E4" w:rsidP="00AA44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AA44E4" w:rsidRPr="00787ADA" w:rsidRDefault="00B73B3E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2015г.</w:t>
            </w:r>
          </w:p>
        </w:tc>
        <w:tc>
          <w:tcPr>
            <w:tcW w:w="2410" w:type="dxa"/>
            <w:gridSpan w:val="2"/>
            <w:vAlign w:val="center"/>
          </w:tcPr>
          <w:p w:rsidR="00AA44E4" w:rsidRPr="00787ADA" w:rsidRDefault="00B73B3E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2016г.</w:t>
            </w:r>
          </w:p>
        </w:tc>
        <w:tc>
          <w:tcPr>
            <w:tcW w:w="2486" w:type="dxa"/>
            <w:gridSpan w:val="2"/>
            <w:vAlign w:val="center"/>
          </w:tcPr>
          <w:p w:rsidR="00AA44E4" w:rsidRPr="00787ADA" w:rsidRDefault="00B73B3E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2017г.</w:t>
            </w:r>
          </w:p>
        </w:tc>
      </w:tr>
      <w:tr w:rsidR="00AA44E4" w:rsidRPr="00787ADA" w:rsidTr="00AA44E4">
        <w:tc>
          <w:tcPr>
            <w:tcW w:w="2155" w:type="dxa"/>
            <w:vMerge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В % к итогу</w:t>
            </w:r>
          </w:p>
        </w:tc>
        <w:tc>
          <w:tcPr>
            <w:tcW w:w="993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В % к итогу</w:t>
            </w:r>
          </w:p>
        </w:tc>
        <w:tc>
          <w:tcPr>
            <w:tcW w:w="92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59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В % к итогу</w:t>
            </w:r>
          </w:p>
        </w:tc>
      </w:tr>
      <w:tr w:rsidR="00AA44E4" w:rsidRPr="00787ADA" w:rsidTr="00AA44E4">
        <w:tc>
          <w:tcPr>
            <w:tcW w:w="2155" w:type="dxa"/>
            <w:vAlign w:val="center"/>
          </w:tcPr>
          <w:p w:rsidR="00AA44E4" w:rsidRPr="00787ADA" w:rsidRDefault="00AA44E4" w:rsidP="00AA44E4">
            <w:pPr>
              <w:pStyle w:val="a3"/>
              <w:tabs>
                <w:tab w:val="left" w:pos="9072"/>
              </w:tabs>
              <w:ind w:left="0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1.Административное управление персоналом</w:t>
            </w:r>
          </w:p>
        </w:tc>
        <w:tc>
          <w:tcPr>
            <w:tcW w:w="992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39,64</w:t>
            </w:r>
          </w:p>
        </w:tc>
        <w:tc>
          <w:tcPr>
            <w:tcW w:w="993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22,73</w:t>
            </w:r>
          </w:p>
        </w:tc>
        <w:tc>
          <w:tcPr>
            <w:tcW w:w="92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59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19,73</w:t>
            </w:r>
          </w:p>
        </w:tc>
      </w:tr>
      <w:tr w:rsidR="00AA44E4" w:rsidRPr="00787ADA" w:rsidTr="00AA44E4">
        <w:tc>
          <w:tcPr>
            <w:tcW w:w="2155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2.НПР</w:t>
            </w:r>
          </w:p>
        </w:tc>
        <w:tc>
          <w:tcPr>
            <w:tcW w:w="992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53,16</w:t>
            </w:r>
          </w:p>
        </w:tc>
        <w:tc>
          <w:tcPr>
            <w:tcW w:w="993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29,55</w:t>
            </w:r>
          </w:p>
        </w:tc>
        <w:tc>
          <w:tcPr>
            <w:tcW w:w="92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59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52,63</w:t>
            </w:r>
          </w:p>
        </w:tc>
      </w:tr>
      <w:tr w:rsidR="00AA44E4" w:rsidRPr="00787ADA" w:rsidTr="00AA44E4">
        <w:tc>
          <w:tcPr>
            <w:tcW w:w="2155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В том числе СПО</w:t>
            </w:r>
          </w:p>
        </w:tc>
        <w:tc>
          <w:tcPr>
            <w:tcW w:w="992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19,82</w:t>
            </w:r>
          </w:p>
        </w:tc>
        <w:tc>
          <w:tcPr>
            <w:tcW w:w="993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19,32</w:t>
            </w:r>
          </w:p>
        </w:tc>
        <w:tc>
          <w:tcPr>
            <w:tcW w:w="92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59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AA44E4" w:rsidRPr="00787ADA" w:rsidTr="00AA44E4">
        <w:tc>
          <w:tcPr>
            <w:tcW w:w="2155" w:type="dxa"/>
            <w:vAlign w:val="center"/>
          </w:tcPr>
          <w:p w:rsidR="00AA44E4" w:rsidRPr="00787ADA" w:rsidRDefault="00AA44E4" w:rsidP="00AA44E4">
            <w:pPr>
              <w:pStyle w:val="a3"/>
              <w:tabs>
                <w:tab w:val="left" w:pos="9072"/>
              </w:tabs>
              <w:ind w:left="0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3.Прочие работники</w:t>
            </w:r>
          </w:p>
        </w:tc>
        <w:tc>
          <w:tcPr>
            <w:tcW w:w="992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993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28,41</w:t>
            </w:r>
          </w:p>
        </w:tc>
        <w:tc>
          <w:tcPr>
            <w:tcW w:w="92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59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27,64</w:t>
            </w:r>
          </w:p>
        </w:tc>
      </w:tr>
      <w:tr w:rsidR="00AA44E4" w:rsidRPr="00787ADA" w:rsidTr="00AA44E4">
        <w:tc>
          <w:tcPr>
            <w:tcW w:w="2155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Всего работников</w:t>
            </w:r>
          </w:p>
        </w:tc>
        <w:tc>
          <w:tcPr>
            <w:tcW w:w="992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1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 w:rsidRPr="00787AD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27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559" w:type="dxa"/>
            <w:vAlign w:val="center"/>
          </w:tcPr>
          <w:p w:rsidR="00AA44E4" w:rsidRPr="00787ADA" w:rsidRDefault="00AA44E4" w:rsidP="00AA44E4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AA44E4" w:rsidRDefault="00AA44E4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01CF" w:rsidRDefault="009401CF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01CF">
        <w:rPr>
          <w:rFonts w:ascii="Times New Roman" w:hAnsi="Times New Roman" w:cs="Times New Roman"/>
          <w:sz w:val="28"/>
          <w:szCs w:val="28"/>
        </w:rPr>
        <w:t>Показатели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оборота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и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движения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кадров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Смоленского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филиала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РЭУ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им.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Г.В.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Плеханова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и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sz w:val="28"/>
          <w:szCs w:val="28"/>
        </w:rPr>
        <w:t>их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="00F0008A">
        <w:rPr>
          <w:rFonts w:ascii="Times New Roman" w:hAnsi="Times New Roman" w:cs="Times New Roman"/>
          <w:sz w:val="28"/>
          <w:szCs w:val="28"/>
        </w:rPr>
        <w:t>расчёт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="00F0008A">
        <w:rPr>
          <w:rFonts w:ascii="Times New Roman" w:hAnsi="Times New Roman" w:cs="Times New Roman"/>
          <w:sz w:val="28"/>
          <w:szCs w:val="28"/>
        </w:rPr>
        <w:t>представлены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="00F0008A">
        <w:rPr>
          <w:rFonts w:ascii="Times New Roman" w:hAnsi="Times New Roman" w:cs="Times New Roman"/>
          <w:sz w:val="28"/>
          <w:szCs w:val="28"/>
        </w:rPr>
        <w:t>в</w:t>
      </w:r>
      <w:r w:rsidR="00781959">
        <w:rPr>
          <w:rFonts w:ascii="Times New Roman" w:hAnsi="Times New Roman" w:cs="Times New Roman"/>
          <w:sz w:val="28"/>
          <w:szCs w:val="28"/>
        </w:rPr>
        <w:t xml:space="preserve"> </w:t>
      </w:r>
      <w:r w:rsidR="00F0008A">
        <w:rPr>
          <w:rFonts w:ascii="Times New Roman" w:hAnsi="Times New Roman" w:cs="Times New Roman"/>
          <w:sz w:val="28"/>
          <w:szCs w:val="28"/>
        </w:rPr>
        <w:t>таблице</w:t>
      </w:r>
      <w:r w:rsidR="009F4321">
        <w:rPr>
          <w:rFonts w:ascii="Times New Roman" w:hAnsi="Times New Roman" w:cs="Times New Roman"/>
          <w:sz w:val="28"/>
          <w:szCs w:val="28"/>
        </w:rPr>
        <w:t xml:space="preserve"> 7</w:t>
      </w:r>
      <w:r w:rsidR="008C6F12">
        <w:rPr>
          <w:rFonts w:ascii="Times New Roman" w:hAnsi="Times New Roman" w:cs="Times New Roman"/>
          <w:sz w:val="28"/>
          <w:szCs w:val="28"/>
        </w:rPr>
        <w:t>.</w:t>
      </w:r>
    </w:p>
    <w:p w:rsidR="00AA44E4" w:rsidRDefault="00AA44E4" w:rsidP="00AA44E4">
      <w:pPr>
        <w:framePr w:hSpace="180" w:wrap="around" w:vAnchor="text" w:hAnchor="margin" w:xAlign="center" w:y="182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:rsidR="00AA44E4" w:rsidRPr="00623A75" w:rsidRDefault="00AA44E4" w:rsidP="00AA44E4">
      <w:pPr>
        <w:framePr w:hSpace="180" w:wrap="around" w:vAnchor="text" w:hAnchor="margin" w:xAlign="center" w:y="182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40D">
        <w:rPr>
          <w:rFonts w:ascii="Times New Roman" w:hAnsi="Times New Roman" w:cs="Times New Roman"/>
          <w:b/>
          <w:sz w:val="28"/>
          <w:szCs w:val="28"/>
        </w:rPr>
        <w:t>Показатели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b/>
          <w:sz w:val="28"/>
          <w:szCs w:val="28"/>
        </w:rPr>
        <w:t>оборота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b/>
          <w:sz w:val="28"/>
          <w:szCs w:val="28"/>
        </w:rPr>
        <w:t>движения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b/>
          <w:sz w:val="28"/>
          <w:szCs w:val="28"/>
        </w:rPr>
        <w:t>кадров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 филиала РЭУ им. Г.В. Плеханова за период 2015-2017 гг.</w:t>
      </w:r>
    </w:p>
    <w:tbl>
      <w:tblPr>
        <w:tblpPr w:leftFromText="180" w:rightFromText="180" w:vertAnchor="text" w:horzAnchor="margin" w:tblpY="1742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57"/>
        <w:gridCol w:w="1275"/>
        <w:gridCol w:w="1276"/>
        <w:gridCol w:w="1276"/>
      </w:tblGrid>
      <w:tr w:rsidR="004E09F3" w:rsidRPr="00C232B0" w:rsidTr="004E09F3">
        <w:trPr>
          <w:trHeight w:val="422"/>
        </w:trPr>
        <w:tc>
          <w:tcPr>
            <w:tcW w:w="5557" w:type="dxa"/>
            <w:vAlign w:val="center"/>
          </w:tcPr>
          <w:p w:rsidR="004E09F3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показателей и </w:t>
            </w:r>
          </w:p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1275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276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276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 г.</w:t>
            </w:r>
          </w:p>
        </w:tc>
      </w:tr>
      <w:tr w:rsidR="004E09F3" w:rsidRPr="00C232B0" w:rsidTr="004E09F3">
        <w:trPr>
          <w:trHeight w:val="266"/>
        </w:trPr>
        <w:tc>
          <w:tcPr>
            <w:tcW w:w="9384" w:type="dxa"/>
            <w:gridSpan w:val="4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движения кадров</w:t>
            </w:r>
          </w:p>
        </w:tc>
      </w:tr>
      <w:tr w:rsidR="004E09F3" w:rsidRPr="00C232B0" w:rsidTr="004E09F3">
        <w:trPr>
          <w:trHeight w:val="412"/>
        </w:trPr>
        <w:tc>
          <w:tcPr>
            <w:tcW w:w="5557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1. Списочная численность работников на начало года, чел.</w:t>
            </w:r>
          </w:p>
        </w:tc>
        <w:tc>
          <w:tcPr>
            <w:tcW w:w="1275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76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76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</w:tr>
      <w:tr w:rsidR="004E09F3" w:rsidRPr="00C232B0" w:rsidTr="004E09F3">
        <w:trPr>
          <w:trHeight w:val="268"/>
        </w:trPr>
        <w:tc>
          <w:tcPr>
            <w:tcW w:w="5557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2. Принято работников за год, чел. (</w:t>
            </w:r>
            <w:proofErr w:type="spellStart"/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Чп</w:t>
            </w:r>
            <w:proofErr w:type="spellEnd"/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2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4E09F3" w:rsidRPr="00C232B0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E09F3" w:rsidRPr="00C232B0" w:rsidTr="004E09F3">
        <w:trPr>
          <w:trHeight w:val="268"/>
        </w:trPr>
        <w:tc>
          <w:tcPr>
            <w:tcW w:w="5557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показателей и условные обозначения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2017 г.</w:t>
            </w:r>
          </w:p>
        </w:tc>
      </w:tr>
      <w:tr w:rsidR="004E09F3" w:rsidRPr="00C232B0" w:rsidTr="00216B72">
        <w:trPr>
          <w:trHeight w:val="268"/>
        </w:trPr>
        <w:tc>
          <w:tcPr>
            <w:tcW w:w="9384" w:type="dxa"/>
            <w:gridSpan w:val="4"/>
            <w:vAlign w:val="center"/>
          </w:tcPr>
          <w:p w:rsidR="004E09F3" w:rsidRPr="00B16E7B" w:rsidRDefault="004E09F3" w:rsidP="004E09F3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движения кадров</w:t>
            </w:r>
          </w:p>
        </w:tc>
      </w:tr>
      <w:tr w:rsidR="004E09F3" w:rsidRPr="00C232B0" w:rsidTr="004E09F3">
        <w:trPr>
          <w:trHeight w:val="268"/>
        </w:trPr>
        <w:tc>
          <w:tcPr>
            <w:tcW w:w="5557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3. Уволено работников - всего, чел.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Чв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 в том числе по причинам: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E09F3" w:rsidRPr="00C232B0" w:rsidTr="004E09F3">
        <w:trPr>
          <w:trHeight w:val="268"/>
        </w:trPr>
        <w:tc>
          <w:tcPr>
            <w:tcW w:w="5557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- увольнения по собственному желанию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Чсу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4E09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A44E4" w:rsidRDefault="004E09F3" w:rsidP="00AA44E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7</w:t>
      </w:r>
    </w:p>
    <w:tbl>
      <w:tblPr>
        <w:tblpPr w:leftFromText="180" w:rightFromText="180" w:vertAnchor="text" w:horzAnchor="margin" w:tblpY="110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57"/>
        <w:gridCol w:w="1275"/>
        <w:gridCol w:w="1276"/>
        <w:gridCol w:w="1276"/>
      </w:tblGrid>
      <w:tr w:rsidR="004E09F3" w:rsidRPr="00B16E7B" w:rsidTr="004E09F3">
        <w:trPr>
          <w:trHeight w:val="405"/>
        </w:trPr>
        <w:tc>
          <w:tcPr>
            <w:tcW w:w="5557" w:type="dxa"/>
            <w:vAlign w:val="center"/>
          </w:tcPr>
          <w:p w:rsidR="004E09F3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показателей и </w:t>
            </w:r>
          </w:p>
          <w:p w:rsidR="004E09F3" w:rsidRPr="00B16E7B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2017 г.</w:t>
            </w:r>
          </w:p>
        </w:tc>
      </w:tr>
      <w:tr w:rsidR="004E09F3" w:rsidRPr="00B16E7B" w:rsidTr="004E09F3">
        <w:trPr>
          <w:trHeight w:val="274"/>
        </w:trPr>
        <w:tc>
          <w:tcPr>
            <w:tcW w:w="9384" w:type="dxa"/>
            <w:gridSpan w:val="4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движения кадров</w:t>
            </w:r>
          </w:p>
        </w:tc>
      </w:tr>
      <w:tr w:rsidR="004E09F3" w:rsidRPr="00B16E7B" w:rsidTr="004E09F3">
        <w:trPr>
          <w:trHeight w:val="268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- увольнения по инициативе администрации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Чсу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09F3" w:rsidRPr="00B16E7B" w:rsidTr="004E09F3">
        <w:trPr>
          <w:trHeight w:val="31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4. Списочная численность работников на конец года, чел.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E09F3" w:rsidRPr="00B16E7B" w:rsidTr="004E09F3">
        <w:trPr>
          <w:trHeight w:val="233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5. Среднесписочная численность работников, чел.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Чсс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- из них работников со стажем более 5 лет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Показатели интенсивности оборота кадров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1. Коэффициент оборота кадров по приему, %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Кп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2,41</w:t>
            </w: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2. Коэффициент оборота кадров по выбытию, %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28,41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28,57</w:t>
            </w: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3. Коэффициент общего оборота кадров, %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Кобщ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30,68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10,84</w:t>
            </w:r>
          </w:p>
        </w:tc>
      </w:tr>
      <w:tr w:rsidR="004E09F3" w:rsidRPr="00B16E7B" w:rsidTr="002308CC">
        <w:trPr>
          <w:trHeight w:val="255"/>
        </w:trPr>
        <w:tc>
          <w:tcPr>
            <w:tcW w:w="9384" w:type="dxa"/>
            <w:gridSpan w:val="4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оборота кадров</w:t>
            </w: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1. Коэффициент текучести кадров, %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28,41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8,43</w:t>
            </w: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2. Коэффициент восполнения кадров, %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Квп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3. Коэффициент стабильности кадров, % (Кс)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93,91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72,22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97,59</w:t>
            </w:r>
          </w:p>
        </w:tc>
      </w:tr>
      <w:tr w:rsidR="004E09F3" w:rsidRPr="00B16E7B" w:rsidTr="004E09F3">
        <w:trPr>
          <w:trHeight w:val="255"/>
        </w:trPr>
        <w:tc>
          <w:tcPr>
            <w:tcW w:w="5557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4. Коэффициент постоянства кадров, % (</w:t>
            </w:r>
            <w:proofErr w:type="spellStart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Кпс</w:t>
            </w:r>
            <w:proofErr w:type="spellEnd"/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97,73</w:t>
            </w:r>
          </w:p>
        </w:tc>
        <w:tc>
          <w:tcPr>
            <w:tcW w:w="1276" w:type="dxa"/>
            <w:vAlign w:val="center"/>
          </w:tcPr>
          <w:p w:rsidR="004E09F3" w:rsidRPr="00B16E7B" w:rsidRDefault="004E09F3" w:rsidP="000D64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E7B">
              <w:rPr>
                <w:rFonts w:ascii="Times New Roman" w:hAnsi="Times New Roman" w:cs="Times New Roman"/>
                <w:sz w:val="24"/>
                <w:szCs w:val="24"/>
              </w:rPr>
              <w:t>106,02</w:t>
            </w:r>
          </w:p>
        </w:tc>
      </w:tr>
    </w:tbl>
    <w:p w:rsidR="00AA44E4" w:rsidRDefault="00AA44E4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6B5" w:rsidRPr="00BC66B5" w:rsidRDefault="00BC66B5" w:rsidP="00BC66B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66B5">
        <w:rPr>
          <w:rFonts w:ascii="Times New Roman" w:hAnsi="Times New Roman" w:cs="Times New Roman"/>
          <w:sz w:val="28"/>
          <w:szCs w:val="28"/>
        </w:rPr>
        <w:t>По данным таблицы 7 видно, что коэффициенты оборота кадров по приему составляют 2,27% в 2016 году, в</w:t>
      </w:r>
      <w:r w:rsidR="00B73B3E">
        <w:rPr>
          <w:rFonts w:ascii="Times New Roman" w:hAnsi="Times New Roman" w:cs="Times New Roman"/>
          <w:sz w:val="28"/>
          <w:szCs w:val="28"/>
        </w:rPr>
        <w:t xml:space="preserve"> 2,41 в 2017 году. В 2015 году </w:t>
      </w:r>
      <w:r w:rsidRPr="00BC66B5">
        <w:rPr>
          <w:rFonts w:ascii="Times New Roman" w:hAnsi="Times New Roman" w:cs="Times New Roman"/>
          <w:sz w:val="28"/>
          <w:szCs w:val="28"/>
        </w:rPr>
        <w:t>приема работников не было.</w:t>
      </w:r>
    </w:p>
    <w:p w:rsidR="00BC66B5" w:rsidRPr="00BC66B5" w:rsidRDefault="00BC66B5" w:rsidP="00BC66B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66B5">
        <w:rPr>
          <w:rFonts w:ascii="Times New Roman" w:hAnsi="Times New Roman" w:cs="Times New Roman"/>
          <w:sz w:val="28"/>
          <w:szCs w:val="28"/>
        </w:rPr>
        <w:t>Коэффициенты оборота кадров по выбытию составляют 6,08%; 28,41% и 28,57% в 2015-2017 годах соответственно. Наблюдается тенденция увеличения выбытия работников в организации.</w:t>
      </w:r>
    </w:p>
    <w:p w:rsidR="00BC66B5" w:rsidRPr="00BC66B5" w:rsidRDefault="00BC66B5" w:rsidP="00BC66B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66B5">
        <w:rPr>
          <w:rFonts w:ascii="Times New Roman" w:hAnsi="Times New Roman" w:cs="Times New Roman"/>
          <w:sz w:val="28"/>
          <w:szCs w:val="28"/>
        </w:rPr>
        <w:t>Коэффициенты общего оборота кадров составляют 6,08%; 30,68%; 10,84% в 2015 - 2017 годах соответственно. Благодаря этому показателю мы можем наблюдать то, что оборачиваемость кадров сильно сократилась, а затем снова увеличилась.</w:t>
      </w:r>
    </w:p>
    <w:p w:rsidR="00BC66B5" w:rsidRPr="00BC66B5" w:rsidRDefault="00BC66B5" w:rsidP="00BC66B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66B5">
        <w:rPr>
          <w:rFonts w:ascii="Times New Roman" w:hAnsi="Times New Roman" w:cs="Times New Roman"/>
          <w:sz w:val="28"/>
          <w:szCs w:val="28"/>
        </w:rPr>
        <w:t>Коэффициенты текучести кадров составляют 6,08%; 28,41% и 8,43% в 2015-2017 годах соответственно. Это говорит о том, что количество работников, ушедших из организации по личным причинам, к среднесписочной численности организации сильно увеличилось.</w:t>
      </w:r>
    </w:p>
    <w:p w:rsidR="00BC66B5" w:rsidRPr="00BC66B5" w:rsidRDefault="00BC66B5" w:rsidP="00BC66B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66B5">
        <w:rPr>
          <w:rFonts w:ascii="Times New Roman" w:hAnsi="Times New Roman" w:cs="Times New Roman"/>
          <w:sz w:val="28"/>
          <w:szCs w:val="28"/>
        </w:rPr>
        <w:lastRenderedPageBreak/>
        <w:t>Коэффициент восполнения кадров в 2016 году составляет 8%, а уже в 2017 году данный показатель резко увеличивается до 28,5%. Это говорит о том, что выбыло работников значительно больше, чем было принято на работу. В 2015 году принято работников не было.</w:t>
      </w:r>
    </w:p>
    <w:p w:rsidR="00BC66B5" w:rsidRPr="00BC66B5" w:rsidRDefault="00BC66B5" w:rsidP="00BC66B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66B5">
        <w:rPr>
          <w:rFonts w:ascii="Times New Roman" w:hAnsi="Times New Roman" w:cs="Times New Roman"/>
          <w:sz w:val="28"/>
          <w:szCs w:val="28"/>
        </w:rPr>
        <w:t>Коэффициенты стабильности кадров за анализируемый период держатся на довольно высоком уровне, а именно: 93,91%; 72,22% и 97,59% соответственно. Эти показатели наглядно демонстрируют стабильность в области кадров организации.</w:t>
      </w:r>
    </w:p>
    <w:p w:rsidR="00BC66B5" w:rsidRDefault="00BC66B5" w:rsidP="00AA44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66B5">
        <w:rPr>
          <w:rFonts w:ascii="Times New Roman" w:hAnsi="Times New Roman" w:cs="Times New Roman"/>
          <w:sz w:val="28"/>
          <w:szCs w:val="28"/>
        </w:rPr>
        <w:t>Коэффициенты постоянства кадров составляют 102,6%; 97,73% и 106,02% в 2015, 2016 и 2017 годах соответственно.</w:t>
      </w:r>
    </w:p>
    <w:p w:rsidR="00B16E7B" w:rsidRDefault="00B16E7B" w:rsidP="00B16E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и производительность труда работников Вуза представлена в таблице 8.</w:t>
      </w:r>
    </w:p>
    <w:p w:rsidR="007F2EA1" w:rsidRDefault="007F2EA1" w:rsidP="00787ADA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337B24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C232B0" w:rsidRPr="005B0CA9" w:rsidRDefault="00C232B0" w:rsidP="00C232B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7B8">
        <w:rPr>
          <w:rFonts w:ascii="Times New Roman" w:hAnsi="Times New Roman" w:cs="Times New Roman"/>
          <w:b/>
          <w:sz w:val="28"/>
          <w:szCs w:val="28"/>
        </w:rPr>
        <w:t>Численность</w:t>
      </w:r>
      <w:r w:rsidR="00781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B8">
        <w:rPr>
          <w:rFonts w:ascii="Times New Roman" w:hAnsi="Times New Roman" w:cs="Times New Roman"/>
          <w:b/>
          <w:sz w:val="28"/>
          <w:szCs w:val="28"/>
        </w:rPr>
        <w:t>и</w:t>
      </w:r>
      <w:r w:rsidR="00781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B8">
        <w:rPr>
          <w:rFonts w:ascii="Times New Roman" w:hAnsi="Times New Roman" w:cs="Times New Roman"/>
          <w:b/>
          <w:sz w:val="28"/>
          <w:szCs w:val="28"/>
        </w:rPr>
        <w:t>производительность</w:t>
      </w:r>
      <w:r w:rsidR="00781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B8">
        <w:rPr>
          <w:rFonts w:ascii="Times New Roman" w:hAnsi="Times New Roman" w:cs="Times New Roman"/>
          <w:b/>
          <w:sz w:val="28"/>
          <w:szCs w:val="28"/>
        </w:rPr>
        <w:t>труда</w:t>
      </w:r>
      <w:r w:rsidR="00781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B8">
        <w:rPr>
          <w:rFonts w:ascii="Times New Roman" w:hAnsi="Times New Roman" w:cs="Times New Roman"/>
          <w:b/>
          <w:sz w:val="28"/>
          <w:szCs w:val="28"/>
        </w:rPr>
        <w:t>работников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 филиала РЭУ им. Г.В</w:t>
      </w:r>
      <w:r w:rsidR="0078195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Плеханова за период 2015-2017</w:t>
      </w:r>
      <w:r w:rsidR="00337B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гг</w:t>
      </w:r>
      <w:r w:rsidR="0078195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1559"/>
        <w:gridCol w:w="1701"/>
        <w:gridCol w:w="1843"/>
      </w:tblGrid>
      <w:tr w:rsidR="00A37478" w:rsidRPr="000D338D" w:rsidTr="00A3747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478" w:rsidRPr="000D338D" w:rsidRDefault="00A37478" w:rsidP="00C232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478" w:rsidRPr="000D338D" w:rsidRDefault="00A37478" w:rsidP="00C232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478" w:rsidRPr="000D338D" w:rsidRDefault="00A37478" w:rsidP="00C232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478" w:rsidRPr="000D338D" w:rsidRDefault="00A37478" w:rsidP="00C232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A37478" w:rsidRPr="000D338D" w:rsidTr="00A3747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478" w:rsidRPr="000D338D" w:rsidRDefault="00A37478" w:rsidP="00C232B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1.Численность работников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всего,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A37478" w:rsidRPr="000D338D" w:rsidTr="00A3747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478" w:rsidRPr="000D338D" w:rsidRDefault="00A37478" w:rsidP="00C232B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работники НПР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37478" w:rsidRPr="000D338D" w:rsidTr="00A37478">
        <w:tc>
          <w:tcPr>
            <w:tcW w:w="4253" w:type="dxa"/>
            <w:hideMark/>
          </w:tcPr>
          <w:p w:rsidR="00A37478" w:rsidRPr="000D338D" w:rsidRDefault="00A37478" w:rsidP="000D64B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2.Удельный вес работников НПР в общей численности, %</w:t>
            </w:r>
          </w:p>
        </w:tc>
        <w:tc>
          <w:tcPr>
            <w:tcW w:w="1559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53,15</w:t>
            </w:r>
          </w:p>
        </w:tc>
        <w:tc>
          <w:tcPr>
            <w:tcW w:w="1701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48,86</w:t>
            </w:r>
          </w:p>
        </w:tc>
        <w:tc>
          <w:tcPr>
            <w:tcW w:w="1843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48,19</w:t>
            </w:r>
          </w:p>
        </w:tc>
      </w:tr>
      <w:tr w:rsidR="00A37478" w:rsidRPr="000D338D" w:rsidTr="00A37478">
        <w:tc>
          <w:tcPr>
            <w:tcW w:w="4253" w:type="dxa"/>
            <w:hideMark/>
          </w:tcPr>
          <w:p w:rsidR="00A37478" w:rsidRPr="000D338D" w:rsidRDefault="00A37478" w:rsidP="000D64B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3.Стоимость валовой продукции, тыс. руб.</w:t>
            </w:r>
          </w:p>
        </w:tc>
        <w:tc>
          <w:tcPr>
            <w:tcW w:w="1559" w:type="dxa"/>
          </w:tcPr>
          <w:p w:rsidR="00A37478" w:rsidRPr="000D338D" w:rsidRDefault="00A37478" w:rsidP="00A374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53 647,2</w:t>
            </w:r>
          </w:p>
        </w:tc>
        <w:tc>
          <w:tcPr>
            <w:tcW w:w="1701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55 333,8</w:t>
            </w:r>
          </w:p>
        </w:tc>
        <w:tc>
          <w:tcPr>
            <w:tcW w:w="1843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61 902</w:t>
            </w:r>
          </w:p>
        </w:tc>
      </w:tr>
      <w:tr w:rsidR="00A37478" w:rsidRPr="000D338D" w:rsidTr="00A37478">
        <w:tc>
          <w:tcPr>
            <w:tcW w:w="4253" w:type="dxa"/>
            <w:hideMark/>
          </w:tcPr>
          <w:p w:rsidR="00A37478" w:rsidRPr="000D338D" w:rsidRDefault="00A37478" w:rsidP="000D64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4.Производительность труда на одного среднесписочного работника, тыс. руб.</w:t>
            </w:r>
          </w:p>
        </w:tc>
        <w:tc>
          <w:tcPr>
            <w:tcW w:w="1559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466,5</w:t>
            </w:r>
          </w:p>
        </w:tc>
        <w:tc>
          <w:tcPr>
            <w:tcW w:w="1701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628,79</w:t>
            </w:r>
          </w:p>
        </w:tc>
        <w:tc>
          <w:tcPr>
            <w:tcW w:w="1843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745,80</w:t>
            </w:r>
          </w:p>
        </w:tc>
      </w:tr>
      <w:tr w:rsidR="00A37478" w:rsidRPr="000D338D" w:rsidTr="00A37478">
        <w:tc>
          <w:tcPr>
            <w:tcW w:w="4253" w:type="dxa"/>
            <w:hideMark/>
          </w:tcPr>
          <w:p w:rsidR="00A37478" w:rsidRPr="000D338D" w:rsidRDefault="00A37478" w:rsidP="000D64B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5.Производительность труда одного работника в НПР</w:t>
            </w:r>
          </w:p>
        </w:tc>
        <w:tc>
          <w:tcPr>
            <w:tcW w:w="1559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909,27</w:t>
            </w:r>
          </w:p>
        </w:tc>
        <w:tc>
          <w:tcPr>
            <w:tcW w:w="1701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1286,83</w:t>
            </w:r>
          </w:p>
        </w:tc>
        <w:tc>
          <w:tcPr>
            <w:tcW w:w="1843" w:type="dxa"/>
          </w:tcPr>
          <w:p w:rsidR="00A37478" w:rsidRPr="000D338D" w:rsidRDefault="00A37478" w:rsidP="00A3747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1 547,55</w:t>
            </w:r>
          </w:p>
        </w:tc>
      </w:tr>
    </w:tbl>
    <w:p w:rsidR="00B16E7B" w:rsidRDefault="00B16E7B" w:rsidP="00147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240D" w:rsidRDefault="00DC37B8" w:rsidP="00147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9AE">
        <w:rPr>
          <w:rFonts w:ascii="Times New Roman" w:hAnsi="Times New Roman" w:cs="Times New Roman"/>
          <w:sz w:val="28"/>
          <w:szCs w:val="28"/>
        </w:rPr>
        <w:t>На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основе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данных</w:t>
      </w:r>
      <w:r w:rsidR="00A16F65" w:rsidRPr="00F909AE">
        <w:rPr>
          <w:rFonts w:ascii="Times New Roman" w:hAnsi="Times New Roman" w:cs="Times New Roman"/>
          <w:sz w:val="28"/>
          <w:szCs w:val="28"/>
        </w:rPr>
        <w:t>,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представленных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в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таблице</w:t>
      </w:r>
      <w:r w:rsidR="00A16F65" w:rsidRPr="00F909AE">
        <w:rPr>
          <w:rFonts w:ascii="Times New Roman" w:hAnsi="Times New Roman" w:cs="Times New Roman"/>
          <w:sz w:val="28"/>
          <w:szCs w:val="28"/>
        </w:rPr>
        <w:t>,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можно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сделать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вывод,</w:t>
      </w:r>
      <w:r w:rsidR="00F909AE">
        <w:rPr>
          <w:rFonts w:ascii="Times New Roman" w:hAnsi="Times New Roman" w:cs="Times New Roman"/>
          <w:sz w:val="28"/>
          <w:szCs w:val="28"/>
        </w:rPr>
        <w:t xml:space="preserve"> </w:t>
      </w:r>
      <w:r w:rsidRPr="00F909AE">
        <w:rPr>
          <w:rFonts w:ascii="Times New Roman" w:hAnsi="Times New Roman" w:cs="Times New Roman"/>
          <w:sz w:val="28"/>
          <w:szCs w:val="28"/>
        </w:rPr>
        <w:t>что</w:t>
      </w:r>
      <w:r w:rsidR="000D338D" w:rsidRPr="00F909AE">
        <w:rPr>
          <w:rFonts w:ascii="Times New Roman" w:hAnsi="Times New Roman" w:cs="Times New Roman"/>
          <w:sz w:val="28"/>
          <w:szCs w:val="28"/>
        </w:rPr>
        <w:t xml:space="preserve"> численность работник</w:t>
      </w:r>
      <w:r w:rsidR="00F909AE">
        <w:rPr>
          <w:rFonts w:ascii="Times New Roman" w:hAnsi="Times New Roman" w:cs="Times New Roman"/>
          <w:sz w:val="28"/>
          <w:szCs w:val="28"/>
        </w:rPr>
        <w:t>ов за анализируемый период  2015 года по 2017 год значительно сократилась</w:t>
      </w:r>
      <w:r w:rsidR="00B16E7B">
        <w:rPr>
          <w:rFonts w:ascii="Times New Roman" w:hAnsi="Times New Roman" w:cs="Times New Roman"/>
          <w:sz w:val="28"/>
          <w:szCs w:val="28"/>
        </w:rPr>
        <w:t xml:space="preserve"> (</w:t>
      </w:r>
      <w:r w:rsidR="00F909AE">
        <w:rPr>
          <w:rFonts w:ascii="Times New Roman" w:hAnsi="Times New Roman" w:cs="Times New Roman"/>
          <w:sz w:val="28"/>
          <w:szCs w:val="28"/>
        </w:rPr>
        <w:t>на 28 человек</w:t>
      </w:r>
      <w:r w:rsidR="00B16E7B">
        <w:rPr>
          <w:rFonts w:ascii="Times New Roman" w:hAnsi="Times New Roman" w:cs="Times New Roman"/>
          <w:sz w:val="28"/>
          <w:szCs w:val="28"/>
        </w:rPr>
        <w:t>)</w:t>
      </w:r>
      <w:r w:rsidR="00F909AE">
        <w:rPr>
          <w:rFonts w:ascii="Times New Roman" w:hAnsi="Times New Roman" w:cs="Times New Roman"/>
          <w:sz w:val="28"/>
          <w:szCs w:val="28"/>
        </w:rPr>
        <w:t xml:space="preserve"> и составила 83</w:t>
      </w:r>
      <w:r w:rsidR="000D338D" w:rsidRPr="00F909AE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909AE">
        <w:rPr>
          <w:rFonts w:ascii="Times New Roman" w:hAnsi="Times New Roman" w:cs="Times New Roman"/>
          <w:sz w:val="28"/>
          <w:szCs w:val="28"/>
        </w:rPr>
        <w:t>а</w:t>
      </w:r>
      <w:r w:rsidR="000D338D" w:rsidRPr="00F909AE">
        <w:rPr>
          <w:rFonts w:ascii="Times New Roman" w:hAnsi="Times New Roman" w:cs="Times New Roman"/>
          <w:sz w:val="28"/>
          <w:szCs w:val="28"/>
        </w:rPr>
        <w:t xml:space="preserve">, число работников НПР </w:t>
      </w:r>
      <w:r w:rsidR="00FE6C31">
        <w:rPr>
          <w:rFonts w:ascii="Times New Roman" w:hAnsi="Times New Roman" w:cs="Times New Roman"/>
          <w:sz w:val="28"/>
          <w:szCs w:val="28"/>
        </w:rPr>
        <w:t>незначительно сократилось  на 3 человек и составило 40 человек. У</w:t>
      </w:r>
      <w:r w:rsidR="000D338D" w:rsidRPr="00F909AE">
        <w:rPr>
          <w:rFonts w:ascii="Times New Roman" w:hAnsi="Times New Roman" w:cs="Times New Roman"/>
          <w:sz w:val="28"/>
          <w:szCs w:val="28"/>
        </w:rPr>
        <w:t xml:space="preserve">дельный вес работников НПР </w:t>
      </w:r>
      <w:r w:rsidR="00FE6C31">
        <w:rPr>
          <w:rFonts w:ascii="Times New Roman" w:hAnsi="Times New Roman" w:cs="Times New Roman"/>
          <w:sz w:val="28"/>
          <w:szCs w:val="28"/>
        </w:rPr>
        <w:t xml:space="preserve">на протяжении всего анализируемого периода </w:t>
      </w:r>
      <w:r w:rsidR="00CC73B2">
        <w:rPr>
          <w:rFonts w:ascii="Times New Roman" w:hAnsi="Times New Roman" w:cs="Times New Roman"/>
          <w:sz w:val="28"/>
          <w:szCs w:val="28"/>
        </w:rPr>
        <w:t>уменьшился</w:t>
      </w:r>
      <w:r w:rsidR="00FE6C31">
        <w:rPr>
          <w:rFonts w:ascii="Times New Roman" w:hAnsi="Times New Roman" w:cs="Times New Roman"/>
          <w:sz w:val="28"/>
          <w:szCs w:val="28"/>
        </w:rPr>
        <w:t>. А</w:t>
      </w:r>
      <w:r w:rsidR="00CC73B2">
        <w:rPr>
          <w:rFonts w:ascii="Times New Roman" w:hAnsi="Times New Roman" w:cs="Times New Roman"/>
          <w:sz w:val="28"/>
          <w:szCs w:val="28"/>
        </w:rPr>
        <w:t>,</w:t>
      </w:r>
      <w:r w:rsidR="00FE6C31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CC73B2">
        <w:rPr>
          <w:rFonts w:ascii="Times New Roman" w:hAnsi="Times New Roman" w:cs="Times New Roman"/>
          <w:sz w:val="28"/>
          <w:szCs w:val="28"/>
        </w:rPr>
        <w:t>,</w:t>
      </w:r>
      <w:r w:rsidR="00FE6C31">
        <w:rPr>
          <w:rFonts w:ascii="Times New Roman" w:hAnsi="Times New Roman" w:cs="Times New Roman"/>
          <w:sz w:val="28"/>
          <w:szCs w:val="28"/>
        </w:rPr>
        <w:t xml:space="preserve"> стоимость валовой продукции с каждым годом </w:t>
      </w:r>
      <w:r w:rsidR="00B16E7B">
        <w:rPr>
          <w:rFonts w:ascii="Times New Roman" w:hAnsi="Times New Roman" w:cs="Times New Roman"/>
          <w:sz w:val="28"/>
          <w:szCs w:val="28"/>
        </w:rPr>
        <w:t xml:space="preserve">в течение исследуемого периода </w:t>
      </w:r>
      <w:r w:rsidR="00FE6C31">
        <w:rPr>
          <w:rFonts w:ascii="Times New Roman" w:hAnsi="Times New Roman" w:cs="Times New Roman"/>
          <w:sz w:val="28"/>
          <w:szCs w:val="28"/>
        </w:rPr>
        <w:t>увеличи</w:t>
      </w:r>
      <w:r w:rsidR="00CC73B2">
        <w:rPr>
          <w:rFonts w:ascii="Times New Roman" w:hAnsi="Times New Roman" w:cs="Times New Roman"/>
          <w:sz w:val="28"/>
          <w:szCs w:val="28"/>
        </w:rPr>
        <w:t>лась</w:t>
      </w:r>
      <w:r w:rsidR="00FE6C31">
        <w:rPr>
          <w:rFonts w:ascii="Times New Roman" w:hAnsi="Times New Roman" w:cs="Times New Roman"/>
          <w:sz w:val="28"/>
          <w:szCs w:val="28"/>
        </w:rPr>
        <w:t xml:space="preserve"> на </w:t>
      </w:r>
      <w:r w:rsidR="00FE6C31">
        <w:rPr>
          <w:rFonts w:ascii="Times New Roman" w:hAnsi="Times New Roman" w:cs="Times New Roman"/>
          <w:sz w:val="28"/>
          <w:szCs w:val="28"/>
        </w:rPr>
        <w:lastRenderedPageBreak/>
        <w:t>3,14% и 11,87</w:t>
      </w:r>
      <w:r w:rsidR="00B16E7B">
        <w:rPr>
          <w:rFonts w:ascii="Times New Roman" w:hAnsi="Times New Roman" w:cs="Times New Roman"/>
          <w:sz w:val="28"/>
          <w:szCs w:val="28"/>
        </w:rPr>
        <w:t>%</w:t>
      </w:r>
      <w:r w:rsidR="00FE6C31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r w:rsidR="001479CE">
        <w:rPr>
          <w:rFonts w:ascii="Times New Roman" w:hAnsi="Times New Roman" w:cs="Times New Roman"/>
          <w:sz w:val="28"/>
          <w:szCs w:val="28"/>
        </w:rPr>
        <w:t xml:space="preserve"> </w:t>
      </w:r>
      <w:r w:rsidR="000D338D" w:rsidRPr="00F909AE">
        <w:rPr>
          <w:rFonts w:ascii="Times New Roman" w:hAnsi="Times New Roman" w:cs="Times New Roman"/>
          <w:sz w:val="28"/>
          <w:szCs w:val="28"/>
        </w:rPr>
        <w:t xml:space="preserve">Производительность труда на одного среднесписочного работника </w:t>
      </w:r>
      <w:r w:rsidR="001479CE">
        <w:rPr>
          <w:rFonts w:ascii="Times New Roman" w:hAnsi="Times New Roman" w:cs="Times New Roman"/>
          <w:sz w:val="28"/>
          <w:szCs w:val="28"/>
        </w:rPr>
        <w:t>незначительно возр</w:t>
      </w:r>
      <w:r w:rsidR="00A37478">
        <w:rPr>
          <w:rFonts w:ascii="Times New Roman" w:hAnsi="Times New Roman" w:cs="Times New Roman"/>
          <w:sz w:val="28"/>
          <w:szCs w:val="28"/>
        </w:rPr>
        <w:t>астала</w:t>
      </w:r>
      <w:r w:rsidR="001479CE">
        <w:rPr>
          <w:rFonts w:ascii="Times New Roman" w:hAnsi="Times New Roman" w:cs="Times New Roman"/>
          <w:sz w:val="28"/>
          <w:szCs w:val="28"/>
        </w:rPr>
        <w:t xml:space="preserve"> на протяжении всего анализируемого периода</w:t>
      </w:r>
      <w:r w:rsidR="00A37478">
        <w:rPr>
          <w:rFonts w:ascii="Times New Roman" w:hAnsi="Times New Roman" w:cs="Times New Roman"/>
          <w:sz w:val="28"/>
          <w:szCs w:val="28"/>
        </w:rPr>
        <w:t xml:space="preserve">. </w:t>
      </w:r>
      <w:r w:rsidR="000D338D" w:rsidRPr="00F909AE">
        <w:rPr>
          <w:rFonts w:ascii="Times New Roman" w:hAnsi="Times New Roman" w:cs="Times New Roman"/>
          <w:sz w:val="28"/>
          <w:szCs w:val="28"/>
        </w:rPr>
        <w:t xml:space="preserve">Производительность труда одного работника в НПР за анализируемый период значительно выросла на </w:t>
      </w:r>
      <w:r w:rsidR="001479CE">
        <w:rPr>
          <w:rFonts w:ascii="Times New Roman" w:hAnsi="Times New Roman" w:cs="Times New Roman"/>
          <w:sz w:val="28"/>
          <w:szCs w:val="28"/>
        </w:rPr>
        <w:t>260</w:t>
      </w:r>
      <w:r w:rsidR="000D338D" w:rsidRPr="00F909AE">
        <w:rPr>
          <w:rFonts w:ascii="Times New Roman" w:hAnsi="Times New Roman" w:cs="Times New Roman"/>
          <w:sz w:val="28"/>
          <w:szCs w:val="28"/>
        </w:rPr>
        <w:t>,</w:t>
      </w:r>
      <w:r w:rsidR="001479CE">
        <w:rPr>
          <w:rFonts w:ascii="Times New Roman" w:hAnsi="Times New Roman" w:cs="Times New Roman"/>
          <w:sz w:val="28"/>
          <w:szCs w:val="28"/>
        </w:rPr>
        <w:t>72 тыс. руб.</w:t>
      </w:r>
    </w:p>
    <w:p w:rsidR="007F2EA1" w:rsidRDefault="007F2EA1" w:rsidP="00787ADA">
      <w:pPr>
        <w:spacing w:after="0"/>
        <w:rPr>
          <w:rStyle w:val="10"/>
          <w:rFonts w:ascii="Times New Roman" w:hAnsi="Times New Roman" w:cs="Times New Roman"/>
          <w:color w:val="auto"/>
        </w:rPr>
      </w:pPr>
      <w:r>
        <w:rPr>
          <w:rStyle w:val="10"/>
          <w:rFonts w:ascii="Times New Roman" w:hAnsi="Times New Roman" w:cs="Times New Roman"/>
          <w:color w:val="auto"/>
        </w:rPr>
        <w:br w:type="page"/>
      </w:r>
    </w:p>
    <w:p w:rsidR="00CA240D" w:rsidRPr="00CA240D" w:rsidRDefault="00CA240D" w:rsidP="00CC73B2">
      <w:pPr>
        <w:spacing w:after="0" w:line="360" w:lineRule="auto"/>
        <w:jc w:val="center"/>
        <w:rPr>
          <w:rStyle w:val="10"/>
          <w:rFonts w:ascii="Times New Roman" w:hAnsi="Times New Roman" w:cs="Times New Roman"/>
          <w:color w:val="auto"/>
        </w:rPr>
      </w:pPr>
      <w:bookmarkStart w:id="4" w:name="_Toc517864666"/>
      <w:r w:rsidRPr="00CA240D">
        <w:rPr>
          <w:rStyle w:val="10"/>
          <w:rFonts w:ascii="Times New Roman" w:hAnsi="Times New Roman" w:cs="Times New Roman"/>
          <w:color w:val="auto"/>
        </w:rPr>
        <w:lastRenderedPageBreak/>
        <w:t>З</w:t>
      </w:r>
      <w:r>
        <w:rPr>
          <w:rStyle w:val="10"/>
          <w:rFonts w:ascii="Times New Roman" w:hAnsi="Times New Roman" w:cs="Times New Roman"/>
          <w:color w:val="auto"/>
        </w:rPr>
        <w:t>АКЛЮЧЕНИЕ</w:t>
      </w:r>
      <w:bookmarkEnd w:id="4"/>
    </w:p>
    <w:p w:rsidR="00CA240D" w:rsidRDefault="00CA240D" w:rsidP="00787AD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40D" w:rsidRPr="00CA240D" w:rsidRDefault="00CA240D" w:rsidP="00787AD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40D" w:rsidRPr="00CA240D" w:rsidRDefault="00CA240D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40D">
        <w:rPr>
          <w:rFonts w:ascii="Times New Roman" w:hAnsi="Times New Roman" w:cs="Times New Roman"/>
          <w:sz w:val="28"/>
          <w:szCs w:val="28"/>
        </w:rPr>
        <w:t>Во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время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прохождения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практики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по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D7237">
        <w:rPr>
          <w:rFonts w:ascii="Times New Roman" w:hAnsi="Times New Roman" w:cs="Times New Roman"/>
          <w:sz w:val="28"/>
          <w:szCs w:val="28"/>
        </w:rPr>
        <w:t>получению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="00A37478">
        <w:rPr>
          <w:rFonts w:ascii="Times New Roman" w:hAnsi="Times New Roman" w:cs="Times New Roman"/>
          <w:sz w:val="28"/>
          <w:szCs w:val="28"/>
        </w:rPr>
        <w:t>первичных профессиональных умений и навыков, в том числе первичных умений и навыков научно</w:t>
      </w:r>
      <w:r w:rsidR="00A37478">
        <w:rPr>
          <w:rFonts w:ascii="Times New Roman" w:hAnsi="Times New Roman" w:cs="Times New Roman"/>
          <w:sz w:val="28"/>
          <w:szCs w:val="28"/>
        </w:rPr>
        <w:noBreakHyphen/>
        <w:t xml:space="preserve">исследовательской деятельности </w:t>
      </w:r>
      <w:r w:rsidRPr="00CA240D">
        <w:rPr>
          <w:rFonts w:ascii="Times New Roman" w:hAnsi="Times New Roman" w:cs="Times New Roman"/>
          <w:sz w:val="28"/>
          <w:szCs w:val="28"/>
        </w:rPr>
        <w:t>в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полном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объёме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ознакомил</w:t>
      </w:r>
      <w:r w:rsidR="00CC73B2">
        <w:rPr>
          <w:rFonts w:ascii="Times New Roman" w:hAnsi="Times New Roman" w:cs="Times New Roman"/>
          <w:sz w:val="28"/>
          <w:szCs w:val="28"/>
        </w:rPr>
        <w:t xml:space="preserve">ась </w:t>
      </w:r>
      <w:r w:rsidRPr="00CA240D">
        <w:rPr>
          <w:rFonts w:ascii="Times New Roman" w:hAnsi="Times New Roman" w:cs="Times New Roman"/>
          <w:sz w:val="28"/>
          <w:szCs w:val="28"/>
        </w:rPr>
        <w:t>с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общими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характеристиками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организации,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изучил</w:t>
      </w:r>
      <w:r w:rsidR="00763D03">
        <w:rPr>
          <w:rFonts w:ascii="Times New Roman" w:hAnsi="Times New Roman" w:cs="Times New Roman"/>
          <w:sz w:val="28"/>
          <w:szCs w:val="28"/>
        </w:rPr>
        <w:t>а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состав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структуру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имущества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организации,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а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также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познакомил</w:t>
      </w:r>
      <w:r w:rsidR="00CC73B2">
        <w:rPr>
          <w:rFonts w:ascii="Times New Roman" w:hAnsi="Times New Roman" w:cs="Times New Roman"/>
          <w:sz w:val="28"/>
          <w:szCs w:val="28"/>
        </w:rPr>
        <w:t>а</w:t>
      </w:r>
      <w:r w:rsidR="00DA772E">
        <w:rPr>
          <w:rFonts w:ascii="Times New Roman" w:hAnsi="Times New Roman" w:cs="Times New Roman"/>
          <w:sz w:val="28"/>
          <w:szCs w:val="28"/>
        </w:rPr>
        <w:t>с</w:t>
      </w:r>
      <w:r w:rsidR="00CC73B2">
        <w:rPr>
          <w:rFonts w:ascii="Times New Roman" w:hAnsi="Times New Roman" w:cs="Times New Roman"/>
          <w:sz w:val="28"/>
          <w:szCs w:val="28"/>
        </w:rPr>
        <w:t xml:space="preserve">ь </w:t>
      </w:r>
      <w:r w:rsidRPr="00CA240D">
        <w:rPr>
          <w:rFonts w:ascii="Times New Roman" w:hAnsi="Times New Roman" w:cs="Times New Roman"/>
          <w:sz w:val="28"/>
          <w:szCs w:val="28"/>
        </w:rPr>
        <w:t>с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трудовыми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ресурсами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организации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их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использованием.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Был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получен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практический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опыт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работы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в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сфере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научной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деятельности,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углублены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навыки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работы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с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sz w:val="28"/>
          <w:szCs w:val="28"/>
        </w:rPr>
        <w:t>документами.</w:t>
      </w:r>
    </w:p>
    <w:p w:rsidR="00F774AF" w:rsidRPr="00F774AF" w:rsidRDefault="00F774AF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4AF">
        <w:rPr>
          <w:rFonts w:ascii="Times New Roman" w:hAnsi="Times New Roman" w:cs="Times New Roman"/>
          <w:sz w:val="28"/>
          <w:szCs w:val="28"/>
        </w:rPr>
        <w:t>По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окончанию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практики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были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решены</w:t>
      </w:r>
      <w:r w:rsidR="00CC73B2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F774AF">
        <w:rPr>
          <w:rFonts w:ascii="Times New Roman" w:hAnsi="Times New Roman" w:cs="Times New Roman"/>
          <w:sz w:val="28"/>
          <w:szCs w:val="28"/>
        </w:rPr>
        <w:t>задачи:</w:t>
      </w:r>
    </w:p>
    <w:p w:rsidR="00F774AF" w:rsidRPr="00F774AF" w:rsidRDefault="00F774AF" w:rsidP="00D7519A">
      <w:pPr>
        <w:pStyle w:val="a3"/>
        <w:numPr>
          <w:ilvl w:val="0"/>
          <w:numId w:val="3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4AF">
        <w:rPr>
          <w:rFonts w:ascii="Times New Roman" w:hAnsi="Times New Roman" w:cs="Times New Roman"/>
          <w:sz w:val="28"/>
          <w:szCs w:val="28"/>
        </w:rPr>
        <w:t>изучена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организационно-правовая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форма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организации,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её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основные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виды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деятельности,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а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также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="00763D03" w:rsidRPr="00F774AF">
        <w:rPr>
          <w:rFonts w:ascii="Times New Roman" w:hAnsi="Times New Roman" w:cs="Times New Roman"/>
          <w:sz w:val="28"/>
          <w:szCs w:val="28"/>
        </w:rPr>
        <w:t>основные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="00763D03" w:rsidRPr="00F774AF">
        <w:rPr>
          <w:rFonts w:ascii="Times New Roman" w:hAnsi="Times New Roman" w:cs="Times New Roman"/>
          <w:sz w:val="28"/>
          <w:szCs w:val="28"/>
        </w:rPr>
        <w:t>локальные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="00763D03" w:rsidRPr="00F774AF">
        <w:rPr>
          <w:rFonts w:ascii="Times New Roman" w:hAnsi="Times New Roman" w:cs="Times New Roman"/>
          <w:sz w:val="28"/>
          <w:szCs w:val="28"/>
        </w:rPr>
        <w:t>документы,</w:t>
      </w:r>
      <w:r w:rsidR="00CC73B2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регулирующие</w:t>
      </w:r>
      <w:r w:rsidR="00D7519A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её</w:t>
      </w:r>
      <w:r w:rsidR="00D7519A">
        <w:rPr>
          <w:rFonts w:ascii="Times New Roman" w:hAnsi="Times New Roman" w:cs="Times New Roman"/>
          <w:sz w:val="28"/>
          <w:szCs w:val="28"/>
        </w:rPr>
        <w:t xml:space="preserve"> </w:t>
      </w:r>
      <w:r w:rsidRPr="00F774AF">
        <w:rPr>
          <w:rFonts w:ascii="Times New Roman" w:hAnsi="Times New Roman" w:cs="Times New Roman"/>
          <w:sz w:val="28"/>
          <w:szCs w:val="28"/>
        </w:rPr>
        <w:t>деятельность;</w:t>
      </w:r>
    </w:p>
    <w:p w:rsidR="00F774AF" w:rsidRPr="00F774AF" w:rsidRDefault="00A67A3A" w:rsidP="00D7519A">
      <w:pPr>
        <w:pStyle w:val="a3"/>
        <w:numPr>
          <w:ilvl w:val="0"/>
          <w:numId w:val="3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изучена деятельность структурного подразделения </w:t>
      </w:r>
      <w:r w:rsidRPr="00A67A3A">
        <w:rPr>
          <w:rFonts w:ascii="Times New Roman" w:hAnsi="Times New Roman" w:cs="Times New Roman"/>
          <w:sz w:val="28"/>
          <w:szCs w:val="28"/>
        </w:rPr>
        <w:t xml:space="preserve">Смоленского филиала РЭУ </w:t>
      </w:r>
      <w:r w:rsidR="00D7519A">
        <w:rPr>
          <w:rFonts w:ascii="Times New Roman" w:hAnsi="Times New Roman" w:cs="Times New Roman"/>
          <w:sz w:val="28"/>
          <w:szCs w:val="28"/>
        </w:rPr>
        <w:t xml:space="preserve">им. Г.В Плеханова за период 2015-2017 </w:t>
      </w:r>
      <w:r w:rsidRPr="00A67A3A">
        <w:rPr>
          <w:rFonts w:ascii="Times New Roman" w:hAnsi="Times New Roman" w:cs="Times New Roman"/>
          <w:sz w:val="28"/>
          <w:szCs w:val="28"/>
        </w:rPr>
        <w:t>гг</w:t>
      </w:r>
      <w:r w:rsidR="00D7519A">
        <w:rPr>
          <w:rFonts w:ascii="Times New Roman" w:hAnsi="Times New Roman" w:cs="Times New Roman"/>
          <w:sz w:val="28"/>
          <w:szCs w:val="28"/>
        </w:rPr>
        <w:t>.</w:t>
      </w:r>
      <w:r w:rsidR="00A37478">
        <w:rPr>
          <w:rFonts w:ascii="Times New Roman" w:hAnsi="Times New Roman" w:cs="Times New Roman"/>
          <w:sz w:val="28"/>
          <w:szCs w:val="28"/>
        </w:rPr>
        <w:t>;</w:t>
      </w:r>
    </w:p>
    <w:p w:rsidR="00F774AF" w:rsidRDefault="00A67A3A" w:rsidP="00D7519A">
      <w:pPr>
        <w:pStyle w:val="a3"/>
        <w:numPr>
          <w:ilvl w:val="0"/>
          <w:numId w:val="3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проанализированы трудовые ресурсы организации</w:t>
      </w:r>
      <w:r w:rsidR="00D7519A">
        <w:rPr>
          <w:rFonts w:ascii="Times New Roman" w:hAnsi="Times New Roman" w:cs="Times New Roman"/>
          <w:sz w:val="28"/>
          <w:szCs w:val="28"/>
        </w:rPr>
        <w:t>.</w:t>
      </w:r>
    </w:p>
    <w:p w:rsidR="00FE76C9" w:rsidRPr="00FE76C9" w:rsidRDefault="00E41045" w:rsidP="000D408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19A">
        <w:rPr>
          <w:rFonts w:ascii="Times New Roman" w:hAnsi="Times New Roman" w:cs="Times New Roman"/>
          <w:sz w:val="28"/>
          <w:szCs w:val="28"/>
        </w:rPr>
        <w:t>На основе данных, представленных в таблице 1, был</w:t>
      </w:r>
      <w:r w:rsidR="000D4082">
        <w:rPr>
          <w:rFonts w:ascii="Times New Roman" w:hAnsi="Times New Roman" w:cs="Times New Roman"/>
          <w:sz w:val="28"/>
          <w:szCs w:val="28"/>
        </w:rPr>
        <w:t>и сделаны выводы, что стоимость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4082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="000D4082">
        <w:rPr>
          <w:rFonts w:ascii="Times New Roman" w:hAnsi="Times New Roman" w:cs="Times New Roman"/>
          <w:sz w:val="28"/>
          <w:szCs w:val="28"/>
        </w:rPr>
        <w:t xml:space="preserve"> активов</w:t>
      </w:r>
      <w:r w:rsidRPr="00D7519A">
        <w:rPr>
          <w:rFonts w:ascii="Times New Roman" w:hAnsi="Times New Roman" w:cs="Times New Roman"/>
          <w:sz w:val="28"/>
          <w:szCs w:val="28"/>
        </w:rPr>
        <w:t xml:space="preserve"> в 2017 году по сравнению с 2</w:t>
      </w:r>
      <w:r>
        <w:rPr>
          <w:rFonts w:ascii="Times New Roman" w:hAnsi="Times New Roman" w:cs="Times New Roman"/>
          <w:sz w:val="28"/>
          <w:szCs w:val="28"/>
        </w:rPr>
        <w:t>01</w:t>
      </w:r>
      <w:r w:rsidR="000D40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годом увеличилась на </w:t>
      </w:r>
      <w:r w:rsidR="000D4082" w:rsidRPr="00FE76C9">
        <w:rPr>
          <w:rFonts w:ascii="Times New Roman" w:eastAsia="Times New Roman" w:hAnsi="Times New Roman" w:cs="Times New Roman"/>
          <w:sz w:val="28"/>
          <w:szCs w:val="28"/>
        </w:rPr>
        <w:t>1978,8 тыс. </w:t>
      </w:r>
      <w:r w:rsidR="000D4082">
        <w:rPr>
          <w:rFonts w:ascii="Times New Roman" w:eastAsia="Times New Roman" w:hAnsi="Times New Roman" w:cs="Times New Roman"/>
          <w:sz w:val="28"/>
          <w:szCs w:val="28"/>
        </w:rPr>
        <w:t>рублей или на 2,6%</w:t>
      </w:r>
      <w:r w:rsidR="000D4082">
        <w:rPr>
          <w:rFonts w:ascii="Times New Roman" w:hAnsi="Times New Roman" w:cs="Times New Roman"/>
          <w:sz w:val="28"/>
          <w:szCs w:val="28"/>
        </w:rPr>
        <w:t xml:space="preserve"> за счёт 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 xml:space="preserve">основных средств </w:t>
      </w:r>
      <w:r w:rsidR="000D4082">
        <w:rPr>
          <w:rFonts w:ascii="Times New Roman" w:eastAsia="Times New Roman" w:hAnsi="Times New Roman" w:cs="Times New Roman"/>
          <w:sz w:val="28"/>
          <w:szCs w:val="28"/>
        </w:rPr>
        <w:t xml:space="preserve">и прочих необоротных активов. </w:t>
      </w:r>
      <w:proofErr w:type="spellStart"/>
      <w:r w:rsidR="000D4082">
        <w:rPr>
          <w:rFonts w:ascii="Times New Roman" w:eastAsia="Times New Roman" w:hAnsi="Times New Roman" w:cs="Times New Roman"/>
          <w:sz w:val="28"/>
          <w:szCs w:val="28"/>
        </w:rPr>
        <w:t>Струтктура</w:t>
      </w:r>
      <w:proofErr w:type="spellEnd"/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>внеоборотных</w:t>
      </w:r>
      <w:proofErr w:type="spellEnd"/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 xml:space="preserve"> средств </w:t>
      </w:r>
      <w:r w:rsidR="000D4082">
        <w:rPr>
          <w:rFonts w:ascii="Times New Roman" w:eastAsia="Times New Roman" w:hAnsi="Times New Roman" w:cs="Times New Roman"/>
          <w:sz w:val="28"/>
          <w:szCs w:val="28"/>
        </w:rPr>
        <w:t xml:space="preserve">нестабильна, так как </w:t>
      </w:r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 xml:space="preserve">2014 по 2015 год большую часть </w:t>
      </w:r>
      <w:proofErr w:type="spellStart"/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>внеоборотных</w:t>
      </w:r>
      <w:proofErr w:type="spellEnd"/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 xml:space="preserve"> активов занимали прочие </w:t>
      </w:r>
      <w:proofErr w:type="spellStart"/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>внеоборотные</w:t>
      </w:r>
      <w:proofErr w:type="spellEnd"/>
      <w:r w:rsidR="00FE76C9" w:rsidRPr="00FE76C9">
        <w:rPr>
          <w:rFonts w:ascii="Times New Roman" w:eastAsia="Times New Roman" w:hAnsi="Times New Roman" w:cs="Times New Roman"/>
          <w:sz w:val="28"/>
          <w:szCs w:val="28"/>
        </w:rPr>
        <w:t xml:space="preserve"> активы, а в 2017 году − основные средства. </w:t>
      </w:r>
    </w:p>
    <w:p w:rsidR="00FE76C9" w:rsidRPr="00FE76C9" w:rsidRDefault="00FE76C9" w:rsidP="00FE76C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6C9">
        <w:rPr>
          <w:rFonts w:ascii="Times New Roman" w:eastAsia="Times New Roman" w:hAnsi="Times New Roman" w:cs="Times New Roman"/>
          <w:sz w:val="28"/>
          <w:szCs w:val="28"/>
        </w:rPr>
        <w:t>В отношении оборотных средств также наблюдается рост, который составил 1424,6 тыс. рублей или 31,5%, что вызвано исключительно увеличением денежных средств, так как другие элементы оборотных средств, наоборот, в течение анализируемого периода сокращались. Структура оборотных активов</w:t>
      </w:r>
      <w:r w:rsidR="000D4082">
        <w:rPr>
          <w:rFonts w:ascii="Times New Roman" w:eastAsia="Times New Roman" w:hAnsi="Times New Roman" w:cs="Times New Roman"/>
          <w:sz w:val="28"/>
          <w:szCs w:val="28"/>
        </w:rPr>
        <w:t>, наоборот, стабильна:</w:t>
      </w:r>
      <w:r w:rsidRPr="00FE76C9">
        <w:rPr>
          <w:rFonts w:ascii="Times New Roman" w:eastAsia="Times New Roman" w:hAnsi="Times New Roman" w:cs="Times New Roman"/>
          <w:sz w:val="28"/>
          <w:szCs w:val="28"/>
        </w:rPr>
        <w:t xml:space="preserve"> наибольшую долю </w:t>
      </w:r>
      <w:r w:rsidR="000D4082"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 w:rsidR="000D408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периода с 2015 по 2016 год </w:t>
      </w:r>
      <w:r w:rsidRPr="00FE76C9">
        <w:rPr>
          <w:rFonts w:ascii="Times New Roman" w:eastAsia="Times New Roman" w:hAnsi="Times New Roman" w:cs="Times New Roman"/>
          <w:sz w:val="28"/>
          <w:szCs w:val="28"/>
        </w:rPr>
        <w:t>занимают денежные средства, а наименьшую – дебиторскую задолженность</w:t>
      </w:r>
      <w:r w:rsidR="000D40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07CF" w:rsidRDefault="00E41045" w:rsidP="00F207CF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9A">
        <w:rPr>
          <w:rFonts w:ascii="Times New Roman" w:hAnsi="Times New Roman" w:cs="Times New Roman"/>
          <w:sz w:val="28"/>
          <w:szCs w:val="28"/>
        </w:rPr>
        <w:t xml:space="preserve">На основе данных, представленных в таблице 2, были сделаны выводы, что стоимость зданий, сооружений и передаточных устройств </w:t>
      </w:r>
      <w:r w:rsidR="00F207CF">
        <w:rPr>
          <w:rFonts w:ascii="Times New Roman" w:hAnsi="Times New Roman" w:cs="Times New Roman"/>
          <w:sz w:val="28"/>
          <w:szCs w:val="28"/>
        </w:rPr>
        <w:t>з</w:t>
      </w:r>
      <w:r w:rsidRPr="00D7519A">
        <w:rPr>
          <w:rFonts w:ascii="Times New Roman" w:hAnsi="Times New Roman" w:cs="Times New Roman"/>
          <w:sz w:val="28"/>
          <w:szCs w:val="28"/>
        </w:rPr>
        <w:t>а период с 201</w:t>
      </w:r>
      <w:r w:rsidR="00F207CF">
        <w:rPr>
          <w:rFonts w:ascii="Times New Roman" w:hAnsi="Times New Roman" w:cs="Times New Roman"/>
          <w:sz w:val="28"/>
          <w:szCs w:val="28"/>
        </w:rPr>
        <w:t>5</w:t>
      </w:r>
      <w:r w:rsidRPr="00D7519A">
        <w:rPr>
          <w:rFonts w:ascii="Times New Roman" w:hAnsi="Times New Roman" w:cs="Times New Roman"/>
          <w:sz w:val="28"/>
          <w:szCs w:val="28"/>
        </w:rPr>
        <w:t xml:space="preserve"> года по 2017 год увеличилась, </w:t>
      </w:r>
      <w:r w:rsidR="00F207CF">
        <w:rPr>
          <w:rFonts w:ascii="Times New Roman" w:hAnsi="Times New Roman" w:cs="Times New Roman"/>
          <w:sz w:val="28"/>
          <w:szCs w:val="28"/>
        </w:rPr>
        <w:t>стоимость транспортных средств и земельных участков осталась неизменной, чего нельзя сказать про другие виды основных средств, ибо там произошло сокращение</w:t>
      </w:r>
      <w:r w:rsidRPr="00D7519A">
        <w:rPr>
          <w:rFonts w:ascii="Times New Roman" w:hAnsi="Times New Roman" w:cs="Times New Roman"/>
          <w:sz w:val="28"/>
          <w:szCs w:val="28"/>
        </w:rPr>
        <w:t xml:space="preserve">. </w:t>
      </w:r>
      <w:r w:rsidR="00F207CF" w:rsidRPr="00F207CF">
        <w:rPr>
          <w:rFonts w:ascii="Times New Roman" w:hAnsi="Times New Roman" w:cs="Times New Roman"/>
          <w:sz w:val="28"/>
          <w:szCs w:val="28"/>
        </w:rPr>
        <w:t xml:space="preserve">В отношении удельного веса элементов основных средств следует сказать следующее: наибольший вес составляют земельные участки </w:t>
      </w:r>
      <w:r w:rsidR="00F207CF" w:rsidRPr="00F207CF">
        <w:rPr>
          <w:rFonts w:ascii="Times New Roman" w:hAnsi="Times New Roman" w:cs="Times New Roman"/>
          <w:sz w:val="28"/>
          <w:szCs w:val="28"/>
        </w:rPr>
        <w:noBreakHyphen/>
        <w:t xml:space="preserve"> 49,9%, а здания, сооружения и передаточные устройства − 36,2%; наименьший − транспортные средства, производственный и хозяйственный инвентарь, машины и оборудование и другие виды основных средств − их удельный вес колеблется от 1,8% до 6,2%, что является положительным для деятельности ВУЗа.</w:t>
      </w:r>
    </w:p>
    <w:p w:rsidR="00F207CF" w:rsidRPr="00F207CF" w:rsidRDefault="00E41045" w:rsidP="00E4104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0E7">
        <w:rPr>
          <w:rFonts w:ascii="Times New Roman" w:hAnsi="Times New Roman" w:cs="Times New Roman"/>
          <w:sz w:val="28"/>
          <w:szCs w:val="28"/>
        </w:rPr>
        <w:t xml:space="preserve">Исходя из данных, показанных в таблице 3, </w:t>
      </w:r>
      <w:r>
        <w:rPr>
          <w:rFonts w:ascii="Times New Roman" w:hAnsi="Times New Roman" w:cs="Times New Roman"/>
          <w:sz w:val="28"/>
          <w:szCs w:val="28"/>
        </w:rPr>
        <w:t>были сделаны выводы</w:t>
      </w:r>
      <w:r w:rsidRPr="001C50E7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="00F207CF">
        <w:rPr>
          <w:rFonts w:ascii="Times New Roman" w:hAnsi="Times New Roman" w:cs="Times New Roman"/>
          <w:sz w:val="28"/>
          <w:szCs w:val="28"/>
        </w:rPr>
        <w:t>фондовооружённость</w:t>
      </w:r>
      <w:proofErr w:type="spellEnd"/>
      <w:r w:rsidR="00F207CF" w:rsidRPr="001C50E7">
        <w:rPr>
          <w:rFonts w:ascii="Times New Roman" w:hAnsi="Times New Roman" w:cs="Times New Roman"/>
          <w:sz w:val="28"/>
          <w:szCs w:val="28"/>
        </w:rPr>
        <w:t xml:space="preserve"> </w:t>
      </w:r>
      <w:r w:rsidRPr="001C50E7">
        <w:rPr>
          <w:rFonts w:ascii="Times New Roman" w:hAnsi="Times New Roman" w:cs="Times New Roman"/>
          <w:sz w:val="28"/>
          <w:szCs w:val="28"/>
        </w:rPr>
        <w:t>среднегодовая стоимость ос</w:t>
      </w:r>
      <w:r>
        <w:rPr>
          <w:rFonts w:ascii="Times New Roman" w:hAnsi="Times New Roman" w:cs="Times New Roman"/>
          <w:sz w:val="28"/>
          <w:szCs w:val="28"/>
        </w:rPr>
        <w:t>новных средств</w:t>
      </w:r>
      <w:r w:rsidR="00F207C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207CF" w:rsidRPr="00F207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07CF" w:rsidRPr="00F207CF">
        <w:rPr>
          <w:rFonts w:ascii="Times New Roman" w:hAnsi="Times New Roman" w:cs="Times New Roman"/>
          <w:sz w:val="28"/>
          <w:szCs w:val="28"/>
        </w:rPr>
        <w:t>течение трёх последних лет возрастал</w:t>
      </w:r>
      <w:r w:rsidR="00F207CF">
        <w:rPr>
          <w:rFonts w:ascii="Times New Roman" w:hAnsi="Times New Roman" w:cs="Times New Roman"/>
          <w:sz w:val="28"/>
          <w:szCs w:val="28"/>
        </w:rPr>
        <w:t xml:space="preserve">и и </w:t>
      </w:r>
      <w:r w:rsidR="00F207CF" w:rsidRPr="00F207CF">
        <w:rPr>
          <w:rFonts w:ascii="Times New Roman" w:eastAsia="Times New Roman" w:hAnsi="Times New Roman" w:cs="Times New Roman"/>
          <w:sz w:val="28"/>
          <w:szCs w:val="28"/>
        </w:rPr>
        <w:t>в конечном итоге увеличил</w:t>
      </w:r>
      <w:r w:rsidR="00F207C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207CF" w:rsidRPr="00F207CF">
        <w:rPr>
          <w:rFonts w:ascii="Times New Roman" w:eastAsia="Times New Roman" w:hAnsi="Times New Roman" w:cs="Times New Roman"/>
          <w:sz w:val="28"/>
          <w:szCs w:val="28"/>
        </w:rPr>
        <w:t xml:space="preserve">сь по сравнению с 2015 годом </w:t>
      </w:r>
      <w:r w:rsidR="00F207CF">
        <w:rPr>
          <w:rFonts w:ascii="Times New Roman" w:eastAsia="Times New Roman" w:hAnsi="Times New Roman" w:cs="Times New Roman"/>
          <w:sz w:val="28"/>
          <w:szCs w:val="28"/>
        </w:rPr>
        <w:t>на 334,3 тыс. рублей на 1 работника</w:t>
      </w:r>
      <w:r w:rsidR="00F207CF" w:rsidRPr="00F207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07C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F207CF" w:rsidRPr="00F207CF">
        <w:rPr>
          <w:rFonts w:ascii="Times New Roman" w:eastAsia="Times New Roman" w:hAnsi="Times New Roman" w:cs="Times New Roman"/>
          <w:sz w:val="28"/>
          <w:szCs w:val="28"/>
        </w:rPr>
        <w:t>на 1693,1 тыс. рублей</w:t>
      </w:r>
      <w:r w:rsidR="00F207CF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Pr="001C50E7">
        <w:rPr>
          <w:rFonts w:ascii="Times New Roman" w:hAnsi="Times New Roman" w:cs="Times New Roman"/>
          <w:sz w:val="28"/>
          <w:szCs w:val="28"/>
        </w:rPr>
        <w:t xml:space="preserve">. Среднегодовая численность работников с каждым годом снижается и в 2017 году данный показатель составил 76 человек. </w:t>
      </w:r>
    </w:p>
    <w:p w:rsidR="00F207CF" w:rsidRDefault="00E41045" w:rsidP="00E4104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E7">
        <w:rPr>
          <w:rFonts w:ascii="Times New Roman" w:hAnsi="Times New Roman" w:cs="Times New Roman"/>
          <w:sz w:val="28"/>
          <w:szCs w:val="28"/>
        </w:rPr>
        <w:t xml:space="preserve">На основе данных, представленных в таблице 4, были сделаны выводы, что </w:t>
      </w:r>
      <w:r w:rsidR="00712701" w:rsidRPr="00712701">
        <w:rPr>
          <w:rFonts w:ascii="Times New Roman" w:hAnsi="Times New Roman" w:cs="Times New Roman"/>
          <w:sz w:val="28"/>
          <w:szCs w:val="28"/>
        </w:rPr>
        <w:t>стоимость валовой продукции и среднегодовая стоимость основных средств за последние 3 года увеличились на 8254,8 тыс. рублей (на 15,4%) и на 1593,1 тыс. рублей (2,1%). Прибыль от реализации продукции, наоборот, с каждым годом сокращается и на 2017 год составила 161,8 тыс. рублей</w:t>
      </w:r>
      <w:r w:rsidRPr="001C50E7">
        <w:rPr>
          <w:rFonts w:ascii="Times New Roman" w:hAnsi="Times New Roman" w:cs="Times New Roman"/>
          <w:sz w:val="28"/>
          <w:szCs w:val="28"/>
        </w:rPr>
        <w:t xml:space="preserve">. </w:t>
      </w:r>
      <w:r w:rsidR="00712701" w:rsidRPr="00712701">
        <w:rPr>
          <w:rFonts w:ascii="Times New Roman" w:hAnsi="Times New Roman" w:cs="Times New Roman"/>
          <w:sz w:val="28"/>
          <w:szCs w:val="28"/>
        </w:rPr>
        <w:t xml:space="preserve">Фондоотдача и рентабельность использования фондов также сокращаются и по сравнению с 2015 годом незначительно уменьшились на 0,17 рубля и на 0,0012% соответственно. </w:t>
      </w:r>
      <w:r w:rsidR="00712701">
        <w:rPr>
          <w:rFonts w:ascii="Times New Roman" w:hAnsi="Times New Roman" w:cs="Times New Roman"/>
          <w:sz w:val="28"/>
          <w:szCs w:val="28"/>
        </w:rPr>
        <w:t xml:space="preserve">Также наблюдается постепенный рост </w:t>
      </w:r>
      <w:proofErr w:type="spellStart"/>
      <w:r w:rsidR="00712701" w:rsidRPr="00712701">
        <w:rPr>
          <w:rFonts w:ascii="Times New Roman" w:hAnsi="Times New Roman" w:cs="Times New Roman"/>
          <w:sz w:val="28"/>
          <w:szCs w:val="28"/>
        </w:rPr>
        <w:t>фондоёмкост</w:t>
      </w:r>
      <w:r w:rsidR="0071270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712701" w:rsidRPr="00712701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712701">
        <w:rPr>
          <w:rFonts w:ascii="Times New Roman" w:hAnsi="Times New Roman" w:cs="Times New Roman"/>
          <w:sz w:val="28"/>
          <w:szCs w:val="28"/>
        </w:rPr>
        <w:t>.</w:t>
      </w:r>
    </w:p>
    <w:p w:rsidR="00712701" w:rsidRDefault="00E41045" w:rsidP="00E4104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E7">
        <w:rPr>
          <w:rFonts w:ascii="Times New Roman" w:hAnsi="Times New Roman" w:cs="Times New Roman"/>
          <w:sz w:val="28"/>
          <w:szCs w:val="28"/>
        </w:rPr>
        <w:lastRenderedPageBreak/>
        <w:t>Исходя из данных, представленных в таблице 5, были сделаны выводы, что сумма итогового количества оборотных производственных фондов сокращается с каждым последующим годом. В свою очередь и</w:t>
      </w:r>
      <w:r w:rsidR="00712701">
        <w:rPr>
          <w:rFonts w:ascii="Times New Roman" w:hAnsi="Times New Roman" w:cs="Times New Roman"/>
          <w:sz w:val="28"/>
          <w:szCs w:val="28"/>
        </w:rPr>
        <w:t xml:space="preserve">тоговая сумма фондов обращения </w:t>
      </w:r>
      <w:r w:rsidRPr="001C50E7">
        <w:rPr>
          <w:rFonts w:ascii="Times New Roman" w:hAnsi="Times New Roman" w:cs="Times New Roman"/>
          <w:sz w:val="28"/>
          <w:szCs w:val="28"/>
        </w:rPr>
        <w:t>за 2015-2017 гг. с каждым годом увеличивается на 894,36 рубля, 678,24 рубля соответственно.</w:t>
      </w:r>
      <w:r w:rsidR="00712701">
        <w:rPr>
          <w:rFonts w:ascii="Times New Roman" w:hAnsi="Times New Roman" w:cs="Times New Roman"/>
          <w:sz w:val="28"/>
          <w:szCs w:val="28"/>
        </w:rPr>
        <w:t xml:space="preserve"> </w:t>
      </w:r>
      <w:r w:rsidR="00712701" w:rsidRPr="00712701">
        <w:rPr>
          <w:rFonts w:ascii="Times New Roman" w:hAnsi="Times New Roman" w:cs="Times New Roman"/>
          <w:sz w:val="28"/>
          <w:szCs w:val="28"/>
        </w:rPr>
        <w:t>В отношении структуры следует отметить, что в течение трёх последних лет наблюдается тенденция роста удельного веса фондов обращения и сокращение удельного веса оборотных производственных фондов.</w:t>
      </w:r>
    </w:p>
    <w:p w:rsidR="00E41045" w:rsidRPr="008E4444" w:rsidRDefault="00E41045" w:rsidP="00E4104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E7">
        <w:rPr>
          <w:rFonts w:ascii="Times New Roman" w:hAnsi="Times New Roman" w:cs="Times New Roman"/>
          <w:sz w:val="28"/>
          <w:szCs w:val="28"/>
        </w:rPr>
        <w:t>Исходя из данных, представленных в таблице 6, были сделаны выводы, что административно-управленческий персонал за 2015-2017 гг. с каждым годом сокращается. В 2017 году по сравнению с предыдущим годом данный пок</w:t>
      </w:r>
      <w:r>
        <w:rPr>
          <w:rFonts w:ascii="Times New Roman" w:hAnsi="Times New Roman" w:cs="Times New Roman"/>
          <w:sz w:val="28"/>
          <w:szCs w:val="28"/>
        </w:rPr>
        <w:t>азатель уменьшился на 5 человек</w:t>
      </w:r>
      <w:r w:rsidRPr="001C50E7">
        <w:rPr>
          <w:rFonts w:ascii="Times New Roman" w:hAnsi="Times New Roman" w:cs="Times New Roman"/>
          <w:sz w:val="28"/>
          <w:szCs w:val="28"/>
        </w:rPr>
        <w:t>. Численность работников НПР за анализируемый период также умен</w:t>
      </w:r>
      <w:r>
        <w:rPr>
          <w:rFonts w:ascii="Times New Roman" w:hAnsi="Times New Roman" w:cs="Times New Roman"/>
          <w:sz w:val="28"/>
          <w:szCs w:val="28"/>
        </w:rPr>
        <w:t xml:space="preserve">ьшилась и составила 40 человек. </w:t>
      </w:r>
      <w:r w:rsidRPr="001C50E7">
        <w:rPr>
          <w:rFonts w:ascii="Times New Roman" w:hAnsi="Times New Roman" w:cs="Times New Roman"/>
          <w:sz w:val="28"/>
          <w:szCs w:val="28"/>
        </w:rPr>
        <w:t>В свою очередь количество  всех сотрудников с 2015 г. по 2017 г. сокращалось с каждым годом, отклонения составили по численности - 28 человек, по структуре 0%.</w:t>
      </w:r>
    </w:p>
    <w:p w:rsidR="00E41045" w:rsidRPr="00F77B54" w:rsidRDefault="00E41045" w:rsidP="00E410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таблицы 7</w:t>
      </w:r>
      <w:r w:rsidRPr="008E4444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F77B54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оборота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приему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составляют</w:t>
      </w:r>
      <w:r>
        <w:rPr>
          <w:rFonts w:ascii="Times New Roman" w:hAnsi="Times New Roman" w:cs="Times New Roman"/>
          <w:sz w:val="28"/>
          <w:szCs w:val="28"/>
        </w:rPr>
        <w:t xml:space="preserve"> 2,27</w:t>
      </w:r>
      <w:r w:rsidRPr="00F77B5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2016 </w:t>
      </w:r>
      <w:r w:rsidRPr="00F77B54">
        <w:rPr>
          <w:rFonts w:ascii="Times New Roman" w:hAnsi="Times New Roman" w:cs="Times New Roman"/>
          <w:sz w:val="28"/>
          <w:szCs w:val="28"/>
        </w:rPr>
        <w:t>году,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2,41 в 2017 </w:t>
      </w:r>
      <w:r w:rsidRPr="00F77B54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. В 2015 году  </w:t>
      </w:r>
      <w:r w:rsidRPr="00F77B54">
        <w:rPr>
          <w:rFonts w:ascii="Times New Roman" w:hAnsi="Times New Roman" w:cs="Times New Roman"/>
          <w:sz w:val="28"/>
          <w:szCs w:val="28"/>
        </w:rPr>
        <w:t>приема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было.</w:t>
      </w:r>
    </w:p>
    <w:p w:rsidR="00E41045" w:rsidRPr="00F77B54" w:rsidRDefault="00E41045" w:rsidP="00E410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B54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оборота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выбытию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составляют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6,08%;</w:t>
      </w:r>
      <w:r>
        <w:rPr>
          <w:rFonts w:ascii="Times New Roman" w:hAnsi="Times New Roman" w:cs="Times New Roman"/>
          <w:sz w:val="28"/>
          <w:szCs w:val="28"/>
        </w:rPr>
        <w:t xml:space="preserve"> 28,41% и 28,57%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2015-2017 </w:t>
      </w:r>
      <w:r w:rsidRPr="00F77B54">
        <w:rPr>
          <w:rFonts w:ascii="Times New Roman" w:hAnsi="Times New Roman" w:cs="Times New Roman"/>
          <w:sz w:val="28"/>
          <w:szCs w:val="28"/>
        </w:rPr>
        <w:t>годах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соответственно.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Наблюдается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тенденция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увеличения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выбытия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E41045" w:rsidRPr="00F77B54" w:rsidRDefault="00E41045" w:rsidP="00E410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B54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общего </w:t>
      </w:r>
      <w:r w:rsidRPr="00F77B54">
        <w:rPr>
          <w:rFonts w:ascii="Times New Roman" w:hAnsi="Times New Roman" w:cs="Times New Roman"/>
          <w:sz w:val="28"/>
          <w:szCs w:val="28"/>
        </w:rPr>
        <w:t>оборота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составляют</w:t>
      </w:r>
      <w:r>
        <w:rPr>
          <w:rFonts w:ascii="Times New Roman" w:hAnsi="Times New Roman" w:cs="Times New Roman"/>
          <w:sz w:val="28"/>
          <w:szCs w:val="28"/>
        </w:rPr>
        <w:t xml:space="preserve"> 6,08</w:t>
      </w:r>
      <w:r w:rsidRPr="00F77B54">
        <w:rPr>
          <w:rFonts w:ascii="Times New Roman" w:hAnsi="Times New Roman" w:cs="Times New Roman"/>
          <w:sz w:val="28"/>
          <w:szCs w:val="28"/>
        </w:rPr>
        <w:t>%;</w:t>
      </w:r>
      <w:r>
        <w:rPr>
          <w:rFonts w:ascii="Times New Roman" w:hAnsi="Times New Roman" w:cs="Times New Roman"/>
          <w:sz w:val="28"/>
          <w:szCs w:val="28"/>
        </w:rPr>
        <w:t xml:space="preserve"> 30,68</w:t>
      </w:r>
      <w:r w:rsidRPr="00F77B54">
        <w:rPr>
          <w:rFonts w:ascii="Times New Roman" w:hAnsi="Times New Roman" w:cs="Times New Roman"/>
          <w:sz w:val="28"/>
          <w:szCs w:val="28"/>
        </w:rPr>
        <w:t>%;</w:t>
      </w:r>
      <w:r>
        <w:rPr>
          <w:rFonts w:ascii="Times New Roman" w:hAnsi="Times New Roman" w:cs="Times New Roman"/>
          <w:sz w:val="28"/>
          <w:szCs w:val="28"/>
        </w:rPr>
        <w:t xml:space="preserve"> 10,84</w:t>
      </w:r>
      <w:r w:rsidRPr="00F77B5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2015 - 2017 </w:t>
      </w:r>
      <w:r w:rsidRPr="00F77B54">
        <w:rPr>
          <w:rFonts w:ascii="Times New Roman" w:hAnsi="Times New Roman" w:cs="Times New Roman"/>
          <w:sz w:val="28"/>
          <w:szCs w:val="28"/>
        </w:rPr>
        <w:t>годах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соответственно.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Благодаря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показателю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можем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наблюдать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оборачиваемость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сократилась,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увеличилась.</w:t>
      </w:r>
    </w:p>
    <w:p w:rsidR="00E41045" w:rsidRPr="00F77B54" w:rsidRDefault="00E41045" w:rsidP="00E410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B54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текучести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составляют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6,08%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77B54">
        <w:rPr>
          <w:rFonts w:ascii="Times New Roman" w:hAnsi="Times New Roman" w:cs="Times New Roman"/>
          <w:sz w:val="28"/>
          <w:szCs w:val="28"/>
        </w:rPr>
        <w:t xml:space="preserve">28,41% </w:t>
      </w:r>
      <w:r>
        <w:rPr>
          <w:rFonts w:ascii="Times New Roman" w:hAnsi="Times New Roman" w:cs="Times New Roman"/>
          <w:sz w:val="28"/>
          <w:szCs w:val="28"/>
        </w:rPr>
        <w:t xml:space="preserve">и 8,43%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2015-2017 </w:t>
      </w:r>
      <w:r w:rsidRPr="00F77B54">
        <w:rPr>
          <w:rFonts w:ascii="Times New Roman" w:hAnsi="Times New Roman" w:cs="Times New Roman"/>
          <w:sz w:val="28"/>
          <w:szCs w:val="28"/>
        </w:rPr>
        <w:t>годах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соответственно.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работников,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ушедших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личным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причинам,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среднесписочной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численности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организации сильно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увеличилось.</w:t>
      </w:r>
    </w:p>
    <w:p w:rsidR="00E41045" w:rsidRPr="00F77B54" w:rsidRDefault="00E41045" w:rsidP="00E410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B54">
        <w:rPr>
          <w:rFonts w:ascii="Times New Roman" w:hAnsi="Times New Roman" w:cs="Times New Roman"/>
          <w:sz w:val="28"/>
          <w:szCs w:val="28"/>
        </w:rPr>
        <w:lastRenderedPageBreak/>
        <w:t>Коэффициент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восполнения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2016 </w:t>
      </w:r>
      <w:r w:rsidRPr="00F77B54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 составляет 8</w:t>
      </w:r>
      <w:r w:rsidRPr="00F77B54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 xml:space="preserve"> а уже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2017 году данный показатель резко увеличивается до 2</w:t>
      </w:r>
      <w:r w:rsidRPr="00F77B5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77B54">
        <w:rPr>
          <w:rFonts w:ascii="Times New Roman" w:hAnsi="Times New Roman" w:cs="Times New Roman"/>
          <w:sz w:val="28"/>
          <w:szCs w:val="28"/>
        </w:rPr>
        <w:t>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выбыло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значительно</w:t>
      </w:r>
      <w:r>
        <w:rPr>
          <w:rFonts w:ascii="Times New Roman" w:hAnsi="Times New Roman" w:cs="Times New Roman"/>
          <w:sz w:val="28"/>
          <w:szCs w:val="28"/>
        </w:rPr>
        <w:t xml:space="preserve"> больше</w:t>
      </w:r>
      <w:r w:rsidRPr="00F77B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принято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работу.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принято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было.</w:t>
      </w:r>
    </w:p>
    <w:p w:rsidR="00E41045" w:rsidRPr="00F77B54" w:rsidRDefault="00E41045" w:rsidP="00E410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B54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стабильности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за анализируемый период </w:t>
      </w:r>
      <w:r w:rsidRPr="00F77B54">
        <w:rPr>
          <w:rFonts w:ascii="Times New Roman" w:hAnsi="Times New Roman" w:cs="Times New Roman"/>
          <w:sz w:val="28"/>
          <w:szCs w:val="28"/>
        </w:rPr>
        <w:t>держатся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довольно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высоком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уровне,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93,91%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77B54">
        <w:rPr>
          <w:rFonts w:ascii="Times New Roman" w:hAnsi="Times New Roman" w:cs="Times New Roman"/>
          <w:sz w:val="28"/>
          <w:szCs w:val="28"/>
        </w:rPr>
        <w:t>72,22%</w:t>
      </w:r>
      <w:r>
        <w:rPr>
          <w:rFonts w:ascii="Times New Roman" w:hAnsi="Times New Roman" w:cs="Times New Roman"/>
          <w:sz w:val="28"/>
          <w:szCs w:val="28"/>
        </w:rPr>
        <w:t xml:space="preserve"> и 97,59% </w:t>
      </w:r>
      <w:r w:rsidRPr="00F77B54">
        <w:rPr>
          <w:rFonts w:ascii="Times New Roman" w:hAnsi="Times New Roman" w:cs="Times New Roman"/>
          <w:sz w:val="28"/>
          <w:szCs w:val="28"/>
        </w:rPr>
        <w:t>соответственно.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показатели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наглядно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демонстрируют стабильность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E41045" w:rsidRDefault="00E41045" w:rsidP="00E410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B54">
        <w:rPr>
          <w:rFonts w:ascii="Times New Roman" w:hAnsi="Times New Roman" w:cs="Times New Roman"/>
          <w:sz w:val="28"/>
          <w:szCs w:val="28"/>
        </w:rPr>
        <w:t>Коэффициенты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постоянства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составляют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102,6</w:t>
      </w:r>
      <w:r>
        <w:rPr>
          <w:rFonts w:ascii="Times New Roman" w:hAnsi="Times New Roman" w:cs="Times New Roman"/>
          <w:sz w:val="28"/>
          <w:szCs w:val="28"/>
        </w:rPr>
        <w:t xml:space="preserve">%; </w:t>
      </w:r>
      <w:r w:rsidRPr="00F77B54">
        <w:rPr>
          <w:rFonts w:ascii="Times New Roman" w:hAnsi="Times New Roman" w:cs="Times New Roman"/>
          <w:sz w:val="28"/>
          <w:szCs w:val="28"/>
        </w:rPr>
        <w:t>97,73%</w:t>
      </w:r>
      <w:r>
        <w:rPr>
          <w:rFonts w:ascii="Times New Roman" w:hAnsi="Times New Roman" w:cs="Times New Roman"/>
          <w:sz w:val="28"/>
          <w:szCs w:val="28"/>
        </w:rPr>
        <w:t xml:space="preserve"> и 106,02% </w:t>
      </w:r>
      <w:r w:rsidRPr="00F77B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2015</w:t>
      </w:r>
      <w:r w:rsidRPr="00F77B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2016 </w:t>
      </w:r>
      <w:r w:rsidRPr="00F77B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2017 </w:t>
      </w:r>
      <w:r w:rsidRPr="00F77B54">
        <w:rPr>
          <w:rFonts w:ascii="Times New Roman" w:hAnsi="Times New Roman" w:cs="Times New Roman"/>
          <w:sz w:val="28"/>
          <w:szCs w:val="28"/>
        </w:rPr>
        <w:t>годах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54">
        <w:rPr>
          <w:rFonts w:ascii="Times New Roman" w:hAnsi="Times New Roman" w:cs="Times New Roman"/>
          <w:sz w:val="28"/>
          <w:szCs w:val="28"/>
        </w:rPr>
        <w:t>соответственно.</w:t>
      </w:r>
    </w:p>
    <w:p w:rsidR="00E41045" w:rsidRDefault="00E41045" w:rsidP="00E4104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E7">
        <w:rPr>
          <w:rFonts w:ascii="Times New Roman" w:hAnsi="Times New Roman" w:cs="Times New Roman"/>
          <w:sz w:val="28"/>
          <w:szCs w:val="28"/>
        </w:rPr>
        <w:t>На основе данных представленных в таблице 8 можно сделать вывод, что численность работников за анализируемый период  2015 года по 2017 год значительно сократилась на 28 человек и составила 83 человека, отклонения составили -4, число работников НПР незначительно сократилось  на 3 человек и составило 40 человек. Удельный вес работников НПР на протяжении всего анализируемого периода уменьшился. А, в свою очередь, стоимость валовой продукции с каждым годом увеличилась на 3,14% и 11</w:t>
      </w:r>
      <w:r w:rsidR="00F207CF">
        <w:rPr>
          <w:rFonts w:ascii="Times New Roman" w:hAnsi="Times New Roman" w:cs="Times New Roman"/>
          <w:sz w:val="28"/>
          <w:szCs w:val="28"/>
        </w:rPr>
        <w:t>,87 соответственно за 2015-2017</w:t>
      </w:r>
      <w:r w:rsidRPr="001C50E7">
        <w:rPr>
          <w:rFonts w:ascii="Times New Roman" w:hAnsi="Times New Roman" w:cs="Times New Roman"/>
          <w:sz w:val="28"/>
          <w:szCs w:val="28"/>
        </w:rPr>
        <w:t xml:space="preserve"> гг. Производительность труда на одного среднесписочного работника незначительно возросла на протяжении всего анализируемого периода, отклонение составило 117,01%. Производительность труда одного работника в НПР за анализируемый период значительно выросла на 260,72 тыс. ру</w:t>
      </w:r>
      <w:r>
        <w:rPr>
          <w:rFonts w:ascii="Times New Roman" w:hAnsi="Times New Roman" w:cs="Times New Roman"/>
          <w:sz w:val="28"/>
          <w:szCs w:val="28"/>
        </w:rPr>
        <w:t xml:space="preserve">б., отклонение составило 260,72 </w:t>
      </w:r>
      <w:r w:rsidRPr="001C50E7">
        <w:rPr>
          <w:rFonts w:ascii="Times New Roman" w:hAnsi="Times New Roman" w:cs="Times New Roman"/>
          <w:sz w:val="28"/>
          <w:szCs w:val="28"/>
        </w:rPr>
        <w:t>%.</w:t>
      </w:r>
    </w:p>
    <w:p w:rsidR="008468A3" w:rsidRPr="00712701" w:rsidRDefault="00E41045" w:rsidP="00712701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596">
        <w:rPr>
          <w:rFonts w:ascii="Times New Roman" w:hAnsi="Times New Roman" w:cs="Times New Roman"/>
          <w:sz w:val="28"/>
          <w:szCs w:val="28"/>
        </w:rPr>
        <w:t>Смоленский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РЭУ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Г.В.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Плеханова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занимает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прочное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экономической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сферы.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показал,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ведет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правильную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кадровую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политику,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свидетельствует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высокий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коэффициент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постоянства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стабильности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кадров,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коэффициент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текучести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находится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низком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уровне,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работники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заинтересованы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долгосрочном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взаимодействии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96">
        <w:rPr>
          <w:rFonts w:ascii="Times New Roman" w:hAnsi="Times New Roman" w:cs="Times New Roman"/>
          <w:sz w:val="28"/>
          <w:szCs w:val="28"/>
        </w:rPr>
        <w:t>организацией.</w:t>
      </w:r>
    </w:p>
    <w:p w:rsidR="008468A3" w:rsidRDefault="008468A3" w:rsidP="00787ADA">
      <w:pPr>
        <w:spacing w:after="0"/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Default="008468A3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F12" w:rsidRDefault="008C6F12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F12" w:rsidRDefault="008C6F12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F12" w:rsidRDefault="008C6F12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F12" w:rsidRDefault="008C6F12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F12" w:rsidRDefault="008C6F12" w:rsidP="0078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A3" w:rsidRPr="00A833AB" w:rsidRDefault="008468A3" w:rsidP="00A833A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468A3" w:rsidRPr="00A833AB" w:rsidRDefault="00F774AF" w:rsidP="00A833AB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517864667"/>
      <w:r w:rsidRPr="00A833AB">
        <w:rPr>
          <w:rFonts w:ascii="Times New Roman" w:hAnsi="Times New Roman" w:cs="Times New Roman"/>
          <w:color w:val="auto"/>
          <w:sz w:val="28"/>
          <w:szCs w:val="28"/>
        </w:rPr>
        <w:t>ПРИЛОЖЕНИ</w:t>
      </w:r>
      <w:r w:rsidR="008468A3" w:rsidRPr="00A833AB">
        <w:rPr>
          <w:rFonts w:ascii="Times New Roman" w:hAnsi="Times New Roman" w:cs="Times New Roman"/>
          <w:color w:val="auto"/>
          <w:sz w:val="28"/>
          <w:szCs w:val="28"/>
        </w:rPr>
        <w:t>Я</w:t>
      </w:r>
      <w:bookmarkEnd w:id="5"/>
    </w:p>
    <w:p w:rsidR="008468A3" w:rsidRDefault="008468A3" w:rsidP="00787ADA">
      <w:pPr>
        <w:spacing w:after="0"/>
      </w:pPr>
      <w:r>
        <w:br w:type="page"/>
      </w:r>
    </w:p>
    <w:p w:rsidR="006C3E00" w:rsidRPr="00B73B98" w:rsidRDefault="006C3E00" w:rsidP="00787ADA">
      <w:pPr>
        <w:pStyle w:val="ac"/>
        <w:spacing w:before="0" w:beforeAutospacing="0" w:after="0" w:afterAutospacing="0" w:line="360" w:lineRule="auto"/>
        <w:jc w:val="right"/>
        <w:rPr>
          <w:b/>
          <w:color w:val="000000"/>
          <w:sz w:val="28"/>
          <w:szCs w:val="28"/>
        </w:rPr>
      </w:pPr>
      <w:r w:rsidRPr="00B73B98">
        <w:rPr>
          <w:b/>
          <w:color w:val="000000"/>
          <w:sz w:val="28"/>
          <w:szCs w:val="28"/>
        </w:rPr>
        <w:lastRenderedPageBreak/>
        <w:t>Приложение</w:t>
      </w:r>
      <w:r w:rsidR="00AA44E4">
        <w:rPr>
          <w:b/>
          <w:color w:val="000000"/>
          <w:sz w:val="28"/>
          <w:szCs w:val="28"/>
        </w:rPr>
        <w:t xml:space="preserve"> </w:t>
      </w:r>
      <w:r w:rsidRPr="00B73B98">
        <w:rPr>
          <w:b/>
          <w:color w:val="000000"/>
          <w:sz w:val="28"/>
          <w:szCs w:val="28"/>
        </w:rPr>
        <w:t>А</w:t>
      </w:r>
    </w:p>
    <w:p w:rsidR="00EE5714" w:rsidRDefault="006C3E00" w:rsidP="00787ADA">
      <w:pPr>
        <w:pStyle w:val="ac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73B98">
        <w:rPr>
          <w:b/>
          <w:sz w:val="28"/>
          <w:szCs w:val="28"/>
        </w:rPr>
        <w:t>Схема</w:t>
      </w:r>
      <w:r w:rsidR="00EE5714">
        <w:rPr>
          <w:b/>
          <w:sz w:val="28"/>
          <w:szCs w:val="28"/>
        </w:rPr>
        <w:t xml:space="preserve"> </w:t>
      </w:r>
      <w:r w:rsidRPr="00B73B98">
        <w:rPr>
          <w:b/>
          <w:sz w:val="28"/>
          <w:szCs w:val="28"/>
        </w:rPr>
        <w:t>организационной</w:t>
      </w:r>
      <w:r w:rsidR="00EE5714">
        <w:rPr>
          <w:b/>
          <w:sz w:val="28"/>
          <w:szCs w:val="28"/>
        </w:rPr>
        <w:t xml:space="preserve"> </w:t>
      </w:r>
      <w:r w:rsidRPr="00B73B98">
        <w:rPr>
          <w:b/>
          <w:sz w:val="28"/>
          <w:szCs w:val="28"/>
        </w:rPr>
        <w:t>структуры</w:t>
      </w:r>
      <w:r w:rsidR="00EE5714">
        <w:rPr>
          <w:b/>
          <w:sz w:val="28"/>
          <w:szCs w:val="28"/>
        </w:rPr>
        <w:t xml:space="preserve"> </w:t>
      </w:r>
      <w:r w:rsidRPr="00B73B98">
        <w:rPr>
          <w:b/>
          <w:sz w:val="28"/>
          <w:szCs w:val="28"/>
        </w:rPr>
        <w:t>Смоленского</w:t>
      </w:r>
      <w:r w:rsidR="00EE5714">
        <w:rPr>
          <w:b/>
          <w:sz w:val="28"/>
          <w:szCs w:val="28"/>
        </w:rPr>
        <w:t xml:space="preserve"> </w:t>
      </w:r>
      <w:r w:rsidRPr="00B73B98">
        <w:rPr>
          <w:b/>
          <w:sz w:val="28"/>
          <w:szCs w:val="28"/>
        </w:rPr>
        <w:t>филиала</w:t>
      </w:r>
      <w:r w:rsidR="00EE5714">
        <w:rPr>
          <w:b/>
          <w:sz w:val="28"/>
          <w:szCs w:val="28"/>
        </w:rPr>
        <w:t xml:space="preserve"> </w:t>
      </w:r>
      <w:r w:rsidRPr="00B73B98">
        <w:rPr>
          <w:b/>
          <w:sz w:val="28"/>
          <w:szCs w:val="28"/>
        </w:rPr>
        <w:t>РЭУ</w:t>
      </w:r>
      <w:r w:rsidR="00EE5714">
        <w:rPr>
          <w:b/>
          <w:sz w:val="28"/>
          <w:szCs w:val="28"/>
        </w:rPr>
        <w:t xml:space="preserve"> </w:t>
      </w:r>
    </w:p>
    <w:p w:rsidR="006C3E00" w:rsidRPr="00B73B98" w:rsidRDefault="006C3E00" w:rsidP="00787ADA">
      <w:pPr>
        <w:pStyle w:val="ac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B73B98">
        <w:rPr>
          <w:b/>
          <w:sz w:val="28"/>
          <w:szCs w:val="28"/>
        </w:rPr>
        <w:t>им.</w:t>
      </w:r>
      <w:r w:rsidR="00EE5714">
        <w:rPr>
          <w:b/>
          <w:sz w:val="28"/>
          <w:szCs w:val="28"/>
        </w:rPr>
        <w:t xml:space="preserve"> </w:t>
      </w:r>
      <w:r w:rsidRPr="00B73B98">
        <w:rPr>
          <w:b/>
          <w:sz w:val="28"/>
          <w:szCs w:val="28"/>
        </w:rPr>
        <w:t>Г.В.</w:t>
      </w:r>
      <w:r w:rsidR="00EE5714">
        <w:rPr>
          <w:b/>
          <w:sz w:val="28"/>
          <w:szCs w:val="28"/>
        </w:rPr>
        <w:t xml:space="preserve"> </w:t>
      </w:r>
      <w:r w:rsidRPr="00B73B98">
        <w:rPr>
          <w:b/>
          <w:sz w:val="28"/>
          <w:szCs w:val="28"/>
        </w:rPr>
        <w:t>Плеханова</w:t>
      </w:r>
    </w:p>
    <w:p w:rsidR="006C3E00" w:rsidRDefault="006C3E00" w:rsidP="00787ADA">
      <w:pPr>
        <w:tabs>
          <w:tab w:val="left" w:pos="2925"/>
        </w:tabs>
        <w:spacing w:after="0"/>
        <w:jc w:val="center"/>
      </w:pPr>
      <w:r>
        <w:rPr>
          <w:noProof/>
        </w:rPr>
        <w:drawing>
          <wp:inline distT="0" distB="0" distL="0" distR="0">
            <wp:extent cx="6281924" cy="7400925"/>
            <wp:effectExtent l="0" t="0" r="5080" b="0"/>
            <wp:docPr id="1" name="Рисунок 1" descr="https://pp.userapi.com/c637325/v637325668/5f27b/udwmQh-8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325/v637325668/5f27b/udwmQh-8Dv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1924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00" w:rsidRDefault="006C3E00" w:rsidP="00787ADA">
      <w:pPr>
        <w:tabs>
          <w:tab w:val="left" w:pos="2925"/>
        </w:tabs>
        <w:spacing w:after="0"/>
      </w:pPr>
    </w:p>
    <w:p w:rsidR="00FE4D36" w:rsidRDefault="00FE4D36" w:rsidP="00787A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6F12" w:rsidRDefault="008C6F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1045" w:rsidRPr="00E41045" w:rsidRDefault="00E41045" w:rsidP="00E41045">
      <w:pPr>
        <w:spacing w:after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4104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Приложение Б</w:t>
      </w:r>
    </w:p>
    <w:p w:rsidR="00E41045" w:rsidRPr="00E41045" w:rsidRDefault="00E41045" w:rsidP="00E4104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41045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 xml:space="preserve">SWOT </w:t>
      </w:r>
      <w:r w:rsidRPr="00E4104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анализ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41045" w:rsidRPr="00E41045" w:rsidTr="000D64B3">
        <w:tc>
          <w:tcPr>
            <w:tcW w:w="4785" w:type="dxa"/>
          </w:tcPr>
          <w:p w:rsidR="00E41045" w:rsidRPr="00E41045" w:rsidRDefault="00E41045" w:rsidP="00E41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</w:tcPr>
          <w:p w:rsidR="00E41045" w:rsidRPr="00E41045" w:rsidRDefault="00E41045" w:rsidP="00E41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E41045" w:rsidRPr="00E41045" w:rsidTr="000D64B3">
        <w:tc>
          <w:tcPr>
            <w:tcW w:w="4785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Наличие материальной базы для работы со студентами.</w:t>
            </w:r>
          </w:p>
        </w:tc>
        <w:tc>
          <w:tcPr>
            <w:tcW w:w="4786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 xml:space="preserve">Нехватка полезной площади для работы сотрудников  </w:t>
            </w:r>
          </w:p>
        </w:tc>
      </w:tr>
      <w:tr w:rsidR="00E41045" w:rsidRPr="00E41045" w:rsidTr="000D64B3">
        <w:tc>
          <w:tcPr>
            <w:tcW w:w="4785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Наличие современного оборудования</w:t>
            </w:r>
          </w:p>
        </w:tc>
        <w:tc>
          <w:tcPr>
            <w:tcW w:w="4786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Нехватка кадров для работы со студентами</w:t>
            </w:r>
          </w:p>
        </w:tc>
      </w:tr>
      <w:tr w:rsidR="00E41045" w:rsidRPr="00E41045" w:rsidTr="000D64B3">
        <w:tc>
          <w:tcPr>
            <w:tcW w:w="4785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Наличие квалифицированных сотрудников кафедры</w:t>
            </w:r>
          </w:p>
        </w:tc>
        <w:tc>
          <w:tcPr>
            <w:tcW w:w="4786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Нехватка инвентаря для хранения документов</w:t>
            </w:r>
          </w:p>
        </w:tc>
      </w:tr>
      <w:tr w:rsidR="00E41045" w:rsidRPr="00E41045" w:rsidTr="000D64B3">
        <w:tc>
          <w:tcPr>
            <w:tcW w:w="4785" w:type="dxa"/>
          </w:tcPr>
          <w:p w:rsidR="00E41045" w:rsidRPr="00E41045" w:rsidRDefault="00E41045" w:rsidP="00E41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</w:tcPr>
          <w:p w:rsidR="00E41045" w:rsidRPr="00E41045" w:rsidRDefault="00E41045" w:rsidP="00E41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E41045" w:rsidRPr="00E41045" w:rsidTr="000D64B3">
        <w:tc>
          <w:tcPr>
            <w:tcW w:w="4785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Заимствование опыта организации обучения в других вузах области и ведущих вузах России, зарубежья с целью совершенствования собственной модели обучения.</w:t>
            </w:r>
          </w:p>
        </w:tc>
        <w:tc>
          <w:tcPr>
            <w:tcW w:w="4786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Возможно сокращение количества студентов из-за отсутствия бюджетных мест.</w:t>
            </w:r>
          </w:p>
        </w:tc>
      </w:tr>
      <w:tr w:rsidR="00E41045" w:rsidRPr="00E41045" w:rsidTr="000D64B3">
        <w:tc>
          <w:tcPr>
            <w:tcW w:w="4785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Развитие системы работы со студентами.</w:t>
            </w:r>
          </w:p>
        </w:tc>
        <w:tc>
          <w:tcPr>
            <w:tcW w:w="4786" w:type="dxa"/>
          </w:tcPr>
          <w:p w:rsidR="00E41045" w:rsidRPr="00E41045" w:rsidRDefault="00E41045" w:rsidP="00E41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045">
              <w:rPr>
                <w:rFonts w:ascii="Times New Roman" w:hAnsi="Times New Roman" w:cs="Times New Roman"/>
                <w:sz w:val="24"/>
                <w:szCs w:val="24"/>
              </w:rPr>
              <w:t>Ограниченные возможности для вовлечения в работу студентов из-за учебы во вторую смену.</w:t>
            </w:r>
          </w:p>
        </w:tc>
      </w:tr>
    </w:tbl>
    <w:p w:rsidR="00E41045" w:rsidRDefault="00E41045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940425" cy="8681684"/>
            <wp:effectExtent l="0" t="0" r="3175" b="5715"/>
            <wp:docPr id="5" name="Рисунок 5" descr="C:\Users\localadmin\Downloads\6Wws028lG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caladmin\Downloads\6Wws028lG0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940425" cy="8813062"/>
            <wp:effectExtent l="0" t="0" r="3175" b="7620"/>
            <wp:docPr id="6" name="Рисунок 6" descr="C:\Users\localadmin\Downloads\CBVjUiowV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caladmin\Downloads\CBVjUiowVP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A8" w:rsidRDefault="006332A8" w:rsidP="00E41045">
      <w:pPr>
        <w:rPr>
          <w:rFonts w:eastAsiaTheme="minorHAnsi"/>
          <w:lang w:val="en-US" w:eastAsia="en-US"/>
        </w:rPr>
      </w:pPr>
    </w:p>
    <w:p w:rsidR="006332A8" w:rsidRDefault="006332A8" w:rsidP="00E41045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940425" cy="8164213"/>
            <wp:effectExtent l="0" t="0" r="3175" b="8255"/>
            <wp:docPr id="8" name="Рисунок 8" descr="C:\Users\localadmin\Downloads\fvlEmN2D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caladmin\Downloads\fvlEmN2DkI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A8" w:rsidRPr="006332A8" w:rsidRDefault="006332A8" w:rsidP="00E41045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940425" cy="8706435"/>
            <wp:effectExtent l="0" t="0" r="3175" b="0"/>
            <wp:docPr id="9" name="Рисунок 9" descr="C:\Users\localadmin\Downloads\Oi9xZvN9I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caladmin\Downloads\Oi9xZvN9IZ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763D03" w:rsidRPr="00B73B98" w:rsidRDefault="00763D03" w:rsidP="00787AD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763D03" w:rsidRPr="00B73B98" w:rsidSect="00BA050E"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4B3" w:rsidRDefault="000D64B3" w:rsidP="0012529F">
      <w:pPr>
        <w:spacing w:after="0" w:line="240" w:lineRule="auto"/>
      </w:pPr>
      <w:r>
        <w:separator/>
      </w:r>
    </w:p>
  </w:endnote>
  <w:endnote w:type="continuationSeparator" w:id="0">
    <w:p w:rsidR="000D64B3" w:rsidRDefault="000D64B3" w:rsidP="00125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301353"/>
      <w:docPartObj>
        <w:docPartGallery w:val="Page Numbers (Bottom of Page)"/>
        <w:docPartUnique/>
      </w:docPartObj>
    </w:sdtPr>
    <w:sdtEndPr/>
    <w:sdtContent>
      <w:p w:rsidR="000D64B3" w:rsidRDefault="000D64B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2A8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0D64B3" w:rsidRDefault="000D64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4B3" w:rsidRDefault="000D64B3" w:rsidP="0012529F">
      <w:pPr>
        <w:spacing w:after="0" w:line="240" w:lineRule="auto"/>
      </w:pPr>
      <w:r>
        <w:separator/>
      </w:r>
    </w:p>
  </w:footnote>
  <w:footnote w:type="continuationSeparator" w:id="0">
    <w:p w:rsidR="000D64B3" w:rsidRDefault="000D64B3" w:rsidP="00125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77EE"/>
    <w:multiLevelType w:val="hybridMultilevel"/>
    <w:tmpl w:val="58CA9AC8"/>
    <w:lvl w:ilvl="0" w:tplc="1EBEB590">
      <w:start w:val="1"/>
      <w:numFmt w:val="bullet"/>
      <w:suff w:val="space"/>
      <w:lvlText w:val="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84734"/>
    <w:multiLevelType w:val="hybridMultilevel"/>
    <w:tmpl w:val="86FAB788"/>
    <w:lvl w:ilvl="0" w:tplc="03DA0C34">
      <w:start w:val="1"/>
      <w:numFmt w:val="decimal"/>
      <w:lvlText w:val="%1.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9250B5"/>
    <w:multiLevelType w:val="hybridMultilevel"/>
    <w:tmpl w:val="CC9E40D6"/>
    <w:lvl w:ilvl="0" w:tplc="3B908F8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E2A9F"/>
    <w:multiLevelType w:val="hybridMultilevel"/>
    <w:tmpl w:val="BD28498E"/>
    <w:lvl w:ilvl="0" w:tplc="80AAA2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810594"/>
    <w:multiLevelType w:val="hybridMultilevel"/>
    <w:tmpl w:val="713ED274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D2DDB"/>
    <w:multiLevelType w:val="hybridMultilevel"/>
    <w:tmpl w:val="52922144"/>
    <w:lvl w:ilvl="0" w:tplc="B8C2A2A6">
      <w:start w:val="9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24FFE"/>
    <w:multiLevelType w:val="hybridMultilevel"/>
    <w:tmpl w:val="4830CA34"/>
    <w:lvl w:ilvl="0" w:tplc="79C0295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2A53B5A"/>
    <w:multiLevelType w:val="hybridMultilevel"/>
    <w:tmpl w:val="424E4060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9C0295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584A65"/>
    <w:multiLevelType w:val="hybridMultilevel"/>
    <w:tmpl w:val="A9360E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D2766"/>
    <w:multiLevelType w:val="hybridMultilevel"/>
    <w:tmpl w:val="71E4D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963A1"/>
    <w:multiLevelType w:val="hybridMultilevel"/>
    <w:tmpl w:val="4BE2AB64"/>
    <w:lvl w:ilvl="0" w:tplc="316EBC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F375C8"/>
    <w:multiLevelType w:val="hybridMultilevel"/>
    <w:tmpl w:val="4948E794"/>
    <w:lvl w:ilvl="0" w:tplc="D68C468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B2A3851"/>
    <w:multiLevelType w:val="hybridMultilevel"/>
    <w:tmpl w:val="7CECDFF6"/>
    <w:lvl w:ilvl="0" w:tplc="84D4390A">
      <w:start w:val="1"/>
      <w:numFmt w:val="decimal"/>
      <w:suff w:val="nothing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E66DD"/>
    <w:multiLevelType w:val="hybridMultilevel"/>
    <w:tmpl w:val="47982360"/>
    <w:lvl w:ilvl="0" w:tplc="C13CC3A6">
      <w:start w:val="1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BC6CCF"/>
    <w:multiLevelType w:val="hybridMultilevel"/>
    <w:tmpl w:val="7CECDFF6"/>
    <w:lvl w:ilvl="0" w:tplc="84D4390A">
      <w:start w:val="1"/>
      <w:numFmt w:val="decimal"/>
      <w:suff w:val="nothing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CA7BE1"/>
    <w:multiLevelType w:val="hybridMultilevel"/>
    <w:tmpl w:val="D84ED1BE"/>
    <w:lvl w:ilvl="0" w:tplc="236E8AA4">
      <w:start w:val="1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5113CE"/>
    <w:multiLevelType w:val="hybridMultilevel"/>
    <w:tmpl w:val="187A596E"/>
    <w:lvl w:ilvl="0" w:tplc="FD368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85A1117"/>
    <w:multiLevelType w:val="hybridMultilevel"/>
    <w:tmpl w:val="AF20FAC0"/>
    <w:lvl w:ilvl="0" w:tplc="2A18664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A6454A0"/>
    <w:multiLevelType w:val="hybridMultilevel"/>
    <w:tmpl w:val="9DD44D12"/>
    <w:lvl w:ilvl="0" w:tplc="C23037E4">
      <w:start w:val="1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E722C"/>
    <w:multiLevelType w:val="hybridMultilevel"/>
    <w:tmpl w:val="8EF6DA32"/>
    <w:lvl w:ilvl="0" w:tplc="FD368E3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74038DC"/>
    <w:multiLevelType w:val="hybridMultilevel"/>
    <w:tmpl w:val="102CEED0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35C96D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7C87FA5"/>
    <w:multiLevelType w:val="hybridMultilevel"/>
    <w:tmpl w:val="9232F874"/>
    <w:lvl w:ilvl="0" w:tplc="51708A5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AF6769E"/>
    <w:multiLevelType w:val="hybridMultilevel"/>
    <w:tmpl w:val="A0382F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6178B9"/>
    <w:multiLevelType w:val="hybridMultilevel"/>
    <w:tmpl w:val="5A92EE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EC512C6"/>
    <w:multiLevelType w:val="hybridMultilevel"/>
    <w:tmpl w:val="DBB65F26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8D589F"/>
    <w:multiLevelType w:val="hybridMultilevel"/>
    <w:tmpl w:val="1256CBD6"/>
    <w:lvl w:ilvl="0" w:tplc="F2A66E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2E0331D"/>
    <w:multiLevelType w:val="hybridMultilevel"/>
    <w:tmpl w:val="B74ECBF8"/>
    <w:lvl w:ilvl="0" w:tplc="AFDC07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31E6384"/>
    <w:multiLevelType w:val="hybridMultilevel"/>
    <w:tmpl w:val="14E4ACAA"/>
    <w:lvl w:ilvl="0" w:tplc="A64675E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A6C18EF"/>
    <w:multiLevelType w:val="hybridMultilevel"/>
    <w:tmpl w:val="5E20771C"/>
    <w:lvl w:ilvl="0" w:tplc="9400300C">
      <w:start w:val="1"/>
      <w:numFmt w:val="bullet"/>
      <w:suff w:val="space"/>
      <w:lvlText w:val="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901125"/>
    <w:multiLevelType w:val="hybridMultilevel"/>
    <w:tmpl w:val="B4F831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BC676EF"/>
    <w:multiLevelType w:val="hybridMultilevel"/>
    <w:tmpl w:val="7CDED23A"/>
    <w:lvl w:ilvl="0" w:tplc="FD368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D001986"/>
    <w:multiLevelType w:val="hybridMultilevel"/>
    <w:tmpl w:val="C3FC3BC6"/>
    <w:lvl w:ilvl="0" w:tplc="48600A0C">
      <w:start w:val="1"/>
      <w:numFmt w:val="bullet"/>
      <w:suff w:val="space"/>
      <w:lvlText w:val="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DD43BA"/>
    <w:multiLevelType w:val="hybridMultilevel"/>
    <w:tmpl w:val="264C7EE4"/>
    <w:lvl w:ilvl="0" w:tplc="F98880D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0BE118E"/>
    <w:multiLevelType w:val="hybridMultilevel"/>
    <w:tmpl w:val="6CB25A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234825"/>
    <w:multiLevelType w:val="hybridMultilevel"/>
    <w:tmpl w:val="114C0E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85A10C0"/>
    <w:multiLevelType w:val="hybridMultilevel"/>
    <w:tmpl w:val="2264AB90"/>
    <w:lvl w:ilvl="0" w:tplc="3F34FE32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F5EE5"/>
    <w:multiLevelType w:val="hybridMultilevel"/>
    <w:tmpl w:val="659A2130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3F3901"/>
    <w:multiLevelType w:val="hybridMultilevel"/>
    <w:tmpl w:val="53264E96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6877173"/>
    <w:multiLevelType w:val="hybridMultilevel"/>
    <w:tmpl w:val="947CF6B6"/>
    <w:lvl w:ilvl="0" w:tplc="56B26B5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7AE2F01"/>
    <w:multiLevelType w:val="hybridMultilevel"/>
    <w:tmpl w:val="F8B2829C"/>
    <w:lvl w:ilvl="0" w:tplc="68F87278">
      <w:start w:val="1"/>
      <w:numFmt w:val="bullet"/>
      <w:suff w:val="space"/>
      <w:lvlText w:val=""/>
      <w:lvlJc w:val="left"/>
      <w:pPr>
        <w:ind w:left="0" w:firstLine="993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78651E8B"/>
    <w:multiLevelType w:val="hybridMultilevel"/>
    <w:tmpl w:val="FB08F34E"/>
    <w:lvl w:ilvl="0" w:tplc="0700E0B4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>
    <w:nsid w:val="78790BBB"/>
    <w:multiLevelType w:val="hybridMultilevel"/>
    <w:tmpl w:val="E38AD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636C3B"/>
    <w:multiLevelType w:val="hybridMultilevel"/>
    <w:tmpl w:val="E80A8E2A"/>
    <w:lvl w:ilvl="0" w:tplc="F2A66E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A846198"/>
    <w:multiLevelType w:val="hybridMultilevel"/>
    <w:tmpl w:val="6ECE3FC0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8"/>
  </w:num>
  <w:num w:numId="3">
    <w:abstractNumId w:val="33"/>
  </w:num>
  <w:num w:numId="4">
    <w:abstractNumId w:val="9"/>
  </w:num>
  <w:num w:numId="5">
    <w:abstractNumId w:val="30"/>
  </w:num>
  <w:num w:numId="6">
    <w:abstractNumId w:val="29"/>
  </w:num>
  <w:num w:numId="7">
    <w:abstractNumId w:val="21"/>
  </w:num>
  <w:num w:numId="8">
    <w:abstractNumId w:val="6"/>
  </w:num>
  <w:num w:numId="9">
    <w:abstractNumId w:val="16"/>
  </w:num>
  <w:num w:numId="10">
    <w:abstractNumId w:val="4"/>
  </w:num>
  <w:num w:numId="11">
    <w:abstractNumId w:val="19"/>
  </w:num>
  <w:num w:numId="12">
    <w:abstractNumId w:val="23"/>
  </w:num>
  <w:num w:numId="13">
    <w:abstractNumId w:val="1"/>
  </w:num>
  <w:num w:numId="14">
    <w:abstractNumId w:val="35"/>
  </w:num>
  <w:num w:numId="15">
    <w:abstractNumId w:val="5"/>
  </w:num>
  <w:num w:numId="16">
    <w:abstractNumId w:val="13"/>
  </w:num>
  <w:num w:numId="17">
    <w:abstractNumId w:val="15"/>
  </w:num>
  <w:num w:numId="18">
    <w:abstractNumId w:val="18"/>
  </w:num>
  <w:num w:numId="19">
    <w:abstractNumId w:val="37"/>
  </w:num>
  <w:num w:numId="20">
    <w:abstractNumId w:val="43"/>
  </w:num>
  <w:num w:numId="21">
    <w:abstractNumId w:val="24"/>
  </w:num>
  <w:num w:numId="22">
    <w:abstractNumId w:val="36"/>
  </w:num>
  <w:num w:numId="23">
    <w:abstractNumId w:val="7"/>
  </w:num>
  <w:num w:numId="24">
    <w:abstractNumId w:val="20"/>
  </w:num>
  <w:num w:numId="25">
    <w:abstractNumId w:val="11"/>
  </w:num>
  <w:num w:numId="26">
    <w:abstractNumId w:val="26"/>
  </w:num>
  <w:num w:numId="27">
    <w:abstractNumId w:val="10"/>
  </w:num>
  <w:num w:numId="28">
    <w:abstractNumId w:val="39"/>
  </w:num>
  <w:num w:numId="29">
    <w:abstractNumId w:val="40"/>
  </w:num>
  <w:num w:numId="30">
    <w:abstractNumId w:val="0"/>
  </w:num>
  <w:num w:numId="31">
    <w:abstractNumId w:val="28"/>
  </w:num>
  <w:num w:numId="32">
    <w:abstractNumId w:val="31"/>
  </w:num>
  <w:num w:numId="33">
    <w:abstractNumId w:val="38"/>
  </w:num>
  <w:num w:numId="34">
    <w:abstractNumId w:val="22"/>
  </w:num>
  <w:num w:numId="35">
    <w:abstractNumId w:val="34"/>
  </w:num>
  <w:num w:numId="36">
    <w:abstractNumId w:val="25"/>
  </w:num>
  <w:num w:numId="37">
    <w:abstractNumId w:val="27"/>
  </w:num>
  <w:num w:numId="38">
    <w:abstractNumId w:val="42"/>
  </w:num>
  <w:num w:numId="39">
    <w:abstractNumId w:val="2"/>
  </w:num>
  <w:num w:numId="40">
    <w:abstractNumId w:val="14"/>
  </w:num>
  <w:num w:numId="41">
    <w:abstractNumId w:val="3"/>
  </w:num>
  <w:num w:numId="42">
    <w:abstractNumId w:val="17"/>
  </w:num>
  <w:num w:numId="43">
    <w:abstractNumId w:val="12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926"/>
    <w:rsid w:val="00014CDC"/>
    <w:rsid w:val="000210AE"/>
    <w:rsid w:val="000240B5"/>
    <w:rsid w:val="00024643"/>
    <w:rsid w:val="00026BF5"/>
    <w:rsid w:val="00042520"/>
    <w:rsid w:val="000444D7"/>
    <w:rsid w:val="00052FBB"/>
    <w:rsid w:val="00064814"/>
    <w:rsid w:val="000837C5"/>
    <w:rsid w:val="000838EF"/>
    <w:rsid w:val="00085130"/>
    <w:rsid w:val="000B7E59"/>
    <w:rsid w:val="000C1368"/>
    <w:rsid w:val="000D338D"/>
    <w:rsid w:val="000D4082"/>
    <w:rsid w:val="000D5AAA"/>
    <w:rsid w:val="000D64B3"/>
    <w:rsid w:val="000F07AD"/>
    <w:rsid w:val="00113C1E"/>
    <w:rsid w:val="001234CC"/>
    <w:rsid w:val="00124FEE"/>
    <w:rsid w:val="0012529F"/>
    <w:rsid w:val="00125B0D"/>
    <w:rsid w:val="0013168D"/>
    <w:rsid w:val="00136454"/>
    <w:rsid w:val="001415C2"/>
    <w:rsid w:val="001458C8"/>
    <w:rsid w:val="001479CE"/>
    <w:rsid w:val="00164585"/>
    <w:rsid w:val="0017043E"/>
    <w:rsid w:val="001B0BE3"/>
    <w:rsid w:val="001B1A89"/>
    <w:rsid w:val="001C50E7"/>
    <w:rsid w:val="001D29D2"/>
    <w:rsid w:val="001D5709"/>
    <w:rsid w:val="001E52B2"/>
    <w:rsid w:val="001F35C2"/>
    <w:rsid w:val="00213C4A"/>
    <w:rsid w:val="002277B9"/>
    <w:rsid w:val="00236A50"/>
    <w:rsid w:val="00245923"/>
    <w:rsid w:val="00271928"/>
    <w:rsid w:val="002B23BB"/>
    <w:rsid w:val="002B7E59"/>
    <w:rsid w:val="002D0B70"/>
    <w:rsid w:val="002E15C5"/>
    <w:rsid w:val="003055EA"/>
    <w:rsid w:val="00337B24"/>
    <w:rsid w:val="00361C01"/>
    <w:rsid w:val="003662FB"/>
    <w:rsid w:val="003803E6"/>
    <w:rsid w:val="00390693"/>
    <w:rsid w:val="003920C6"/>
    <w:rsid w:val="003B023D"/>
    <w:rsid w:val="003C4EE4"/>
    <w:rsid w:val="00405836"/>
    <w:rsid w:val="00406157"/>
    <w:rsid w:val="0041674F"/>
    <w:rsid w:val="004204AA"/>
    <w:rsid w:val="00461021"/>
    <w:rsid w:val="00462079"/>
    <w:rsid w:val="00471BDF"/>
    <w:rsid w:val="004A12B9"/>
    <w:rsid w:val="004A570C"/>
    <w:rsid w:val="004C28F9"/>
    <w:rsid w:val="004C6C6E"/>
    <w:rsid w:val="004E09F3"/>
    <w:rsid w:val="004E6C12"/>
    <w:rsid w:val="00514926"/>
    <w:rsid w:val="00551108"/>
    <w:rsid w:val="00556D90"/>
    <w:rsid w:val="005677C4"/>
    <w:rsid w:val="005A6537"/>
    <w:rsid w:val="005B0CA9"/>
    <w:rsid w:val="005C3557"/>
    <w:rsid w:val="005F50E0"/>
    <w:rsid w:val="006006C8"/>
    <w:rsid w:val="00601F1B"/>
    <w:rsid w:val="006035DB"/>
    <w:rsid w:val="0060699B"/>
    <w:rsid w:val="0061055A"/>
    <w:rsid w:val="006204FE"/>
    <w:rsid w:val="00622AB7"/>
    <w:rsid w:val="00623A75"/>
    <w:rsid w:val="00624596"/>
    <w:rsid w:val="00626249"/>
    <w:rsid w:val="006332A8"/>
    <w:rsid w:val="00636542"/>
    <w:rsid w:val="0065243D"/>
    <w:rsid w:val="0065674E"/>
    <w:rsid w:val="006939C8"/>
    <w:rsid w:val="00694A5A"/>
    <w:rsid w:val="006970EC"/>
    <w:rsid w:val="006A45A4"/>
    <w:rsid w:val="006B7AEC"/>
    <w:rsid w:val="006C092E"/>
    <w:rsid w:val="006C3E00"/>
    <w:rsid w:val="006C48B7"/>
    <w:rsid w:val="006F1F89"/>
    <w:rsid w:val="00707794"/>
    <w:rsid w:val="00712701"/>
    <w:rsid w:val="00715047"/>
    <w:rsid w:val="007172DB"/>
    <w:rsid w:val="00722EDD"/>
    <w:rsid w:val="0072360A"/>
    <w:rsid w:val="007438E4"/>
    <w:rsid w:val="0074415F"/>
    <w:rsid w:val="00744E90"/>
    <w:rsid w:val="00763D03"/>
    <w:rsid w:val="00781959"/>
    <w:rsid w:val="00783E80"/>
    <w:rsid w:val="00787ADA"/>
    <w:rsid w:val="007962D9"/>
    <w:rsid w:val="0079773B"/>
    <w:rsid w:val="007A01C4"/>
    <w:rsid w:val="007A077A"/>
    <w:rsid w:val="007D327B"/>
    <w:rsid w:val="007E30A4"/>
    <w:rsid w:val="007F0E82"/>
    <w:rsid w:val="007F2EA1"/>
    <w:rsid w:val="007F53D1"/>
    <w:rsid w:val="007F5FE4"/>
    <w:rsid w:val="008422C3"/>
    <w:rsid w:val="008468A3"/>
    <w:rsid w:val="008552E9"/>
    <w:rsid w:val="00856303"/>
    <w:rsid w:val="00866A04"/>
    <w:rsid w:val="00891ED4"/>
    <w:rsid w:val="008A1BC0"/>
    <w:rsid w:val="008B610A"/>
    <w:rsid w:val="008C6F12"/>
    <w:rsid w:val="008D0266"/>
    <w:rsid w:val="008D6706"/>
    <w:rsid w:val="008E3FFB"/>
    <w:rsid w:val="008E4444"/>
    <w:rsid w:val="00900286"/>
    <w:rsid w:val="00916849"/>
    <w:rsid w:val="00924670"/>
    <w:rsid w:val="00924963"/>
    <w:rsid w:val="009401CF"/>
    <w:rsid w:val="00954F86"/>
    <w:rsid w:val="00970970"/>
    <w:rsid w:val="00976991"/>
    <w:rsid w:val="00976CCA"/>
    <w:rsid w:val="0099396A"/>
    <w:rsid w:val="009A13AA"/>
    <w:rsid w:val="009A2F16"/>
    <w:rsid w:val="009B4A83"/>
    <w:rsid w:val="009F4321"/>
    <w:rsid w:val="00A029EA"/>
    <w:rsid w:val="00A03CEE"/>
    <w:rsid w:val="00A10DD0"/>
    <w:rsid w:val="00A117D7"/>
    <w:rsid w:val="00A16F65"/>
    <w:rsid w:val="00A2193F"/>
    <w:rsid w:val="00A239FC"/>
    <w:rsid w:val="00A267B5"/>
    <w:rsid w:val="00A37478"/>
    <w:rsid w:val="00A45288"/>
    <w:rsid w:val="00A522E3"/>
    <w:rsid w:val="00A5404F"/>
    <w:rsid w:val="00A5492A"/>
    <w:rsid w:val="00A56BCD"/>
    <w:rsid w:val="00A61869"/>
    <w:rsid w:val="00A670FA"/>
    <w:rsid w:val="00A67A3A"/>
    <w:rsid w:val="00A833AB"/>
    <w:rsid w:val="00A85F6F"/>
    <w:rsid w:val="00AA44E4"/>
    <w:rsid w:val="00AA6B59"/>
    <w:rsid w:val="00AC36D0"/>
    <w:rsid w:val="00AC4416"/>
    <w:rsid w:val="00AD48DB"/>
    <w:rsid w:val="00AD6DC5"/>
    <w:rsid w:val="00AD7380"/>
    <w:rsid w:val="00B1482A"/>
    <w:rsid w:val="00B16C5B"/>
    <w:rsid w:val="00B16E7B"/>
    <w:rsid w:val="00B22A9C"/>
    <w:rsid w:val="00B3235E"/>
    <w:rsid w:val="00B33D9F"/>
    <w:rsid w:val="00B352B8"/>
    <w:rsid w:val="00B37293"/>
    <w:rsid w:val="00B408C5"/>
    <w:rsid w:val="00B4221D"/>
    <w:rsid w:val="00B64604"/>
    <w:rsid w:val="00B709C4"/>
    <w:rsid w:val="00B73B3E"/>
    <w:rsid w:val="00B73B98"/>
    <w:rsid w:val="00B771A3"/>
    <w:rsid w:val="00B845C3"/>
    <w:rsid w:val="00B8512E"/>
    <w:rsid w:val="00BA050E"/>
    <w:rsid w:val="00BA7033"/>
    <w:rsid w:val="00BC66B5"/>
    <w:rsid w:val="00BD7ABC"/>
    <w:rsid w:val="00BE4D28"/>
    <w:rsid w:val="00C0613B"/>
    <w:rsid w:val="00C142C6"/>
    <w:rsid w:val="00C232B0"/>
    <w:rsid w:val="00C40867"/>
    <w:rsid w:val="00C41EFE"/>
    <w:rsid w:val="00C450DD"/>
    <w:rsid w:val="00C508A1"/>
    <w:rsid w:val="00C6457A"/>
    <w:rsid w:val="00C777A1"/>
    <w:rsid w:val="00C81BD4"/>
    <w:rsid w:val="00C96565"/>
    <w:rsid w:val="00CA240D"/>
    <w:rsid w:val="00CA67CA"/>
    <w:rsid w:val="00CC4446"/>
    <w:rsid w:val="00CC73B2"/>
    <w:rsid w:val="00CD5930"/>
    <w:rsid w:val="00CE50A0"/>
    <w:rsid w:val="00CE563B"/>
    <w:rsid w:val="00D01F06"/>
    <w:rsid w:val="00D051D0"/>
    <w:rsid w:val="00D15D9C"/>
    <w:rsid w:val="00D31817"/>
    <w:rsid w:val="00D43465"/>
    <w:rsid w:val="00D501F2"/>
    <w:rsid w:val="00D5214B"/>
    <w:rsid w:val="00D564D5"/>
    <w:rsid w:val="00D7519A"/>
    <w:rsid w:val="00D7537B"/>
    <w:rsid w:val="00D8234C"/>
    <w:rsid w:val="00D942F4"/>
    <w:rsid w:val="00DA3BE6"/>
    <w:rsid w:val="00DA54D0"/>
    <w:rsid w:val="00DA772E"/>
    <w:rsid w:val="00DB26F7"/>
    <w:rsid w:val="00DB2CBC"/>
    <w:rsid w:val="00DB77E0"/>
    <w:rsid w:val="00DC37B8"/>
    <w:rsid w:val="00DD2075"/>
    <w:rsid w:val="00DE4C88"/>
    <w:rsid w:val="00DF12EF"/>
    <w:rsid w:val="00E00160"/>
    <w:rsid w:val="00E1479E"/>
    <w:rsid w:val="00E41045"/>
    <w:rsid w:val="00E56028"/>
    <w:rsid w:val="00E70BCE"/>
    <w:rsid w:val="00ED715D"/>
    <w:rsid w:val="00EE5714"/>
    <w:rsid w:val="00F0008A"/>
    <w:rsid w:val="00F07272"/>
    <w:rsid w:val="00F207CF"/>
    <w:rsid w:val="00F30F93"/>
    <w:rsid w:val="00F532CA"/>
    <w:rsid w:val="00F55763"/>
    <w:rsid w:val="00F7147E"/>
    <w:rsid w:val="00F774AF"/>
    <w:rsid w:val="00F77B54"/>
    <w:rsid w:val="00F909AE"/>
    <w:rsid w:val="00FC4032"/>
    <w:rsid w:val="00FD7237"/>
    <w:rsid w:val="00FE4D36"/>
    <w:rsid w:val="00FE6C31"/>
    <w:rsid w:val="00FE7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A04"/>
  </w:style>
  <w:style w:type="paragraph" w:styleId="1">
    <w:name w:val="heading 1"/>
    <w:basedOn w:val="a"/>
    <w:next w:val="a"/>
    <w:link w:val="10"/>
    <w:uiPriority w:val="9"/>
    <w:qFormat/>
    <w:rsid w:val="00CA2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3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E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5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529F"/>
  </w:style>
  <w:style w:type="paragraph" w:styleId="a6">
    <w:name w:val="footer"/>
    <w:basedOn w:val="a"/>
    <w:link w:val="a7"/>
    <w:uiPriority w:val="99"/>
    <w:unhideWhenUsed/>
    <w:rsid w:val="00125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529F"/>
  </w:style>
  <w:style w:type="table" w:styleId="a8">
    <w:name w:val="Table Grid"/>
    <w:basedOn w:val="a1"/>
    <w:uiPriority w:val="59"/>
    <w:rsid w:val="00406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BA050E"/>
    <w:pPr>
      <w:tabs>
        <w:tab w:val="right" w:leader="dot" w:pos="9345"/>
      </w:tabs>
      <w:spacing w:after="100" w:line="360" w:lineRule="auto"/>
      <w:contextualSpacing/>
      <w:jc w:val="both"/>
    </w:pPr>
  </w:style>
  <w:style w:type="character" w:styleId="a9">
    <w:name w:val="Hyperlink"/>
    <w:basedOn w:val="a0"/>
    <w:uiPriority w:val="99"/>
    <w:unhideWhenUsed/>
    <w:rsid w:val="00BA050E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BA050E"/>
    <w:pPr>
      <w:spacing w:after="100"/>
      <w:ind w:left="220"/>
    </w:pPr>
  </w:style>
  <w:style w:type="paragraph" w:styleId="aa">
    <w:name w:val="Balloon Text"/>
    <w:basedOn w:val="a"/>
    <w:link w:val="ab"/>
    <w:uiPriority w:val="99"/>
    <w:semiHidden/>
    <w:unhideWhenUsed/>
    <w:rsid w:val="00C0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613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A2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A2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0">
    <w:name w:val="Заголовок 1 Знак1"/>
    <w:basedOn w:val="a0"/>
    <w:uiPriority w:val="9"/>
    <w:rsid w:val="00CA2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7F2EA1"/>
    <w:pPr>
      <w:outlineLvl w:val="9"/>
    </w:pPr>
  </w:style>
  <w:style w:type="character" w:styleId="ae">
    <w:name w:val="Strong"/>
    <w:basedOn w:val="a0"/>
    <w:uiPriority w:val="99"/>
    <w:qFormat/>
    <w:rsid w:val="006035D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83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rsid w:val="00A522E3"/>
  </w:style>
  <w:style w:type="table" w:customStyle="1" w:styleId="12">
    <w:name w:val="Сетка таблицы1"/>
    <w:basedOn w:val="a1"/>
    <w:next w:val="a8"/>
    <w:uiPriority w:val="59"/>
    <w:rsid w:val="00E410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A04"/>
  </w:style>
  <w:style w:type="paragraph" w:styleId="1">
    <w:name w:val="heading 1"/>
    <w:basedOn w:val="a"/>
    <w:next w:val="a"/>
    <w:link w:val="10"/>
    <w:uiPriority w:val="9"/>
    <w:qFormat/>
    <w:rsid w:val="00CA2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3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E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5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529F"/>
  </w:style>
  <w:style w:type="paragraph" w:styleId="a6">
    <w:name w:val="footer"/>
    <w:basedOn w:val="a"/>
    <w:link w:val="a7"/>
    <w:uiPriority w:val="99"/>
    <w:unhideWhenUsed/>
    <w:rsid w:val="00125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529F"/>
  </w:style>
  <w:style w:type="table" w:styleId="a8">
    <w:name w:val="Table Grid"/>
    <w:basedOn w:val="a1"/>
    <w:uiPriority w:val="59"/>
    <w:rsid w:val="00406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BA050E"/>
    <w:pPr>
      <w:tabs>
        <w:tab w:val="right" w:leader="dot" w:pos="9345"/>
      </w:tabs>
      <w:spacing w:after="100" w:line="360" w:lineRule="auto"/>
      <w:contextualSpacing/>
      <w:jc w:val="both"/>
    </w:pPr>
  </w:style>
  <w:style w:type="character" w:styleId="a9">
    <w:name w:val="Hyperlink"/>
    <w:basedOn w:val="a0"/>
    <w:uiPriority w:val="99"/>
    <w:unhideWhenUsed/>
    <w:rsid w:val="00BA050E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BA050E"/>
    <w:pPr>
      <w:spacing w:after="100"/>
      <w:ind w:left="220"/>
    </w:pPr>
  </w:style>
  <w:style w:type="paragraph" w:styleId="aa">
    <w:name w:val="Balloon Text"/>
    <w:basedOn w:val="a"/>
    <w:link w:val="ab"/>
    <w:uiPriority w:val="99"/>
    <w:semiHidden/>
    <w:unhideWhenUsed/>
    <w:rsid w:val="00C0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613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A2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A2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0">
    <w:name w:val="Заголовок 1 Знак1"/>
    <w:basedOn w:val="a0"/>
    <w:uiPriority w:val="9"/>
    <w:rsid w:val="00CA2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7F2EA1"/>
    <w:pPr>
      <w:outlineLvl w:val="9"/>
    </w:pPr>
  </w:style>
  <w:style w:type="character" w:styleId="ae">
    <w:name w:val="Strong"/>
    <w:basedOn w:val="a0"/>
    <w:uiPriority w:val="99"/>
    <w:qFormat/>
    <w:rsid w:val="006035D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83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rsid w:val="00A522E3"/>
  </w:style>
  <w:style w:type="table" w:customStyle="1" w:styleId="12">
    <w:name w:val="Сетка таблицы1"/>
    <w:basedOn w:val="a1"/>
    <w:next w:val="a8"/>
    <w:uiPriority w:val="59"/>
    <w:rsid w:val="00E410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9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D40BD-666B-4D55-8754-B3D405C9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33</Pages>
  <Words>5569</Words>
  <Characters>31746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localadmin</cp:lastModifiedBy>
  <cp:revision>15</cp:revision>
  <cp:lastPrinted>2018-07-27T09:57:00Z</cp:lastPrinted>
  <dcterms:created xsi:type="dcterms:W3CDTF">2018-07-26T11:03:00Z</dcterms:created>
  <dcterms:modified xsi:type="dcterms:W3CDTF">2018-07-30T13:55:00Z</dcterms:modified>
</cp:coreProperties>
</file>